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theme/themeOverride4.xml" ContentType="application/vnd.openxmlformats-officedocument.themeOverride+xml"/>
  <Override PartName="/word/theme/themeOverride5.xml" ContentType="application/vnd.openxmlformats-officedocument.themeOverride+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7916" w:rsidRPr="00137CB3" w:rsidRDefault="00871775" w:rsidP="008D120D">
      <w:pPr>
        <w:spacing w:line="276" w:lineRule="auto"/>
        <w:jc w:val="center"/>
        <w:rPr>
          <w:rFonts w:ascii="Times New Roman" w:hAnsi="Times New Roman"/>
          <w:b/>
          <w:sz w:val="32"/>
          <w:szCs w:val="32"/>
          <w:lang w:val="en-GB"/>
        </w:rPr>
      </w:pPr>
      <w:r>
        <w:rPr>
          <w:rFonts w:ascii="Times New Roman" w:hAnsi="Times New Roman"/>
          <w:b/>
          <w:sz w:val="32"/>
          <w:szCs w:val="32"/>
          <w:lang w:val="en-GB"/>
        </w:rPr>
        <w:t>INVESTIGATION OF NUTRIENT</w:t>
      </w:r>
      <w:r w:rsidR="008D120D" w:rsidRPr="00137CB3">
        <w:rPr>
          <w:rFonts w:ascii="Times New Roman" w:hAnsi="Times New Roman"/>
          <w:b/>
          <w:sz w:val="32"/>
          <w:szCs w:val="32"/>
          <w:lang w:val="en-GB"/>
        </w:rPr>
        <w:t xml:space="preserve"> COMPOSITION</w:t>
      </w:r>
      <w:r>
        <w:rPr>
          <w:rFonts w:ascii="Times New Roman" w:hAnsi="Times New Roman"/>
          <w:b/>
          <w:sz w:val="32"/>
          <w:szCs w:val="32"/>
          <w:lang w:val="en-GB"/>
        </w:rPr>
        <w:t>S</w:t>
      </w:r>
      <w:r w:rsidR="008D120D" w:rsidRPr="00137CB3">
        <w:rPr>
          <w:rFonts w:ascii="Times New Roman" w:hAnsi="Times New Roman"/>
          <w:b/>
          <w:sz w:val="32"/>
          <w:szCs w:val="32"/>
          <w:lang w:val="en-GB"/>
        </w:rPr>
        <w:t xml:space="preserve"> AND FOOD VALUES OF GREEN AND RED AMARANTH VEGETABLES</w:t>
      </w:r>
    </w:p>
    <w:p w:rsidR="008D120D" w:rsidRDefault="008D120D" w:rsidP="00137CB3">
      <w:pPr>
        <w:spacing w:line="360" w:lineRule="auto"/>
        <w:jc w:val="center"/>
        <w:rPr>
          <w:rFonts w:ascii="Times New Roman" w:hAnsi="Times New Roman"/>
          <w:b/>
          <w:sz w:val="28"/>
          <w:szCs w:val="28"/>
          <w:lang w:val="en-GB"/>
        </w:rPr>
      </w:pPr>
    </w:p>
    <w:p w:rsidR="003D217C" w:rsidRPr="00934726" w:rsidRDefault="00614718" w:rsidP="008D120D">
      <w:pPr>
        <w:spacing w:after="0" w:line="360" w:lineRule="auto"/>
        <w:jc w:val="center"/>
        <w:rPr>
          <w:rFonts w:ascii="Times New Roman" w:hAnsi="Times New Roman"/>
          <w:b/>
          <w:sz w:val="28"/>
          <w:szCs w:val="28"/>
          <w:lang w:val="en-GB"/>
        </w:rPr>
      </w:pPr>
      <w:r w:rsidRPr="00934726">
        <w:rPr>
          <w:rFonts w:ascii="Times New Roman" w:hAnsi="Times New Roman"/>
          <w:b/>
          <w:sz w:val="28"/>
          <w:szCs w:val="28"/>
          <w:lang w:val="en-GB"/>
        </w:rPr>
        <w:t>A THESIS</w:t>
      </w:r>
    </w:p>
    <w:p w:rsidR="00152238" w:rsidRPr="00934726" w:rsidRDefault="00152238" w:rsidP="008D120D">
      <w:pPr>
        <w:spacing w:after="0" w:line="360" w:lineRule="auto"/>
        <w:jc w:val="center"/>
        <w:rPr>
          <w:rFonts w:ascii="Times New Roman" w:hAnsi="Times New Roman"/>
          <w:b/>
          <w:sz w:val="28"/>
          <w:szCs w:val="28"/>
          <w:lang w:val="en-GB"/>
        </w:rPr>
      </w:pPr>
      <w:r w:rsidRPr="00934726">
        <w:rPr>
          <w:rFonts w:ascii="Times New Roman" w:hAnsi="Times New Roman"/>
          <w:b/>
          <w:sz w:val="28"/>
          <w:szCs w:val="28"/>
          <w:lang w:val="en-GB"/>
        </w:rPr>
        <w:t>BY</w:t>
      </w:r>
    </w:p>
    <w:p w:rsidR="008D120D" w:rsidRPr="004F0D09" w:rsidRDefault="006225DE" w:rsidP="008D120D">
      <w:pPr>
        <w:spacing w:after="0" w:line="360" w:lineRule="auto"/>
        <w:jc w:val="center"/>
        <w:rPr>
          <w:rFonts w:ascii="Times New Roman" w:hAnsi="Times New Roman"/>
          <w:b/>
          <w:sz w:val="28"/>
          <w:szCs w:val="24"/>
          <w:lang w:val="en-GB"/>
        </w:rPr>
      </w:pPr>
      <w:r w:rsidRPr="004F0D09">
        <w:rPr>
          <w:rFonts w:ascii="Times New Roman" w:hAnsi="Times New Roman"/>
          <w:b/>
          <w:sz w:val="28"/>
          <w:szCs w:val="24"/>
          <w:lang w:val="en-GB"/>
        </w:rPr>
        <w:t>MD. ALAMIN</w:t>
      </w:r>
    </w:p>
    <w:p w:rsidR="00152238" w:rsidRPr="006225DE" w:rsidRDefault="00934726" w:rsidP="008D120D">
      <w:pPr>
        <w:spacing w:after="0" w:line="360" w:lineRule="auto"/>
        <w:jc w:val="center"/>
        <w:rPr>
          <w:rFonts w:ascii="Times New Roman" w:hAnsi="Times New Roman"/>
          <w:b/>
          <w:sz w:val="28"/>
          <w:szCs w:val="24"/>
          <w:lang w:val="en-GB"/>
        </w:rPr>
      </w:pPr>
      <w:r w:rsidRPr="006225DE">
        <w:rPr>
          <w:rFonts w:ascii="Times New Roman" w:hAnsi="Times New Roman"/>
          <w:b/>
          <w:sz w:val="28"/>
          <w:szCs w:val="24"/>
          <w:lang w:val="en-GB"/>
        </w:rPr>
        <w:t>STUDENT</w:t>
      </w:r>
      <w:r w:rsidR="002F5FAA" w:rsidRPr="006225DE">
        <w:rPr>
          <w:rFonts w:ascii="Times New Roman" w:hAnsi="Times New Roman"/>
          <w:b/>
          <w:sz w:val="28"/>
          <w:szCs w:val="24"/>
          <w:lang w:val="en-GB"/>
        </w:rPr>
        <w:t xml:space="preserve"> ID:</w:t>
      </w:r>
      <w:r w:rsidR="008D120D" w:rsidRPr="006225DE">
        <w:rPr>
          <w:rFonts w:ascii="Times New Roman" w:hAnsi="Times New Roman"/>
          <w:b/>
          <w:sz w:val="28"/>
          <w:szCs w:val="24"/>
          <w:lang w:val="en-GB"/>
        </w:rPr>
        <w:t xml:space="preserve"> </w:t>
      </w:r>
      <w:r w:rsidR="00152238" w:rsidRPr="006225DE">
        <w:rPr>
          <w:rFonts w:ascii="Times New Roman" w:hAnsi="Times New Roman"/>
          <w:b/>
          <w:sz w:val="28"/>
          <w:szCs w:val="24"/>
          <w:lang w:val="en-GB"/>
        </w:rPr>
        <w:t>1707138</w:t>
      </w:r>
    </w:p>
    <w:p w:rsidR="00152238" w:rsidRPr="006225DE" w:rsidRDefault="00934726" w:rsidP="008D120D">
      <w:pPr>
        <w:spacing w:after="0" w:line="360" w:lineRule="auto"/>
        <w:jc w:val="center"/>
        <w:rPr>
          <w:rFonts w:ascii="Times New Roman" w:hAnsi="Times New Roman"/>
          <w:b/>
          <w:sz w:val="28"/>
          <w:szCs w:val="24"/>
          <w:lang w:val="en-GB"/>
        </w:rPr>
      </w:pPr>
      <w:r w:rsidRPr="006225DE">
        <w:rPr>
          <w:rFonts w:ascii="Times New Roman" w:hAnsi="Times New Roman"/>
          <w:b/>
          <w:sz w:val="28"/>
          <w:szCs w:val="24"/>
          <w:lang w:val="en-GB"/>
        </w:rPr>
        <w:t>SEMESTER</w:t>
      </w:r>
      <w:r w:rsidR="00137CB3" w:rsidRPr="006225DE">
        <w:rPr>
          <w:rFonts w:ascii="Times New Roman" w:hAnsi="Times New Roman"/>
          <w:b/>
          <w:sz w:val="28"/>
          <w:szCs w:val="24"/>
          <w:lang w:val="en-GB"/>
        </w:rPr>
        <w:t>:</w:t>
      </w:r>
      <w:r w:rsidR="00137CB3" w:rsidRPr="006225DE">
        <w:rPr>
          <w:b/>
          <w:sz w:val="24"/>
        </w:rPr>
        <w:t xml:space="preserve"> </w:t>
      </w:r>
      <w:r w:rsidRPr="006225DE">
        <w:rPr>
          <w:rFonts w:ascii="Times New Roman" w:hAnsi="Times New Roman"/>
          <w:b/>
          <w:sz w:val="28"/>
          <w:szCs w:val="24"/>
          <w:lang w:val="en-GB"/>
        </w:rPr>
        <w:t xml:space="preserve">JANUARY-JUNE </w:t>
      </w:r>
      <w:r w:rsidR="00137CB3" w:rsidRPr="006225DE">
        <w:rPr>
          <w:rFonts w:ascii="Times New Roman" w:hAnsi="Times New Roman"/>
          <w:b/>
          <w:sz w:val="28"/>
          <w:szCs w:val="24"/>
          <w:lang w:val="en-GB"/>
        </w:rPr>
        <w:t>2024</w:t>
      </w:r>
    </w:p>
    <w:p w:rsidR="00152238" w:rsidRDefault="00152238" w:rsidP="008D120D">
      <w:pPr>
        <w:spacing w:after="0" w:line="360" w:lineRule="auto"/>
        <w:jc w:val="center"/>
        <w:rPr>
          <w:lang w:val="en-GB"/>
        </w:rPr>
      </w:pPr>
    </w:p>
    <w:p w:rsidR="008D120D" w:rsidRDefault="008D120D" w:rsidP="00137CB3">
      <w:pPr>
        <w:spacing w:line="360" w:lineRule="auto"/>
        <w:jc w:val="center"/>
        <w:rPr>
          <w:rFonts w:ascii="Times New Roman" w:hAnsi="Times New Roman"/>
          <w:b/>
          <w:sz w:val="28"/>
          <w:szCs w:val="28"/>
          <w:lang w:val="en-GB"/>
        </w:rPr>
      </w:pPr>
    </w:p>
    <w:p w:rsidR="008D120D" w:rsidRDefault="008D120D" w:rsidP="00137CB3">
      <w:pPr>
        <w:spacing w:line="360" w:lineRule="auto"/>
        <w:jc w:val="center"/>
        <w:rPr>
          <w:rFonts w:ascii="Times New Roman" w:hAnsi="Times New Roman"/>
          <w:b/>
          <w:sz w:val="28"/>
          <w:szCs w:val="28"/>
          <w:lang w:val="en-GB"/>
        </w:rPr>
      </w:pPr>
    </w:p>
    <w:p w:rsidR="00152238" w:rsidRPr="00934726" w:rsidRDefault="00152238" w:rsidP="008D120D">
      <w:pPr>
        <w:spacing w:after="0" w:line="360" w:lineRule="auto"/>
        <w:jc w:val="center"/>
        <w:rPr>
          <w:rFonts w:ascii="Times New Roman" w:hAnsi="Times New Roman"/>
          <w:b/>
          <w:sz w:val="28"/>
          <w:szCs w:val="28"/>
          <w:lang w:val="en-GB"/>
        </w:rPr>
      </w:pPr>
      <w:r w:rsidRPr="00934726">
        <w:rPr>
          <w:rFonts w:ascii="Times New Roman" w:hAnsi="Times New Roman"/>
          <w:b/>
          <w:sz w:val="28"/>
          <w:szCs w:val="28"/>
          <w:lang w:val="en-GB"/>
        </w:rPr>
        <w:t>MASTER OF SCIENCE</w:t>
      </w:r>
      <w:r w:rsidR="004128BF">
        <w:rPr>
          <w:rFonts w:ascii="Times New Roman" w:hAnsi="Times New Roman"/>
          <w:b/>
          <w:sz w:val="28"/>
          <w:szCs w:val="28"/>
          <w:lang w:val="en-GB"/>
        </w:rPr>
        <w:t xml:space="preserve"> </w:t>
      </w:r>
      <w:r w:rsidRPr="00934726">
        <w:rPr>
          <w:rFonts w:ascii="Times New Roman" w:hAnsi="Times New Roman"/>
          <w:b/>
          <w:sz w:val="28"/>
          <w:szCs w:val="28"/>
          <w:lang w:val="en-GB"/>
        </w:rPr>
        <w:t>(MS)</w:t>
      </w:r>
    </w:p>
    <w:p w:rsidR="00152238" w:rsidRPr="00934726" w:rsidRDefault="00152238" w:rsidP="008D120D">
      <w:pPr>
        <w:spacing w:after="0" w:line="360" w:lineRule="auto"/>
        <w:jc w:val="center"/>
        <w:rPr>
          <w:rFonts w:ascii="Times New Roman" w:hAnsi="Times New Roman"/>
          <w:b/>
          <w:sz w:val="28"/>
          <w:szCs w:val="28"/>
          <w:lang w:val="en-GB"/>
        </w:rPr>
      </w:pPr>
      <w:r w:rsidRPr="00934726">
        <w:rPr>
          <w:rFonts w:ascii="Times New Roman" w:hAnsi="Times New Roman"/>
          <w:b/>
          <w:sz w:val="28"/>
          <w:szCs w:val="28"/>
          <w:lang w:val="en-GB"/>
        </w:rPr>
        <w:t>IN</w:t>
      </w:r>
    </w:p>
    <w:p w:rsidR="00152238" w:rsidRPr="00934726" w:rsidRDefault="00152238" w:rsidP="008D120D">
      <w:pPr>
        <w:spacing w:after="0" w:line="360" w:lineRule="auto"/>
        <w:jc w:val="center"/>
        <w:rPr>
          <w:rFonts w:ascii="Times New Roman" w:hAnsi="Times New Roman"/>
          <w:b/>
          <w:sz w:val="28"/>
          <w:szCs w:val="28"/>
          <w:lang w:val="en-GB"/>
        </w:rPr>
      </w:pPr>
      <w:r w:rsidRPr="00934726">
        <w:rPr>
          <w:rFonts w:ascii="Times New Roman" w:hAnsi="Times New Roman"/>
          <w:b/>
          <w:sz w:val="28"/>
          <w:szCs w:val="28"/>
          <w:lang w:val="en-GB"/>
        </w:rPr>
        <w:t>AGRICULTURAL CHEMISTRY</w:t>
      </w:r>
    </w:p>
    <w:p w:rsidR="003D217C" w:rsidRDefault="003D217C" w:rsidP="008D120D">
      <w:pPr>
        <w:spacing w:after="0" w:line="360" w:lineRule="auto"/>
        <w:jc w:val="center"/>
        <w:rPr>
          <w:b/>
          <w:sz w:val="36"/>
          <w:szCs w:val="36"/>
          <w:lang w:val="en-GB"/>
        </w:rPr>
      </w:pPr>
    </w:p>
    <w:p w:rsidR="00152238" w:rsidRDefault="00703105" w:rsidP="008D120D">
      <w:pPr>
        <w:spacing w:after="0" w:line="360" w:lineRule="auto"/>
        <w:jc w:val="center"/>
        <w:rPr>
          <w:b/>
          <w:noProof/>
          <w:sz w:val="36"/>
          <w:szCs w:val="36"/>
        </w:rPr>
      </w:pPr>
      <w:r w:rsidRPr="00703105">
        <w:rPr>
          <w:b/>
          <w:noProof/>
          <w:sz w:val="36"/>
          <w:szCs w:val="3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i1025" type="#_x0000_t75" style="width:85.25pt;height:123.15pt;visibility:visible">
            <v:imagedata r:id="rId8" o:title=""/>
          </v:shape>
        </w:pict>
      </w:r>
    </w:p>
    <w:p w:rsidR="00210716" w:rsidRDefault="00210716" w:rsidP="008D120D">
      <w:pPr>
        <w:spacing w:after="0" w:line="360" w:lineRule="auto"/>
        <w:jc w:val="center"/>
        <w:rPr>
          <w:b/>
          <w:noProof/>
          <w:sz w:val="36"/>
          <w:szCs w:val="36"/>
        </w:rPr>
      </w:pPr>
    </w:p>
    <w:p w:rsidR="00934726" w:rsidRPr="001B1E7B" w:rsidRDefault="003D217C" w:rsidP="008D120D">
      <w:pPr>
        <w:spacing w:after="0" w:line="360" w:lineRule="auto"/>
        <w:jc w:val="center"/>
        <w:rPr>
          <w:rFonts w:ascii="Times New Roman" w:hAnsi="Times New Roman"/>
          <w:b/>
          <w:sz w:val="28"/>
          <w:szCs w:val="28"/>
          <w:lang w:val="en-GB"/>
        </w:rPr>
      </w:pPr>
      <w:r w:rsidRPr="001B1E7B">
        <w:rPr>
          <w:rFonts w:ascii="Times New Roman" w:hAnsi="Times New Roman"/>
          <w:b/>
          <w:sz w:val="28"/>
          <w:szCs w:val="28"/>
          <w:lang w:val="en-GB"/>
        </w:rPr>
        <w:t>DEPARTMENT OF AGRICULTURAL CHEMISTRY</w:t>
      </w:r>
    </w:p>
    <w:p w:rsidR="00152238" w:rsidRPr="001B1E7B" w:rsidRDefault="003D217C" w:rsidP="008D120D">
      <w:pPr>
        <w:spacing w:after="0" w:line="360" w:lineRule="auto"/>
        <w:jc w:val="center"/>
        <w:rPr>
          <w:rFonts w:ascii="Times New Roman" w:hAnsi="Times New Roman"/>
          <w:b/>
          <w:sz w:val="28"/>
          <w:szCs w:val="28"/>
          <w:lang w:val="en-GB"/>
        </w:rPr>
      </w:pPr>
      <w:r w:rsidRPr="001B1E7B">
        <w:rPr>
          <w:rFonts w:ascii="Times New Roman" w:hAnsi="Times New Roman"/>
          <w:b/>
          <w:sz w:val="28"/>
          <w:szCs w:val="28"/>
          <w:lang w:val="en-GB"/>
        </w:rPr>
        <w:t>HAJEE MOHAMMAD DANESH SCIENCE AND TECHNOLOGY UNIVERSITY, DINAJPUR</w:t>
      </w:r>
      <w:r w:rsidR="00380109" w:rsidRPr="001B1E7B">
        <w:rPr>
          <w:rFonts w:ascii="Times New Roman" w:hAnsi="Times New Roman"/>
          <w:b/>
          <w:sz w:val="28"/>
          <w:szCs w:val="28"/>
          <w:lang w:val="en-GB"/>
        </w:rPr>
        <w:t>-5200</w:t>
      </w:r>
    </w:p>
    <w:p w:rsidR="003D217C" w:rsidRPr="008D120D" w:rsidRDefault="003D217C" w:rsidP="008D120D">
      <w:pPr>
        <w:spacing w:after="0" w:line="360" w:lineRule="auto"/>
        <w:jc w:val="center"/>
        <w:rPr>
          <w:rFonts w:ascii="Times New Roman" w:hAnsi="Times New Roman"/>
          <w:b/>
          <w:sz w:val="28"/>
          <w:szCs w:val="24"/>
          <w:lang w:val="en-GB"/>
        </w:rPr>
      </w:pPr>
      <w:r w:rsidRPr="008D120D">
        <w:rPr>
          <w:rFonts w:ascii="Times New Roman" w:hAnsi="Times New Roman"/>
          <w:b/>
          <w:sz w:val="28"/>
          <w:szCs w:val="24"/>
          <w:lang w:val="en-GB"/>
        </w:rPr>
        <w:t>JUNE, 2024</w:t>
      </w:r>
    </w:p>
    <w:p w:rsidR="008D120D" w:rsidRPr="00137CB3" w:rsidRDefault="00210716" w:rsidP="00210716">
      <w:pPr>
        <w:spacing w:after="0"/>
        <w:jc w:val="center"/>
        <w:rPr>
          <w:rFonts w:ascii="Times New Roman" w:hAnsi="Times New Roman"/>
          <w:b/>
          <w:sz w:val="32"/>
          <w:szCs w:val="32"/>
          <w:lang w:val="en-GB"/>
        </w:rPr>
      </w:pPr>
      <w:r>
        <w:rPr>
          <w:rFonts w:ascii="Times New Roman" w:hAnsi="Times New Roman"/>
          <w:lang w:val="en-GB"/>
        </w:rPr>
        <w:br w:type="textWrapping" w:clear="all"/>
      </w:r>
      <w:r w:rsidR="00B67916" w:rsidRPr="007F694D">
        <w:rPr>
          <w:sz w:val="44"/>
          <w:szCs w:val="44"/>
          <w:lang w:val="en-GB"/>
        </w:rPr>
        <w:br w:type="page"/>
      </w:r>
      <w:r w:rsidR="00871775">
        <w:rPr>
          <w:rFonts w:ascii="Times New Roman" w:hAnsi="Times New Roman"/>
          <w:b/>
          <w:sz w:val="32"/>
          <w:szCs w:val="32"/>
          <w:lang w:val="en-GB"/>
        </w:rPr>
        <w:lastRenderedPageBreak/>
        <w:t>INVESTIGATION OF NUTRIENT</w:t>
      </w:r>
      <w:r w:rsidR="008D120D" w:rsidRPr="00137CB3">
        <w:rPr>
          <w:rFonts w:ascii="Times New Roman" w:hAnsi="Times New Roman"/>
          <w:b/>
          <w:sz w:val="32"/>
          <w:szCs w:val="32"/>
          <w:lang w:val="en-GB"/>
        </w:rPr>
        <w:t xml:space="preserve"> COMPOSITION</w:t>
      </w:r>
      <w:r w:rsidR="00871775">
        <w:rPr>
          <w:rFonts w:ascii="Times New Roman" w:hAnsi="Times New Roman"/>
          <w:b/>
          <w:sz w:val="32"/>
          <w:szCs w:val="32"/>
          <w:lang w:val="en-GB"/>
        </w:rPr>
        <w:t>S</w:t>
      </w:r>
      <w:r w:rsidR="008D120D" w:rsidRPr="00137CB3">
        <w:rPr>
          <w:rFonts w:ascii="Times New Roman" w:hAnsi="Times New Roman"/>
          <w:b/>
          <w:sz w:val="32"/>
          <w:szCs w:val="32"/>
          <w:lang w:val="en-GB"/>
        </w:rPr>
        <w:t xml:space="preserve"> AND FOOD VALUES OF GREEN AND RED AMARANTH VEGETABLES</w:t>
      </w:r>
    </w:p>
    <w:p w:rsidR="008D120D" w:rsidRDefault="008D120D" w:rsidP="008D120D">
      <w:pPr>
        <w:spacing w:line="360" w:lineRule="auto"/>
        <w:jc w:val="center"/>
        <w:rPr>
          <w:rFonts w:ascii="Times New Roman" w:hAnsi="Times New Roman"/>
          <w:b/>
          <w:sz w:val="28"/>
          <w:szCs w:val="28"/>
          <w:lang w:val="en-GB"/>
        </w:rPr>
      </w:pPr>
    </w:p>
    <w:p w:rsidR="00F8596F" w:rsidRPr="00934726" w:rsidRDefault="00F8596F" w:rsidP="00F8596F">
      <w:pPr>
        <w:spacing w:after="0" w:line="360" w:lineRule="auto"/>
        <w:jc w:val="center"/>
        <w:rPr>
          <w:rFonts w:ascii="Times New Roman" w:hAnsi="Times New Roman"/>
          <w:b/>
          <w:sz w:val="28"/>
          <w:szCs w:val="28"/>
          <w:lang w:val="en-GB"/>
        </w:rPr>
      </w:pPr>
      <w:r w:rsidRPr="00934726">
        <w:rPr>
          <w:rFonts w:ascii="Times New Roman" w:hAnsi="Times New Roman"/>
          <w:b/>
          <w:sz w:val="28"/>
          <w:szCs w:val="28"/>
          <w:lang w:val="en-GB"/>
        </w:rPr>
        <w:t>A THESIS</w:t>
      </w:r>
    </w:p>
    <w:p w:rsidR="00F8596F" w:rsidRPr="00934726" w:rsidRDefault="00F8596F" w:rsidP="00F8596F">
      <w:pPr>
        <w:spacing w:after="0" w:line="360" w:lineRule="auto"/>
        <w:jc w:val="center"/>
        <w:rPr>
          <w:rFonts w:ascii="Times New Roman" w:hAnsi="Times New Roman"/>
          <w:b/>
          <w:sz w:val="28"/>
          <w:szCs w:val="28"/>
          <w:lang w:val="en-GB"/>
        </w:rPr>
      </w:pPr>
      <w:r w:rsidRPr="00934726">
        <w:rPr>
          <w:rFonts w:ascii="Times New Roman" w:hAnsi="Times New Roman"/>
          <w:b/>
          <w:sz w:val="28"/>
          <w:szCs w:val="28"/>
          <w:lang w:val="en-GB"/>
        </w:rPr>
        <w:t>BY</w:t>
      </w:r>
    </w:p>
    <w:p w:rsidR="00F8596F" w:rsidRPr="004F0D09" w:rsidRDefault="00F8596F" w:rsidP="00F8596F">
      <w:pPr>
        <w:spacing w:after="0" w:line="360" w:lineRule="auto"/>
        <w:jc w:val="center"/>
        <w:rPr>
          <w:rFonts w:ascii="Times New Roman" w:hAnsi="Times New Roman"/>
          <w:b/>
          <w:sz w:val="28"/>
          <w:szCs w:val="24"/>
          <w:lang w:val="en-GB"/>
        </w:rPr>
      </w:pPr>
      <w:r w:rsidRPr="004F0D09">
        <w:rPr>
          <w:rFonts w:ascii="Times New Roman" w:hAnsi="Times New Roman"/>
          <w:b/>
          <w:sz w:val="28"/>
          <w:szCs w:val="24"/>
          <w:lang w:val="en-GB"/>
        </w:rPr>
        <w:t>MD. ALAMIN</w:t>
      </w:r>
    </w:p>
    <w:p w:rsidR="00F8596F" w:rsidRPr="006225DE" w:rsidRDefault="00F8596F" w:rsidP="00F8596F">
      <w:pPr>
        <w:spacing w:after="0" w:line="360" w:lineRule="auto"/>
        <w:jc w:val="center"/>
        <w:rPr>
          <w:rFonts w:ascii="Times New Roman" w:hAnsi="Times New Roman"/>
          <w:b/>
          <w:sz w:val="28"/>
          <w:szCs w:val="24"/>
          <w:lang w:val="en-GB"/>
        </w:rPr>
      </w:pPr>
      <w:r w:rsidRPr="006225DE">
        <w:rPr>
          <w:rFonts w:ascii="Times New Roman" w:hAnsi="Times New Roman"/>
          <w:b/>
          <w:sz w:val="28"/>
          <w:szCs w:val="24"/>
          <w:lang w:val="en-GB"/>
        </w:rPr>
        <w:t>STUDENT ID: 1707138</w:t>
      </w:r>
    </w:p>
    <w:p w:rsidR="00F8596F" w:rsidRPr="006225DE" w:rsidRDefault="00F8596F" w:rsidP="00F8596F">
      <w:pPr>
        <w:spacing w:after="0" w:line="360" w:lineRule="auto"/>
        <w:jc w:val="center"/>
        <w:rPr>
          <w:rFonts w:ascii="Times New Roman" w:hAnsi="Times New Roman"/>
          <w:b/>
          <w:sz w:val="28"/>
          <w:szCs w:val="24"/>
          <w:lang w:val="en-GB"/>
        </w:rPr>
      </w:pPr>
      <w:r w:rsidRPr="006225DE">
        <w:rPr>
          <w:rFonts w:ascii="Times New Roman" w:hAnsi="Times New Roman"/>
          <w:b/>
          <w:sz w:val="28"/>
          <w:szCs w:val="24"/>
          <w:lang w:val="en-GB"/>
        </w:rPr>
        <w:t>SEMESTER:</w:t>
      </w:r>
      <w:r w:rsidRPr="006225DE">
        <w:rPr>
          <w:b/>
          <w:sz w:val="24"/>
        </w:rPr>
        <w:t xml:space="preserve"> </w:t>
      </w:r>
      <w:r w:rsidRPr="006225DE">
        <w:rPr>
          <w:rFonts w:ascii="Times New Roman" w:hAnsi="Times New Roman"/>
          <w:b/>
          <w:sz w:val="28"/>
          <w:szCs w:val="24"/>
          <w:lang w:val="en-GB"/>
        </w:rPr>
        <w:t>JANUARY-JUNE 2024</w:t>
      </w:r>
    </w:p>
    <w:p w:rsidR="008D120D" w:rsidRDefault="008D120D" w:rsidP="008D120D">
      <w:pPr>
        <w:jc w:val="center"/>
        <w:rPr>
          <w:rFonts w:ascii="Times New Roman" w:hAnsi="Times New Roman"/>
          <w:b/>
          <w:sz w:val="28"/>
          <w:szCs w:val="28"/>
          <w:lang w:val="en-GB"/>
        </w:rPr>
      </w:pPr>
    </w:p>
    <w:p w:rsidR="002F5FAA" w:rsidRPr="00380109" w:rsidRDefault="002F5FAA" w:rsidP="008D120D">
      <w:pPr>
        <w:jc w:val="center"/>
        <w:rPr>
          <w:rFonts w:ascii="Times New Roman" w:hAnsi="Times New Roman"/>
          <w:b/>
          <w:sz w:val="28"/>
          <w:szCs w:val="28"/>
          <w:lang w:val="en-GB"/>
        </w:rPr>
      </w:pPr>
      <w:r w:rsidRPr="00380109">
        <w:rPr>
          <w:rFonts w:ascii="Times New Roman" w:hAnsi="Times New Roman"/>
          <w:b/>
          <w:sz w:val="28"/>
          <w:szCs w:val="28"/>
          <w:lang w:val="en-GB"/>
        </w:rPr>
        <w:t>Submitted to the Department of Agricultural Chemistry</w:t>
      </w:r>
    </w:p>
    <w:p w:rsidR="002F5FAA" w:rsidRPr="00380109" w:rsidRDefault="002F5FAA" w:rsidP="002F5FAA">
      <w:pPr>
        <w:jc w:val="center"/>
        <w:rPr>
          <w:rFonts w:ascii="Times New Roman" w:hAnsi="Times New Roman"/>
          <w:b/>
          <w:sz w:val="28"/>
          <w:szCs w:val="28"/>
          <w:lang w:val="en-GB"/>
        </w:rPr>
      </w:pPr>
      <w:r w:rsidRPr="00380109">
        <w:rPr>
          <w:rFonts w:ascii="Times New Roman" w:hAnsi="Times New Roman"/>
          <w:b/>
          <w:sz w:val="28"/>
          <w:szCs w:val="28"/>
          <w:lang w:val="en-GB"/>
        </w:rPr>
        <w:t>Hajee Mohammad Danesh Science and Technology University, Dinajpur</w:t>
      </w:r>
    </w:p>
    <w:p w:rsidR="002F5FAA" w:rsidRDefault="00A41993" w:rsidP="002F5FAA">
      <w:pPr>
        <w:jc w:val="center"/>
        <w:rPr>
          <w:rFonts w:ascii="Times New Roman" w:hAnsi="Times New Roman"/>
          <w:b/>
          <w:sz w:val="28"/>
          <w:szCs w:val="28"/>
          <w:lang w:val="en-GB"/>
        </w:rPr>
      </w:pPr>
      <w:r>
        <w:rPr>
          <w:rFonts w:ascii="Times New Roman" w:hAnsi="Times New Roman"/>
          <w:b/>
          <w:sz w:val="28"/>
          <w:szCs w:val="28"/>
          <w:lang w:val="en-GB"/>
        </w:rPr>
        <w:t>in partial fulfil</w:t>
      </w:r>
      <w:r w:rsidR="002F5FAA" w:rsidRPr="00380109">
        <w:rPr>
          <w:rFonts w:ascii="Times New Roman" w:hAnsi="Times New Roman"/>
          <w:b/>
          <w:sz w:val="28"/>
          <w:szCs w:val="28"/>
          <w:lang w:val="en-GB"/>
        </w:rPr>
        <w:t>ment of the requirements for the degree of</w:t>
      </w:r>
    </w:p>
    <w:p w:rsidR="008D120D" w:rsidRPr="00380109" w:rsidRDefault="008D120D" w:rsidP="002F5FAA">
      <w:pPr>
        <w:jc w:val="center"/>
        <w:rPr>
          <w:rFonts w:ascii="Times New Roman" w:hAnsi="Times New Roman"/>
          <w:b/>
          <w:sz w:val="28"/>
          <w:szCs w:val="28"/>
          <w:lang w:val="en-GB"/>
        </w:rPr>
      </w:pPr>
    </w:p>
    <w:p w:rsidR="002F5FAA" w:rsidRPr="008D120D" w:rsidRDefault="002F5FAA" w:rsidP="002F5FAA">
      <w:pPr>
        <w:jc w:val="center"/>
        <w:rPr>
          <w:rFonts w:ascii="Times New Roman" w:hAnsi="Times New Roman"/>
          <w:b/>
          <w:sz w:val="28"/>
          <w:szCs w:val="28"/>
          <w:lang w:val="en-GB"/>
        </w:rPr>
      </w:pPr>
      <w:r w:rsidRPr="008D120D">
        <w:rPr>
          <w:rFonts w:ascii="Times New Roman" w:hAnsi="Times New Roman"/>
          <w:b/>
          <w:sz w:val="28"/>
          <w:szCs w:val="28"/>
          <w:lang w:val="en-GB"/>
        </w:rPr>
        <w:t>MASTER OF SCIENCE</w:t>
      </w:r>
      <w:r w:rsidR="008D120D">
        <w:rPr>
          <w:rFonts w:ascii="Times New Roman" w:hAnsi="Times New Roman"/>
          <w:b/>
          <w:sz w:val="28"/>
          <w:szCs w:val="28"/>
          <w:lang w:val="en-GB"/>
        </w:rPr>
        <w:t xml:space="preserve"> </w:t>
      </w:r>
      <w:r w:rsidRPr="008D120D">
        <w:rPr>
          <w:rFonts w:ascii="Times New Roman" w:hAnsi="Times New Roman"/>
          <w:b/>
          <w:sz w:val="28"/>
          <w:szCs w:val="28"/>
          <w:lang w:val="en-GB"/>
        </w:rPr>
        <w:t>(MS)</w:t>
      </w:r>
    </w:p>
    <w:p w:rsidR="002F5FAA" w:rsidRPr="008D120D" w:rsidRDefault="002F5FAA" w:rsidP="002F5FAA">
      <w:pPr>
        <w:jc w:val="center"/>
        <w:rPr>
          <w:rFonts w:ascii="Times New Roman" w:hAnsi="Times New Roman"/>
          <w:b/>
          <w:sz w:val="28"/>
          <w:szCs w:val="28"/>
          <w:lang w:val="en-GB"/>
        </w:rPr>
      </w:pPr>
      <w:r w:rsidRPr="008D120D">
        <w:rPr>
          <w:rFonts w:ascii="Times New Roman" w:hAnsi="Times New Roman"/>
          <w:b/>
          <w:sz w:val="28"/>
          <w:szCs w:val="28"/>
          <w:lang w:val="en-GB"/>
        </w:rPr>
        <w:t>IN</w:t>
      </w:r>
    </w:p>
    <w:p w:rsidR="00B67916" w:rsidRDefault="002F5FAA" w:rsidP="002F5FAA">
      <w:pPr>
        <w:jc w:val="center"/>
        <w:rPr>
          <w:rFonts w:ascii="Times New Roman" w:hAnsi="Times New Roman"/>
          <w:b/>
          <w:sz w:val="28"/>
          <w:szCs w:val="28"/>
          <w:lang w:val="en-GB"/>
        </w:rPr>
      </w:pPr>
      <w:r w:rsidRPr="008D120D">
        <w:rPr>
          <w:rFonts w:ascii="Times New Roman" w:hAnsi="Times New Roman"/>
          <w:b/>
          <w:sz w:val="28"/>
          <w:szCs w:val="28"/>
          <w:lang w:val="en-GB"/>
        </w:rPr>
        <w:t>AGRICULTURAL CHEMISTRY</w:t>
      </w:r>
    </w:p>
    <w:p w:rsidR="008D120D" w:rsidRDefault="008D120D" w:rsidP="002F5FAA">
      <w:pPr>
        <w:jc w:val="center"/>
        <w:rPr>
          <w:rFonts w:ascii="Times New Roman" w:hAnsi="Times New Roman"/>
          <w:b/>
          <w:sz w:val="28"/>
          <w:szCs w:val="28"/>
          <w:lang w:val="en-GB"/>
        </w:rPr>
      </w:pPr>
    </w:p>
    <w:p w:rsidR="008D120D" w:rsidRDefault="00703105" w:rsidP="002F5FAA">
      <w:pPr>
        <w:jc w:val="center"/>
        <w:rPr>
          <w:rFonts w:ascii="Times New Roman" w:hAnsi="Times New Roman"/>
          <w:b/>
          <w:sz w:val="28"/>
          <w:szCs w:val="28"/>
          <w:lang w:val="en-GB"/>
        </w:rPr>
      </w:pPr>
      <w:r w:rsidRPr="00703105">
        <w:rPr>
          <w:noProof/>
        </w:rPr>
        <w:pict>
          <v:shape id="Picture 5" o:spid="_x0000_s1031" type="#_x0000_t75" style="position:absolute;left:0;text-align:left;margin-left:187.55pt;margin-top:10.15pt;width:85.3pt;height:125.75pt;z-index:-251658752;visibility:visible">
            <v:imagedata r:id="rId9" o:title=""/>
          </v:shape>
        </w:pict>
      </w:r>
    </w:p>
    <w:p w:rsidR="008D120D" w:rsidRDefault="008D120D" w:rsidP="002F5FAA">
      <w:pPr>
        <w:jc w:val="center"/>
        <w:rPr>
          <w:rFonts w:ascii="Times New Roman" w:hAnsi="Times New Roman"/>
          <w:b/>
          <w:sz w:val="28"/>
          <w:szCs w:val="28"/>
          <w:lang w:val="en-GB"/>
        </w:rPr>
      </w:pPr>
    </w:p>
    <w:p w:rsidR="008D120D" w:rsidRPr="008D120D" w:rsidRDefault="008D120D" w:rsidP="002F5FAA">
      <w:pPr>
        <w:jc w:val="center"/>
        <w:rPr>
          <w:rFonts w:ascii="Times New Roman" w:hAnsi="Times New Roman"/>
          <w:b/>
          <w:sz w:val="28"/>
          <w:szCs w:val="28"/>
          <w:lang w:val="en-GB"/>
        </w:rPr>
      </w:pPr>
    </w:p>
    <w:p w:rsidR="002F5FAA" w:rsidRDefault="002F5FAA" w:rsidP="002F5FAA">
      <w:pPr>
        <w:jc w:val="center"/>
        <w:rPr>
          <w:rFonts w:ascii="Times New Roman" w:hAnsi="Times New Roman"/>
          <w:b/>
          <w:sz w:val="32"/>
          <w:szCs w:val="32"/>
          <w:lang w:val="en-GB"/>
        </w:rPr>
      </w:pPr>
    </w:p>
    <w:p w:rsidR="008D120D" w:rsidRDefault="008D120D" w:rsidP="002F5FAA">
      <w:pPr>
        <w:jc w:val="center"/>
        <w:rPr>
          <w:rFonts w:ascii="Times New Roman" w:hAnsi="Times New Roman"/>
          <w:b/>
          <w:sz w:val="32"/>
          <w:szCs w:val="32"/>
          <w:lang w:val="en-GB"/>
        </w:rPr>
      </w:pPr>
    </w:p>
    <w:p w:rsidR="008D120D" w:rsidRPr="004F0D09" w:rsidRDefault="008D120D" w:rsidP="002F5FAA">
      <w:pPr>
        <w:jc w:val="center"/>
        <w:rPr>
          <w:rFonts w:ascii="Times New Roman" w:hAnsi="Times New Roman"/>
          <w:b/>
          <w:sz w:val="26"/>
          <w:szCs w:val="32"/>
          <w:lang w:val="en-GB"/>
        </w:rPr>
      </w:pPr>
    </w:p>
    <w:p w:rsidR="008D120D" w:rsidRPr="00F8596F" w:rsidRDefault="008D120D" w:rsidP="002F5FAA">
      <w:pPr>
        <w:jc w:val="center"/>
        <w:rPr>
          <w:rFonts w:ascii="Times New Roman" w:hAnsi="Times New Roman"/>
          <w:b/>
          <w:sz w:val="14"/>
          <w:szCs w:val="32"/>
          <w:lang w:val="en-GB"/>
        </w:rPr>
      </w:pPr>
    </w:p>
    <w:p w:rsidR="007F694D" w:rsidRDefault="002F5FAA" w:rsidP="002A4656">
      <w:pPr>
        <w:jc w:val="center"/>
        <w:rPr>
          <w:rFonts w:ascii="Times New Roman" w:hAnsi="Times New Roman"/>
          <w:b/>
          <w:sz w:val="28"/>
          <w:szCs w:val="28"/>
          <w:lang w:val="en-GB"/>
        </w:rPr>
      </w:pPr>
      <w:r w:rsidRPr="007F694D">
        <w:rPr>
          <w:rFonts w:ascii="Times New Roman" w:hAnsi="Times New Roman"/>
          <w:b/>
          <w:sz w:val="28"/>
          <w:szCs w:val="28"/>
          <w:lang w:val="en-GB"/>
        </w:rPr>
        <w:t>DEPARTMENT OF AGRICULTURAL CHEMISTRY</w:t>
      </w:r>
    </w:p>
    <w:p w:rsidR="002F5FAA" w:rsidRPr="007F694D" w:rsidRDefault="002F5FAA" w:rsidP="002A4656">
      <w:pPr>
        <w:jc w:val="center"/>
        <w:rPr>
          <w:rFonts w:ascii="Times New Roman" w:hAnsi="Times New Roman"/>
          <w:b/>
          <w:sz w:val="28"/>
          <w:szCs w:val="28"/>
          <w:lang w:val="en-GB"/>
        </w:rPr>
      </w:pPr>
      <w:r w:rsidRPr="007F694D">
        <w:rPr>
          <w:rFonts w:ascii="Times New Roman" w:hAnsi="Times New Roman"/>
          <w:b/>
          <w:sz w:val="28"/>
          <w:szCs w:val="28"/>
          <w:lang w:val="en-GB"/>
        </w:rPr>
        <w:t xml:space="preserve"> HAJEE MOHAMMAD DANESH SCIENCE AND TECHNOLOGY UNIVERSITY, DINAJPUR</w:t>
      </w:r>
      <w:r w:rsidR="00380109" w:rsidRPr="007F694D">
        <w:rPr>
          <w:rFonts w:ascii="Times New Roman" w:hAnsi="Times New Roman"/>
          <w:b/>
          <w:sz w:val="28"/>
          <w:szCs w:val="28"/>
          <w:lang w:val="en-GB"/>
        </w:rPr>
        <w:t>-5200</w:t>
      </w:r>
    </w:p>
    <w:p w:rsidR="00210716" w:rsidRDefault="00703105" w:rsidP="00137CB3">
      <w:pPr>
        <w:jc w:val="center"/>
        <w:rPr>
          <w:rFonts w:ascii="Times New Roman" w:hAnsi="Times New Roman"/>
          <w:b/>
          <w:sz w:val="28"/>
          <w:szCs w:val="24"/>
          <w:lang w:val="en-GB"/>
        </w:rPr>
        <w:sectPr w:rsidR="00210716" w:rsidSect="00210716">
          <w:footerReference w:type="default" r:id="rId10"/>
          <w:pgSz w:w="11907" w:h="16839" w:code="9"/>
          <w:pgMar w:top="1440" w:right="1152" w:bottom="1440" w:left="1728" w:header="720" w:footer="720" w:gutter="0"/>
          <w:pgNumType w:fmt="lowerRoman" w:start="1"/>
          <w:cols w:space="720"/>
          <w:titlePg/>
          <w:docGrid w:linePitch="360"/>
        </w:sectPr>
      </w:pPr>
      <w:r>
        <w:rPr>
          <w:rFonts w:ascii="Times New Roman" w:hAnsi="Times New Roman"/>
          <w:b/>
          <w:noProof/>
          <w:sz w:val="28"/>
          <w:szCs w:val="24"/>
        </w:rPr>
        <w:pict>
          <v:rect id="_x0000_s1087" style="position:absolute;left:0;text-align:left;margin-left:156.9pt;margin-top:21pt;width:115.95pt;height:52.15pt;z-index:251659776" strokecolor="white [3212]"/>
        </w:pict>
      </w:r>
      <w:r w:rsidR="00137CB3" w:rsidRPr="008D120D">
        <w:rPr>
          <w:rFonts w:ascii="Times New Roman" w:hAnsi="Times New Roman"/>
          <w:b/>
          <w:sz w:val="28"/>
          <w:szCs w:val="24"/>
          <w:lang w:val="en-GB"/>
        </w:rPr>
        <w:t>JUNE, 2024</w:t>
      </w:r>
    </w:p>
    <w:p w:rsidR="008D120D" w:rsidRPr="00137CB3" w:rsidRDefault="00871775" w:rsidP="008D120D">
      <w:pPr>
        <w:spacing w:line="276" w:lineRule="auto"/>
        <w:jc w:val="center"/>
        <w:rPr>
          <w:rFonts w:ascii="Times New Roman" w:hAnsi="Times New Roman"/>
          <w:b/>
          <w:sz w:val="32"/>
          <w:szCs w:val="32"/>
          <w:lang w:val="en-GB"/>
        </w:rPr>
      </w:pPr>
      <w:r>
        <w:rPr>
          <w:rFonts w:ascii="Times New Roman" w:hAnsi="Times New Roman"/>
          <w:b/>
          <w:sz w:val="32"/>
          <w:szCs w:val="32"/>
          <w:lang w:val="en-GB"/>
        </w:rPr>
        <w:lastRenderedPageBreak/>
        <w:t>INVESTIGATION OF NUTRIENT</w:t>
      </w:r>
      <w:r w:rsidR="008D120D" w:rsidRPr="00137CB3">
        <w:rPr>
          <w:rFonts w:ascii="Times New Roman" w:hAnsi="Times New Roman"/>
          <w:b/>
          <w:sz w:val="32"/>
          <w:szCs w:val="32"/>
          <w:lang w:val="en-GB"/>
        </w:rPr>
        <w:t xml:space="preserve"> COMPOSITION</w:t>
      </w:r>
      <w:r>
        <w:rPr>
          <w:rFonts w:ascii="Times New Roman" w:hAnsi="Times New Roman"/>
          <w:b/>
          <w:sz w:val="32"/>
          <w:szCs w:val="32"/>
          <w:lang w:val="en-GB"/>
        </w:rPr>
        <w:t>S</w:t>
      </w:r>
      <w:r w:rsidR="008D120D" w:rsidRPr="00137CB3">
        <w:rPr>
          <w:rFonts w:ascii="Times New Roman" w:hAnsi="Times New Roman"/>
          <w:b/>
          <w:sz w:val="32"/>
          <w:szCs w:val="32"/>
          <w:lang w:val="en-GB"/>
        </w:rPr>
        <w:t xml:space="preserve"> AND FOOD VALUES OF GREEN AND RED AMARANTH VEGETABLES</w:t>
      </w:r>
    </w:p>
    <w:p w:rsidR="008D120D" w:rsidRDefault="008D120D" w:rsidP="008D120D">
      <w:pPr>
        <w:spacing w:line="360" w:lineRule="auto"/>
        <w:jc w:val="center"/>
        <w:rPr>
          <w:rFonts w:ascii="Times New Roman" w:hAnsi="Times New Roman"/>
          <w:b/>
          <w:sz w:val="28"/>
          <w:szCs w:val="28"/>
          <w:lang w:val="en-GB"/>
        </w:rPr>
      </w:pPr>
    </w:p>
    <w:p w:rsidR="004F0D09" w:rsidRPr="00934726" w:rsidRDefault="004F0D09" w:rsidP="004F0D09">
      <w:pPr>
        <w:spacing w:after="0" w:line="360" w:lineRule="auto"/>
        <w:jc w:val="center"/>
        <w:rPr>
          <w:rFonts w:ascii="Times New Roman" w:hAnsi="Times New Roman"/>
          <w:b/>
          <w:sz w:val="28"/>
          <w:szCs w:val="28"/>
          <w:lang w:val="en-GB"/>
        </w:rPr>
      </w:pPr>
      <w:r w:rsidRPr="00934726">
        <w:rPr>
          <w:rFonts w:ascii="Times New Roman" w:hAnsi="Times New Roman"/>
          <w:b/>
          <w:sz w:val="28"/>
          <w:szCs w:val="28"/>
          <w:lang w:val="en-GB"/>
        </w:rPr>
        <w:t>A THESIS</w:t>
      </w:r>
    </w:p>
    <w:p w:rsidR="004F0D09" w:rsidRPr="00934726" w:rsidRDefault="004F0D09" w:rsidP="004F0D09">
      <w:pPr>
        <w:spacing w:after="0" w:line="360" w:lineRule="auto"/>
        <w:jc w:val="center"/>
        <w:rPr>
          <w:rFonts w:ascii="Times New Roman" w:hAnsi="Times New Roman"/>
          <w:b/>
          <w:sz w:val="28"/>
          <w:szCs w:val="28"/>
          <w:lang w:val="en-GB"/>
        </w:rPr>
      </w:pPr>
      <w:r w:rsidRPr="00934726">
        <w:rPr>
          <w:rFonts w:ascii="Times New Roman" w:hAnsi="Times New Roman"/>
          <w:b/>
          <w:sz w:val="28"/>
          <w:szCs w:val="28"/>
          <w:lang w:val="en-GB"/>
        </w:rPr>
        <w:t>BY</w:t>
      </w:r>
    </w:p>
    <w:p w:rsidR="004F0D09" w:rsidRPr="004F0D09" w:rsidRDefault="004F0D09" w:rsidP="004F0D09">
      <w:pPr>
        <w:spacing w:after="0" w:line="360" w:lineRule="auto"/>
        <w:jc w:val="center"/>
        <w:rPr>
          <w:rFonts w:ascii="Times New Roman" w:hAnsi="Times New Roman"/>
          <w:b/>
          <w:sz w:val="28"/>
          <w:szCs w:val="24"/>
          <w:lang w:val="en-GB"/>
        </w:rPr>
      </w:pPr>
      <w:r w:rsidRPr="004F0D09">
        <w:rPr>
          <w:rFonts w:ascii="Times New Roman" w:hAnsi="Times New Roman"/>
          <w:b/>
          <w:sz w:val="28"/>
          <w:szCs w:val="24"/>
          <w:lang w:val="en-GB"/>
        </w:rPr>
        <w:t>MD. ALAMIN</w:t>
      </w:r>
    </w:p>
    <w:p w:rsidR="004F0D09" w:rsidRPr="006225DE" w:rsidRDefault="004F0D09" w:rsidP="004F0D09">
      <w:pPr>
        <w:spacing w:after="0" w:line="360" w:lineRule="auto"/>
        <w:jc w:val="center"/>
        <w:rPr>
          <w:rFonts w:ascii="Times New Roman" w:hAnsi="Times New Roman"/>
          <w:b/>
          <w:sz w:val="28"/>
          <w:szCs w:val="24"/>
          <w:lang w:val="en-GB"/>
        </w:rPr>
      </w:pPr>
      <w:r w:rsidRPr="006225DE">
        <w:rPr>
          <w:rFonts w:ascii="Times New Roman" w:hAnsi="Times New Roman"/>
          <w:b/>
          <w:sz w:val="28"/>
          <w:szCs w:val="24"/>
          <w:lang w:val="en-GB"/>
        </w:rPr>
        <w:t>STUDENT ID: 1707138</w:t>
      </w:r>
    </w:p>
    <w:p w:rsidR="004F0D09" w:rsidRPr="006225DE" w:rsidRDefault="004F0D09" w:rsidP="004F0D09">
      <w:pPr>
        <w:spacing w:after="0" w:line="360" w:lineRule="auto"/>
        <w:jc w:val="center"/>
        <w:rPr>
          <w:rFonts w:ascii="Times New Roman" w:hAnsi="Times New Roman"/>
          <w:b/>
          <w:sz w:val="28"/>
          <w:szCs w:val="24"/>
          <w:lang w:val="en-GB"/>
        </w:rPr>
      </w:pPr>
      <w:r w:rsidRPr="006225DE">
        <w:rPr>
          <w:rFonts w:ascii="Times New Roman" w:hAnsi="Times New Roman"/>
          <w:b/>
          <w:sz w:val="28"/>
          <w:szCs w:val="24"/>
          <w:lang w:val="en-GB"/>
        </w:rPr>
        <w:t>SEMESTER:</w:t>
      </w:r>
      <w:r w:rsidRPr="006225DE">
        <w:rPr>
          <w:b/>
          <w:sz w:val="24"/>
        </w:rPr>
        <w:t xml:space="preserve"> </w:t>
      </w:r>
      <w:r w:rsidRPr="006225DE">
        <w:rPr>
          <w:rFonts w:ascii="Times New Roman" w:hAnsi="Times New Roman"/>
          <w:b/>
          <w:sz w:val="28"/>
          <w:szCs w:val="24"/>
          <w:lang w:val="en-GB"/>
        </w:rPr>
        <w:t>JANUARY-JUNE 2024</w:t>
      </w:r>
    </w:p>
    <w:p w:rsidR="008D120D" w:rsidRDefault="008D120D" w:rsidP="00ED0877">
      <w:pPr>
        <w:jc w:val="center"/>
        <w:rPr>
          <w:rFonts w:ascii="Times New Roman" w:hAnsi="Times New Roman"/>
          <w:sz w:val="28"/>
          <w:szCs w:val="28"/>
          <w:lang w:val="en-GB"/>
        </w:rPr>
      </w:pPr>
    </w:p>
    <w:p w:rsidR="00380109" w:rsidRDefault="00380109" w:rsidP="00ED0877">
      <w:pPr>
        <w:jc w:val="center"/>
        <w:rPr>
          <w:rFonts w:ascii="Times New Roman" w:hAnsi="Times New Roman"/>
          <w:sz w:val="28"/>
          <w:szCs w:val="28"/>
          <w:lang w:val="en-GB"/>
        </w:rPr>
      </w:pPr>
      <w:r w:rsidRPr="00380109">
        <w:rPr>
          <w:rFonts w:ascii="Times New Roman" w:hAnsi="Times New Roman"/>
          <w:sz w:val="28"/>
          <w:szCs w:val="28"/>
          <w:lang w:val="en-GB"/>
        </w:rPr>
        <w:t>Approved as to the style and content by:</w:t>
      </w:r>
    </w:p>
    <w:p w:rsidR="00ED0877" w:rsidRDefault="00ED0877" w:rsidP="00ED0877">
      <w:pPr>
        <w:jc w:val="center"/>
        <w:rPr>
          <w:rFonts w:ascii="Times New Roman" w:hAnsi="Times New Roman"/>
          <w:sz w:val="28"/>
          <w:szCs w:val="28"/>
          <w:lang w:val="en-GB"/>
        </w:rPr>
      </w:pPr>
    </w:p>
    <w:p w:rsidR="00934726" w:rsidRDefault="00934726" w:rsidP="00ED0877">
      <w:pPr>
        <w:jc w:val="center"/>
        <w:rPr>
          <w:rFonts w:ascii="Times New Roman" w:hAnsi="Times New Roman"/>
          <w:sz w:val="28"/>
          <w:szCs w:val="28"/>
          <w:lang w:val="en-GB"/>
        </w:rPr>
      </w:pPr>
    </w:p>
    <w:p w:rsidR="00934726" w:rsidRDefault="00934726" w:rsidP="008D120D">
      <w:pPr>
        <w:spacing w:after="0"/>
        <w:jc w:val="center"/>
        <w:rPr>
          <w:rFonts w:ascii="Times New Roman" w:hAnsi="Times New Roman"/>
          <w:sz w:val="28"/>
          <w:szCs w:val="28"/>
          <w:lang w:val="en-GB"/>
        </w:rPr>
      </w:pPr>
      <w:r w:rsidRPr="00934726">
        <w:rPr>
          <w:rFonts w:ascii="Times New Roman" w:hAnsi="Times New Roman"/>
          <w:sz w:val="28"/>
          <w:szCs w:val="28"/>
          <w:lang w:val="en-GB"/>
        </w:rPr>
        <w:t>-------------------------</w:t>
      </w:r>
      <w:r w:rsidR="008D120D">
        <w:rPr>
          <w:rFonts w:ascii="Times New Roman" w:hAnsi="Times New Roman"/>
          <w:sz w:val="28"/>
          <w:szCs w:val="28"/>
          <w:lang w:val="en-GB"/>
        </w:rPr>
        <w:t>---------</w:t>
      </w:r>
      <w:r w:rsidRPr="00934726">
        <w:rPr>
          <w:rFonts w:ascii="Times New Roman" w:hAnsi="Times New Roman"/>
          <w:sz w:val="28"/>
          <w:szCs w:val="28"/>
          <w:lang w:val="en-GB"/>
        </w:rPr>
        <w:t>-----------------</w:t>
      </w:r>
      <w:r w:rsidRPr="00934726">
        <w:rPr>
          <w:rFonts w:ascii="Times New Roman" w:hAnsi="Times New Roman"/>
          <w:sz w:val="28"/>
          <w:szCs w:val="28"/>
          <w:lang w:val="en-GB"/>
        </w:rPr>
        <w:cr/>
      </w:r>
      <w:r w:rsidRPr="008D120D">
        <w:rPr>
          <w:rFonts w:ascii="Times New Roman" w:hAnsi="Times New Roman"/>
          <w:b/>
          <w:sz w:val="28"/>
          <w:szCs w:val="28"/>
          <w:lang w:val="en-GB"/>
        </w:rPr>
        <w:t>Professor Dr. Bikash Chandra Sarker</w:t>
      </w:r>
    </w:p>
    <w:p w:rsidR="00380109" w:rsidRDefault="00380109" w:rsidP="008D120D">
      <w:pPr>
        <w:spacing w:after="0"/>
        <w:jc w:val="center"/>
        <w:rPr>
          <w:rFonts w:ascii="Times New Roman" w:hAnsi="Times New Roman"/>
          <w:sz w:val="28"/>
          <w:szCs w:val="28"/>
          <w:lang w:val="en-GB"/>
        </w:rPr>
      </w:pPr>
      <w:r w:rsidRPr="00380109">
        <w:rPr>
          <w:rFonts w:ascii="Times New Roman" w:hAnsi="Times New Roman"/>
          <w:sz w:val="28"/>
          <w:szCs w:val="28"/>
          <w:lang w:val="en-GB"/>
        </w:rPr>
        <w:t>Supervisor</w:t>
      </w:r>
    </w:p>
    <w:p w:rsidR="00ED0877" w:rsidRDefault="00ED0877" w:rsidP="00380109">
      <w:pPr>
        <w:jc w:val="center"/>
        <w:rPr>
          <w:rFonts w:ascii="Times New Roman" w:hAnsi="Times New Roman"/>
          <w:sz w:val="28"/>
          <w:szCs w:val="28"/>
          <w:lang w:val="en-GB"/>
        </w:rPr>
      </w:pPr>
    </w:p>
    <w:p w:rsidR="008D120D" w:rsidRPr="00380109" w:rsidRDefault="008D120D" w:rsidP="00380109">
      <w:pPr>
        <w:jc w:val="center"/>
        <w:rPr>
          <w:rFonts w:ascii="Times New Roman" w:hAnsi="Times New Roman"/>
          <w:sz w:val="28"/>
          <w:szCs w:val="28"/>
          <w:lang w:val="en-GB"/>
        </w:rPr>
      </w:pPr>
    </w:p>
    <w:p w:rsidR="00380109" w:rsidRPr="00380109" w:rsidRDefault="00380109" w:rsidP="008D120D">
      <w:pPr>
        <w:spacing w:after="0"/>
        <w:jc w:val="center"/>
        <w:rPr>
          <w:rFonts w:ascii="Times New Roman" w:hAnsi="Times New Roman"/>
          <w:sz w:val="28"/>
          <w:szCs w:val="28"/>
          <w:lang w:val="en-GB"/>
        </w:rPr>
      </w:pPr>
      <w:r w:rsidRPr="00380109">
        <w:rPr>
          <w:rFonts w:ascii="Times New Roman" w:hAnsi="Times New Roman"/>
          <w:sz w:val="28"/>
          <w:szCs w:val="28"/>
          <w:lang w:val="en-GB"/>
        </w:rPr>
        <w:t>-----------------------------</w:t>
      </w:r>
      <w:r w:rsidR="008D120D">
        <w:rPr>
          <w:rFonts w:ascii="Times New Roman" w:hAnsi="Times New Roman"/>
          <w:sz w:val="28"/>
          <w:szCs w:val="28"/>
          <w:lang w:val="en-GB"/>
        </w:rPr>
        <w:t>-----</w:t>
      </w:r>
      <w:r w:rsidRPr="00380109">
        <w:rPr>
          <w:rFonts w:ascii="Times New Roman" w:hAnsi="Times New Roman"/>
          <w:sz w:val="28"/>
          <w:szCs w:val="28"/>
          <w:lang w:val="en-GB"/>
        </w:rPr>
        <w:t>-------------</w:t>
      </w:r>
    </w:p>
    <w:p w:rsidR="00380109" w:rsidRPr="008D120D" w:rsidRDefault="00380109" w:rsidP="008D120D">
      <w:pPr>
        <w:spacing w:after="0"/>
        <w:jc w:val="center"/>
        <w:rPr>
          <w:rFonts w:ascii="Times New Roman" w:hAnsi="Times New Roman"/>
          <w:b/>
          <w:sz w:val="28"/>
          <w:szCs w:val="28"/>
          <w:lang w:val="en-GB"/>
        </w:rPr>
      </w:pPr>
      <w:r w:rsidRPr="008D120D">
        <w:rPr>
          <w:rFonts w:ascii="Times New Roman" w:hAnsi="Times New Roman"/>
          <w:b/>
          <w:sz w:val="28"/>
          <w:szCs w:val="28"/>
          <w:lang w:val="en-GB"/>
        </w:rPr>
        <w:t>Professor Dr. Md. Jahidul Islam</w:t>
      </w:r>
    </w:p>
    <w:p w:rsidR="00380109" w:rsidRDefault="00380109" w:rsidP="008D120D">
      <w:pPr>
        <w:spacing w:after="0"/>
        <w:jc w:val="center"/>
        <w:rPr>
          <w:rFonts w:ascii="Times New Roman" w:hAnsi="Times New Roman"/>
          <w:sz w:val="28"/>
          <w:szCs w:val="28"/>
          <w:lang w:val="en-GB"/>
        </w:rPr>
      </w:pPr>
      <w:r w:rsidRPr="00380109">
        <w:rPr>
          <w:rFonts w:ascii="Times New Roman" w:hAnsi="Times New Roman"/>
          <w:sz w:val="28"/>
          <w:szCs w:val="28"/>
          <w:lang w:val="en-GB"/>
        </w:rPr>
        <w:t>Co-Supervisor</w:t>
      </w:r>
    </w:p>
    <w:p w:rsidR="00ED0877" w:rsidRDefault="00ED0877" w:rsidP="00380109">
      <w:pPr>
        <w:jc w:val="center"/>
        <w:rPr>
          <w:rFonts w:ascii="Times New Roman" w:hAnsi="Times New Roman"/>
          <w:sz w:val="28"/>
          <w:szCs w:val="28"/>
          <w:lang w:val="en-GB"/>
        </w:rPr>
      </w:pPr>
    </w:p>
    <w:p w:rsidR="008D120D" w:rsidRPr="00380109" w:rsidRDefault="008D120D" w:rsidP="00380109">
      <w:pPr>
        <w:jc w:val="center"/>
        <w:rPr>
          <w:rFonts w:ascii="Times New Roman" w:hAnsi="Times New Roman"/>
          <w:sz w:val="28"/>
          <w:szCs w:val="28"/>
          <w:lang w:val="en-GB"/>
        </w:rPr>
      </w:pPr>
    </w:p>
    <w:p w:rsidR="00380109" w:rsidRPr="00380109" w:rsidRDefault="00380109" w:rsidP="008D120D">
      <w:pPr>
        <w:spacing w:after="0"/>
        <w:jc w:val="center"/>
        <w:rPr>
          <w:rFonts w:ascii="Times New Roman" w:hAnsi="Times New Roman"/>
          <w:sz w:val="28"/>
          <w:szCs w:val="28"/>
          <w:lang w:val="en-GB"/>
        </w:rPr>
      </w:pPr>
      <w:r w:rsidRPr="00380109">
        <w:rPr>
          <w:rFonts w:ascii="Times New Roman" w:hAnsi="Times New Roman"/>
          <w:sz w:val="28"/>
          <w:szCs w:val="28"/>
          <w:lang w:val="en-GB"/>
        </w:rPr>
        <w:t>-------------------------------------------</w:t>
      </w:r>
    </w:p>
    <w:p w:rsidR="00380109" w:rsidRPr="008D120D" w:rsidRDefault="00380109" w:rsidP="00B3245A">
      <w:pPr>
        <w:spacing w:after="0" w:line="276" w:lineRule="auto"/>
        <w:jc w:val="center"/>
        <w:rPr>
          <w:rFonts w:ascii="Times New Roman" w:hAnsi="Times New Roman"/>
          <w:b/>
          <w:sz w:val="28"/>
          <w:szCs w:val="28"/>
          <w:lang w:val="en-GB"/>
        </w:rPr>
      </w:pPr>
      <w:r w:rsidRPr="008D120D">
        <w:rPr>
          <w:rFonts w:ascii="Times New Roman" w:hAnsi="Times New Roman"/>
          <w:b/>
          <w:sz w:val="28"/>
          <w:szCs w:val="28"/>
          <w:lang w:val="en-GB"/>
        </w:rPr>
        <w:t xml:space="preserve">Professor Dr. </w:t>
      </w:r>
      <w:r w:rsidR="00ED0877" w:rsidRPr="008D120D">
        <w:rPr>
          <w:rFonts w:ascii="Times New Roman" w:hAnsi="Times New Roman"/>
          <w:b/>
          <w:sz w:val="28"/>
          <w:szCs w:val="28"/>
          <w:lang w:val="en-GB"/>
        </w:rPr>
        <w:t xml:space="preserve">Md. </w:t>
      </w:r>
      <w:r w:rsidR="00A41993" w:rsidRPr="008D120D">
        <w:rPr>
          <w:rFonts w:ascii="Times New Roman" w:hAnsi="Times New Roman"/>
          <w:b/>
          <w:sz w:val="28"/>
          <w:szCs w:val="28"/>
          <w:lang w:val="en-GB"/>
        </w:rPr>
        <w:t>Jahidul Islam</w:t>
      </w:r>
    </w:p>
    <w:p w:rsidR="007F694D" w:rsidRDefault="00380109" w:rsidP="00B3245A">
      <w:pPr>
        <w:spacing w:after="0" w:line="276" w:lineRule="auto"/>
        <w:jc w:val="center"/>
        <w:rPr>
          <w:rFonts w:ascii="Times New Roman" w:hAnsi="Times New Roman"/>
          <w:sz w:val="28"/>
          <w:szCs w:val="28"/>
          <w:lang w:val="en-GB"/>
        </w:rPr>
      </w:pPr>
      <w:r w:rsidRPr="00380109">
        <w:rPr>
          <w:rFonts w:ascii="Times New Roman" w:hAnsi="Times New Roman"/>
          <w:sz w:val="28"/>
          <w:szCs w:val="28"/>
          <w:lang w:val="en-GB"/>
        </w:rPr>
        <w:t>Chairma</w:t>
      </w:r>
      <w:r w:rsidR="00ED0877">
        <w:rPr>
          <w:rFonts w:ascii="Times New Roman" w:hAnsi="Times New Roman"/>
          <w:sz w:val="28"/>
          <w:szCs w:val="28"/>
          <w:lang w:val="en-GB"/>
        </w:rPr>
        <w:t>n of the Examination committee</w:t>
      </w:r>
    </w:p>
    <w:p w:rsidR="00B3245A" w:rsidRDefault="00B3245A" w:rsidP="00B3245A">
      <w:pPr>
        <w:spacing w:after="0" w:line="276" w:lineRule="auto"/>
        <w:jc w:val="center"/>
        <w:rPr>
          <w:rFonts w:ascii="Times New Roman" w:hAnsi="Times New Roman"/>
          <w:sz w:val="28"/>
          <w:szCs w:val="28"/>
          <w:lang w:val="en-GB"/>
        </w:rPr>
      </w:pPr>
      <w:r>
        <w:rPr>
          <w:rFonts w:ascii="Times New Roman" w:hAnsi="Times New Roman"/>
          <w:sz w:val="28"/>
          <w:szCs w:val="28"/>
          <w:lang w:val="en-GB"/>
        </w:rPr>
        <w:t>&amp;</w:t>
      </w:r>
    </w:p>
    <w:p w:rsidR="007F694D" w:rsidRPr="007F694D" w:rsidRDefault="007F694D" w:rsidP="00B3245A">
      <w:pPr>
        <w:spacing w:line="276" w:lineRule="auto"/>
        <w:jc w:val="center"/>
        <w:rPr>
          <w:rFonts w:ascii="Times New Roman" w:hAnsi="Times New Roman"/>
          <w:b/>
          <w:sz w:val="28"/>
          <w:szCs w:val="28"/>
          <w:lang w:val="en-GB"/>
        </w:rPr>
      </w:pPr>
      <w:r w:rsidRPr="007F694D">
        <w:rPr>
          <w:rFonts w:ascii="Times New Roman" w:hAnsi="Times New Roman"/>
          <w:b/>
          <w:sz w:val="28"/>
          <w:szCs w:val="28"/>
          <w:lang w:val="en-GB"/>
        </w:rPr>
        <w:t>DEPARTMENT OF AGRICULTURAL CHEMISTRY</w:t>
      </w:r>
    </w:p>
    <w:p w:rsidR="00ED0877" w:rsidRPr="007F694D" w:rsidRDefault="007F694D" w:rsidP="00380109">
      <w:pPr>
        <w:jc w:val="center"/>
        <w:rPr>
          <w:rFonts w:ascii="Times New Roman" w:hAnsi="Times New Roman"/>
          <w:b/>
          <w:sz w:val="28"/>
          <w:szCs w:val="28"/>
        </w:rPr>
      </w:pPr>
      <w:r w:rsidRPr="007F694D">
        <w:rPr>
          <w:rFonts w:ascii="Times New Roman" w:hAnsi="Times New Roman"/>
          <w:b/>
          <w:sz w:val="28"/>
          <w:szCs w:val="28"/>
          <w:lang w:val="en-GB"/>
        </w:rPr>
        <w:t>HAJEE MOHAMMAD DANESH SCIENCE AND TECHNOLOGY UNIVERSITY, DINAJPUR-5200</w:t>
      </w:r>
    </w:p>
    <w:p w:rsidR="00210716" w:rsidRPr="004F0D09" w:rsidRDefault="00380109" w:rsidP="00380109">
      <w:pPr>
        <w:jc w:val="center"/>
        <w:rPr>
          <w:rFonts w:ascii="Times New Roman" w:hAnsi="Times New Roman"/>
          <w:b/>
          <w:sz w:val="28"/>
          <w:szCs w:val="28"/>
          <w:lang w:val="en-GB"/>
        </w:rPr>
        <w:sectPr w:rsidR="00210716" w:rsidRPr="004F0D09" w:rsidSect="00210716">
          <w:pgSz w:w="11907" w:h="16839" w:code="9"/>
          <w:pgMar w:top="1440" w:right="1152" w:bottom="1440" w:left="1728" w:header="720" w:footer="720" w:gutter="0"/>
          <w:pgNumType w:fmt="lowerRoman" w:start="1"/>
          <w:cols w:space="720"/>
          <w:titlePg/>
          <w:docGrid w:linePitch="360"/>
        </w:sectPr>
      </w:pPr>
      <w:r w:rsidRPr="004F0D09">
        <w:rPr>
          <w:rFonts w:ascii="Times New Roman" w:hAnsi="Times New Roman"/>
          <w:b/>
          <w:sz w:val="28"/>
          <w:szCs w:val="28"/>
          <w:lang w:val="en-GB"/>
        </w:rPr>
        <w:t>JUNE 2024</w:t>
      </w:r>
    </w:p>
    <w:p w:rsidR="00380109" w:rsidRPr="00380109" w:rsidRDefault="00380109" w:rsidP="00380109">
      <w:pPr>
        <w:jc w:val="center"/>
        <w:rPr>
          <w:rFonts w:ascii="Times New Roman" w:hAnsi="Times New Roman"/>
          <w:sz w:val="28"/>
          <w:szCs w:val="28"/>
          <w:lang w:val="en-GB"/>
        </w:rPr>
      </w:pPr>
    </w:p>
    <w:p w:rsidR="00380109" w:rsidRDefault="00380109" w:rsidP="00DC1621">
      <w:pPr>
        <w:jc w:val="center"/>
        <w:rPr>
          <w:rFonts w:ascii="Times New Roman" w:hAnsi="Times New Roman"/>
          <w:sz w:val="56"/>
          <w:szCs w:val="56"/>
          <w:lang w:val="en-GB"/>
        </w:rPr>
      </w:pPr>
    </w:p>
    <w:p w:rsidR="00380109" w:rsidRDefault="00380109" w:rsidP="00DC1621">
      <w:pPr>
        <w:jc w:val="center"/>
        <w:rPr>
          <w:rFonts w:ascii="Times New Roman" w:hAnsi="Times New Roman"/>
          <w:sz w:val="56"/>
          <w:szCs w:val="56"/>
          <w:lang w:val="en-GB"/>
        </w:rPr>
      </w:pPr>
    </w:p>
    <w:p w:rsidR="00380109" w:rsidRDefault="00380109" w:rsidP="00DC1621">
      <w:pPr>
        <w:jc w:val="center"/>
        <w:rPr>
          <w:rFonts w:ascii="Times New Roman" w:hAnsi="Times New Roman"/>
          <w:sz w:val="56"/>
          <w:szCs w:val="56"/>
          <w:lang w:val="en-GB"/>
        </w:rPr>
      </w:pPr>
    </w:p>
    <w:p w:rsidR="008D120D" w:rsidRDefault="008D120D" w:rsidP="00ED0877">
      <w:pPr>
        <w:ind w:left="2160" w:firstLine="720"/>
        <w:rPr>
          <w:rFonts w:ascii="Times New Roman" w:hAnsi="Times New Roman"/>
          <w:b/>
          <w:sz w:val="56"/>
          <w:szCs w:val="56"/>
          <w:lang w:val="en-GB"/>
        </w:rPr>
      </w:pPr>
    </w:p>
    <w:p w:rsidR="008D120D" w:rsidRDefault="008D120D" w:rsidP="00ED0877">
      <w:pPr>
        <w:ind w:left="2160" w:firstLine="720"/>
        <w:rPr>
          <w:rFonts w:ascii="Times New Roman" w:hAnsi="Times New Roman"/>
          <w:b/>
          <w:sz w:val="56"/>
          <w:szCs w:val="56"/>
          <w:lang w:val="en-GB"/>
        </w:rPr>
      </w:pPr>
    </w:p>
    <w:p w:rsidR="00DC1621" w:rsidRPr="008D120D" w:rsidRDefault="00C93B05" w:rsidP="00ED0877">
      <w:pPr>
        <w:ind w:left="2160" w:firstLine="720"/>
        <w:rPr>
          <w:rFonts w:ascii="Times New Roman" w:hAnsi="Times New Roman"/>
          <w:b/>
          <w:sz w:val="56"/>
          <w:szCs w:val="56"/>
          <w:lang w:val="en-GB"/>
        </w:rPr>
      </w:pPr>
      <w:r w:rsidRPr="008D120D">
        <w:rPr>
          <w:rFonts w:ascii="Times New Roman" w:hAnsi="Times New Roman"/>
          <w:b/>
          <w:sz w:val="56"/>
          <w:szCs w:val="56"/>
          <w:lang w:val="en-GB"/>
        </w:rPr>
        <w:t>DEDICATED</w:t>
      </w:r>
    </w:p>
    <w:p w:rsidR="00DC1621" w:rsidRPr="008D120D" w:rsidRDefault="00C93B05" w:rsidP="00DC1621">
      <w:pPr>
        <w:jc w:val="center"/>
        <w:rPr>
          <w:rFonts w:ascii="Times New Roman" w:hAnsi="Times New Roman"/>
          <w:b/>
          <w:sz w:val="56"/>
          <w:szCs w:val="56"/>
          <w:lang w:val="en-GB"/>
        </w:rPr>
      </w:pPr>
      <w:r w:rsidRPr="008D120D">
        <w:rPr>
          <w:rFonts w:ascii="Times New Roman" w:hAnsi="Times New Roman"/>
          <w:b/>
          <w:sz w:val="56"/>
          <w:szCs w:val="56"/>
          <w:lang w:val="en-GB"/>
        </w:rPr>
        <w:t>TO MY</w:t>
      </w:r>
    </w:p>
    <w:p w:rsidR="00DC1621" w:rsidRPr="008D120D" w:rsidRDefault="00C93B05" w:rsidP="00DC1621">
      <w:pPr>
        <w:jc w:val="center"/>
        <w:rPr>
          <w:rFonts w:ascii="Times New Roman" w:hAnsi="Times New Roman"/>
          <w:b/>
          <w:sz w:val="56"/>
          <w:szCs w:val="56"/>
          <w:lang w:val="en-GB"/>
        </w:rPr>
      </w:pPr>
      <w:r w:rsidRPr="008D120D">
        <w:rPr>
          <w:rFonts w:ascii="Times New Roman" w:hAnsi="Times New Roman"/>
          <w:b/>
          <w:sz w:val="56"/>
          <w:szCs w:val="56"/>
          <w:lang w:val="en-GB"/>
        </w:rPr>
        <w:t>BELOVED PARENTS</w:t>
      </w:r>
    </w:p>
    <w:p w:rsidR="00DC1621" w:rsidRPr="008D120D" w:rsidRDefault="00C93B05" w:rsidP="00DC1621">
      <w:pPr>
        <w:jc w:val="center"/>
        <w:rPr>
          <w:rFonts w:ascii="Times New Roman" w:hAnsi="Times New Roman"/>
          <w:b/>
          <w:sz w:val="56"/>
          <w:szCs w:val="56"/>
          <w:lang w:val="en-GB"/>
        </w:rPr>
      </w:pPr>
      <w:r w:rsidRPr="008D120D">
        <w:rPr>
          <w:rFonts w:ascii="Times New Roman" w:hAnsi="Times New Roman"/>
          <w:b/>
          <w:sz w:val="56"/>
          <w:szCs w:val="56"/>
          <w:lang w:val="en-GB"/>
        </w:rPr>
        <w:t>&amp;</w:t>
      </w:r>
      <w:r w:rsidR="00DC1621" w:rsidRPr="008D120D">
        <w:rPr>
          <w:rFonts w:ascii="Times New Roman" w:hAnsi="Times New Roman"/>
          <w:b/>
          <w:sz w:val="56"/>
          <w:szCs w:val="56"/>
          <w:lang w:val="en-GB"/>
        </w:rPr>
        <w:t xml:space="preserve"> </w:t>
      </w:r>
    </w:p>
    <w:p w:rsidR="00210716" w:rsidRDefault="00DC1621" w:rsidP="00614718">
      <w:pPr>
        <w:jc w:val="center"/>
        <w:rPr>
          <w:rFonts w:ascii="Times New Roman" w:hAnsi="Times New Roman"/>
          <w:b/>
          <w:sz w:val="56"/>
          <w:szCs w:val="56"/>
          <w:lang w:val="en-GB"/>
        </w:rPr>
        <w:sectPr w:rsidR="00210716" w:rsidSect="00210716">
          <w:pgSz w:w="11907" w:h="16839" w:code="9"/>
          <w:pgMar w:top="1440" w:right="1152" w:bottom="1440" w:left="1728" w:header="720" w:footer="720" w:gutter="0"/>
          <w:pgNumType w:fmt="lowerRoman" w:start="1"/>
          <w:cols w:space="720"/>
          <w:titlePg/>
          <w:docGrid w:linePitch="360"/>
        </w:sectPr>
      </w:pPr>
      <w:r w:rsidRPr="008D120D">
        <w:rPr>
          <w:rFonts w:ascii="Times New Roman" w:hAnsi="Times New Roman"/>
          <w:b/>
          <w:sz w:val="56"/>
          <w:szCs w:val="56"/>
          <w:lang w:val="en-GB"/>
        </w:rPr>
        <w:t>TEACHER</w:t>
      </w:r>
      <w:r w:rsidR="00510D3D">
        <w:rPr>
          <w:rFonts w:ascii="Times New Roman" w:hAnsi="Times New Roman"/>
          <w:b/>
          <w:sz w:val="56"/>
          <w:szCs w:val="56"/>
          <w:lang w:val="en-GB"/>
        </w:rPr>
        <w:t>S</w:t>
      </w:r>
    </w:p>
    <w:p w:rsidR="00027421" w:rsidRPr="001A455B" w:rsidRDefault="00E50568" w:rsidP="004F0D09">
      <w:pPr>
        <w:spacing w:line="360" w:lineRule="auto"/>
        <w:jc w:val="center"/>
        <w:rPr>
          <w:rFonts w:ascii="Times New Roman" w:hAnsi="Times New Roman"/>
          <w:b/>
          <w:i/>
          <w:sz w:val="32"/>
          <w:szCs w:val="32"/>
          <w:lang w:val="en-GB"/>
        </w:rPr>
      </w:pPr>
      <w:r w:rsidRPr="001A455B">
        <w:rPr>
          <w:rFonts w:ascii="Times New Roman" w:hAnsi="Times New Roman"/>
          <w:b/>
          <w:i/>
          <w:sz w:val="32"/>
          <w:szCs w:val="32"/>
          <w:lang w:val="en-GB"/>
        </w:rPr>
        <w:lastRenderedPageBreak/>
        <w:t>ACKNOWLEDGEMENT</w:t>
      </w:r>
    </w:p>
    <w:p w:rsidR="009F15E4" w:rsidRDefault="00027421" w:rsidP="008D120D">
      <w:pPr>
        <w:spacing w:line="360" w:lineRule="auto"/>
        <w:jc w:val="both"/>
        <w:rPr>
          <w:rFonts w:ascii="Monotype Corsiva" w:hAnsi="Monotype Corsiva"/>
          <w:i/>
          <w:sz w:val="24"/>
          <w:szCs w:val="24"/>
          <w:lang w:val="en-GB"/>
        </w:rPr>
      </w:pPr>
      <w:r w:rsidRPr="008D120D">
        <w:rPr>
          <w:rFonts w:ascii="Monotype Corsiva" w:hAnsi="Monotype Corsiva"/>
          <w:i/>
          <w:sz w:val="24"/>
          <w:szCs w:val="24"/>
          <w:lang w:val="en-GB"/>
        </w:rPr>
        <w:t>All praises are due to Almighty All admirations and praise</w:t>
      </w:r>
      <w:r w:rsidR="004128BF" w:rsidRPr="008D120D">
        <w:rPr>
          <w:rFonts w:ascii="Monotype Corsiva" w:hAnsi="Monotype Corsiva"/>
          <w:i/>
          <w:sz w:val="24"/>
          <w:szCs w:val="24"/>
          <w:lang w:val="en-GB"/>
        </w:rPr>
        <w:t>s are solely due to Almighty Allah</w:t>
      </w:r>
      <w:r w:rsidRPr="008D120D">
        <w:rPr>
          <w:rFonts w:ascii="Monotype Corsiva" w:hAnsi="Monotype Corsiva"/>
          <w:i/>
          <w:sz w:val="24"/>
          <w:szCs w:val="24"/>
          <w:lang w:val="en-GB"/>
        </w:rPr>
        <w:t xml:space="preserve"> whose endless kindness mercy absolutely enabled the author to pursue author's study in Agricultural Chemistry discipline and to complete M.S course and this research work successfully for the degree of M.S in Agricultural Chemistry. </w:t>
      </w:r>
    </w:p>
    <w:p w:rsidR="00596D17" w:rsidRPr="008D120D" w:rsidRDefault="00027421" w:rsidP="008D120D">
      <w:pPr>
        <w:spacing w:line="360" w:lineRule="auto"/>
        <w:jc w:val="both"/>
        <w:rPr>
          <w:rFonts w:ascii="Monotype Corsiva" w:hAnsi="Monotype Corsiva"/>
          <w:i/>
          <w:sz w:val="24"/>
          <w:szCs w:val="24"/>
          <w:lang w:val="en-GB"/>
        </w:rPr>
      </w:pPr>
      <w:r w:rsidRPr="008D120D">
        <w:rPr>
          <w:rFonts w:ascii="Monotype Corsiva" w:hAnsi="Monotype Corsiva"/>
          <w:i/>
          <w:sz w:val="24"/>
          <w:szCs w:val="24"/>
          <w:lang w:val="en-GB"/>
        </w:rPr>
        <w:t>The author expresses author's sincere appreciations, deep and sincere gratitude and profound indebtedness to author's reverend Supervisor</w:t>
      </w:r>
      <w:r w:rsidRPr="008D120D">
        <w:rPr>
          <w:rFonts w:ascii="Monotype Corsiva" w:hAnsi="Monotype Corsiva"/>
          <w:i/>
          <w:lang w:val="en-GB"/>
        </w:rPr>
        <w:t xml:space="preserve"> </w:t>
      </w:r>
      <w:r w:rsidRPr="008D120D">
        <w:rPr>
          <w:rFonts w:ascii="Monotype Corsiva" w:hAnsi="Monotype Corsiva"/>
          <w:b/>
          <w:i/>
          <w:sz w:val="24"/>
          <w:szCs w:val="24"/>
          <w:lang w:val="en-GB"/>
        </w:rPr>
        <w:t>Professor Dr. Bikash Chandra Sarker</w:t>
      </w:r>
      <w:r w:rsidRPr="008D120D">
        <w:rPr>
          <w:rFonts w:ascii="Monotype Corsiva" w:hAnsi="Monotype Corsiva"/>
          <w:i/>
          <w:sz w:val="24"/>
          <w:szCs w:val="24"/>
          <w:lang w:val="en-GB"/>
        </w:rPr>
        <w:t>, Depar</w:t>
      </w:r>
      <w:r w:rsidR="00596D17" w:rsidRPr="008D120D">
        <w:rPr>
          <w:rFonts w:ascii="Monotype Corsiva" w:hAnsi="Monotype Corsiva"/>
          <w:i/>
          <w:sz w:val="24"/>
          <w:szCs w:val="24"/>
          <w:lang w:val="en-GB"/>
        </w:rPr>
        <w:t>tment of Agricultural Chemistry,</w:t>
      </w:r>
      <w:r w:rsidRPr="008D120D">
        <w:rPr>
          <w:rFonts w:ascii="Monotype Corsiva" w:hAnsi="Monotype Corsiva"/>
          <w:i/>
          <w:sz w:val="24"/>
          <w:szCs w:val="24"/>
          <w:lang w:val="en-GB"/>
        </w:rPr>
        <w:t xml:space="preserve"> Hajee Mohammad Danesh Science an</w:t>
      </w:r>
      <w:r w:rsidR="004F0D09">
        <w:rPr>
          <w:rFonts w:ascii="Monotype Corsiva" w:hAnsi="Monotype Corsiva"/>
          <w:i/>
          <w:sz w:val="24"/>
          <w:szCs w:val="24"/>
          <w:lang w:val="en-GB"/>
        </w:rPr>
        <w:t xml:space="preserve">d Technology University (HSTU), </w:t>
      </w:r>
      <w:r w:rsidRPr="008D120D">
        <w:rPr>
          <w:rFonts w:ascii="Monotype Corsiva" w:hAnsi="Monotype Corsiva"/>
          <w:i/>
          <w:sz w:val="24"/>
          <w:szCs w:val="24"/>
          <w:lang w:val="en-GB"/>
        </w:rPr>
        <w:t>Dinajpur for his valuable suggestions, scholastic guidance, constructive instructions, affectionate feelings and inspirations throughout the period of the research work and during the preparation of this thesis.</w:t>
      </w:r>
    </w:p>
    <w:p w:rsidR="00027421" w:rsidRPr="008D120D" w:rsidRDefault="00027421" w:rsidP="008D120D">
      <w:pPr>
        <w:spacing w:line="360" w:lineRule="auto"/>
        <w:jc w:val="both"/>
        <w:rPr>
          <w:rFonts w:ascii="Monotype Corsiva" w:hAnsi="Monotype Corsiva"/>
          <w:i/>
          <w:sz w:val="24"/>
          <w:szCs w:val="24"/>
          <w:lang w:val="en-GB"/>
        </w:rPr>
      </w:pPr>
      <w:r w:rsidRPr="008D120D">
        <w:rPr>
          <w:rFonts w:ascii="Monotype Corsiva" w:hAnsi="Monotype Corsiva"/>
          <w:i/>
          <w:sz w:val="24"/>
          <w:szCs w:val="24"/>
          <w:lang w:val="en-GB"/>
        </w:rPr>
        <w:t xml:space="preserve"> </w:t>
      </w:r>
      <w:r w:rsidR="00596D17" w:rsidRPr="008D120D">
        <w:rPr>
          <w:rFonts w:ascii="Monotype Corsiva" w:hAnsi="Monotype Corsiva"/>
          <w:i/>
          <w:sz w:val="24"/>
          <w:szCs w:val="24"/>
          <w:lang w:val="en-GB"/>
        </w:rPr>
        <w:t xml:space="preserve">From the core of his heart, the author humbly desires to express his deepest and profound gratitude and immense indebtedness to the Co-Supervisor </w:t>
      </w:r>
      <w:r w:rsidR="00596D17" w:rsidRPr="008D120D">
        <w:rPr>
          <w:rFonts w:ascii="Monotype Corsiva" w:hAnsi="Monotype Corsiva"/>
          <w:b/>
          <w:i/>
          <w:sz w:val="24"/>
          <w:szCs w:val="24"/>
          <w:lang w:val="en-GB"/>
        </w:rPr>
        <w:t xml:space="preserve">Professor Dr. Md. Jahidul Islam, Chairman, </w:t>
      </w:r>
      <w:r w:rsidR="00596D17" w:rsidRPr="008D120D">
        <w:rPr>
          <w:rFonts w:ascii="Monotype Corsiva" w:hAnsi="Monotype Corsiva"/>
          <w:i/>
          <w:sz w:val="24"/>
          <w:szCs w:val="24"/>
          <w:lang w:val="en-GB"/>
        </w:rPr>
        <w:t>Department of Agricultural Chemistry, for his critical advises and valuable comments as well as constructive criticisms during the research period and in the preparation of the dissertation</w:t>
      </w:r>
      <w:r w:rsidR="00A34EF5" w:rsidRPr="008D120D">
        <w:rPr>
          <w:rFonts w:ascii="Monotype Corsiva" w:hAnsi="Monotype Corsiva"/>
          <w:i/>
          <w:sz w:val="24"/>
          <w:szCs w:val="24"/>
          <w:lang w:val="en-GB"/>
        </w:rPr>
        <w:t>.</w:t>
      </w:r>
    </w:p>
    <w:p w:rsidR="00027421" w:rsidRPr="008D120D" w:rsidRDefault="00027421" w:rsidP="008D120D">
      <w:pPr>
        <w:spacing w:line="360" w:lineRule="auto"/>
        <w:jc w:val="both"/>
        <w:rPr>
          <w:rFonts w:ascii="Monotype Corsiva" w:hAnsi="Monotype Corsiva"/>
          <w:i/>
          <w:sz w:val="24"/>
          <w:szCs w:val="24"/>
          <w:lang w:val="en-GB"/>
        </w:rPr>
      </w:pPr>
      <w:r w:rsidRPr="008D120D">
        <w:rPr>
          <w:rFonts w:ascii="Monotype Corsiva" w:hAnsi="Monotype Corsiva"/>
          <w:i/>
          <w:sz w:val="24"/>
          <w:szCs w:val="24"/>
          <w:lang w:val="en-GB"/>
        </w:rPr>
        <w:t>The author finds great pleasure to express his warmest gratitude, specia</w:t>
      </w:r>
      <w:r w:rsidR="00A34EF5" w:rsidRPr="008D120D">
        <w:rPr>
          <w:rFonts w:ascii="Monotype Corsiva" w:hAnsi="Monotype Corsiva"/>
          <w:i/>
          <w:sz w:val="24"/>
          <w:szCs w:val="24"/>
          <w:lang w:val="en-GB"/>
        </w:rPr>
        <w:t xml:space="preserve">l appreciation to </w:t>
      </w:r>
      <w:r w:rsidR="00A34EF5" w:rsidRPr="008D120D">
        <w:rPr>
          <w:rFonts w:ascii="Monotype Corsiva" w:hAnsi="Monotype Corsiva"/>
          <w:b/>
          <w:i/>
          <w:sz w:val="24"/>
          <w:szCs w:val="24"/>
          <w:lang w:val="en-GB"/>
        </w:rPr>
        <w:t>Professor</w:t>
      </w:r>
      <w:r w:rsidR="00A34EF5" w:rsidRPr="008D120D">
        <w:rPr>
          <w:rFonts w:ascii="Monotype Corsiva" w:hAnsi="Monotype Corsiva"/>
          <w:i/>
          <w:sz w:val="24"/>
          <w:szCs w:val="24"/>
          <w:lang w:val="en-GB"/>
        </w:rPr>
        <w:t xml:space="preserve"> </w:t>
      </w:r>
      <w:r w:rsidRPr="008D120D">
        <w:rPr>
          <w:rFonts w:ascii="Monotype Corsiva" w:hAnsi="Monotype Corsiva"/>
          <w:b/>
          <w:i/>
          <w:sz w:val="24"/>
          <w:szCs w:val="24"/>
          <w:lang w:val="en-GB"/>
        </w:rPr>
        <w:t>Dr. Md. Abdul Hakim</w:t>
      </w:r>
      <w:r w:rsidRPr="008D120D">
        <w:rPr>
          <w:rFonts w:ascii="Monotype Corsiva" w:hAnsi="Monotype Corsiva"/>
          <w:i/>
          <w:sz w:val="24"/>
          <w:szCs w:val="24"/>
          <w:lang w:val="en-GB"/>
        </w:rPr>
        <w:t>, Department of Agricultural Chemistry Hajee Mohammad Danesh Science and Technology University, Dinajpur for his helpful suggestions, co-operations, encouragements, inspirations during the courses of the research work.</w:t>
      </w:r>
    </w:p>
    <w:p w:rsidR="00FA7D1B" w:rsidRPr="008D120D" w:rsidRDefault="00027421" w:rsidP="008D120D">
      <w:pPr>
        <w:spacing w:line="360" w:lineRule="auto"/>
        <w:jc w:val="both"/>
        <w:rPr>
          <w:rFonts w:ascii="Monotype Corsiva" w:hAnsi="Monotype Corsiva"/>
          <w:sz w:val="24"/>
          <w:szCs w:val="24"/>
          <w:lang w:val="en-GB"/>
        </w:rPr>
      </w:pPr>
      <w:r w:rsidRPr="008D120D">
        <w:rPr>
          <w:rFonts w:ascii="Monotype Corsiva" w:hAnsi="Monotype Corsiva"/>
          <w:i/>
          <w:sz w:val="24"/>
          <w:szCs w:val="24"/>
          <w:lang w:val="en-GB"/>
        </w:rPr>
        <w:t>The author is also expressing his cordial appreciation to all laboratory and office staffs to the Department of Agricultural Chemistry,</w:t>
      </w:r>
      <w:r w:rsidR="00614718" w:rsidRPr="008D120D">
        <w:rPr>
          <w:rFonts w:ascii="Monotype Corsiva" w:hAnsi="Monotype Corsiva"/>
          <w:i/>
          <w:sz w:val="24"/>
          <w:szCs w:val="24"/>
          <w:lang w:val="en-GB"/>
        </w:rPr>
        <w:t xml:space="preserve"> HSTU, Dinajpur who directly or </w:t>
      </w:r>
      <w:r w:rsidRPr="008D120D">
        <w:rPr>
          <w:rFonts w:ascii="Monotype Corsiva" w:hAnsi="Monotype Corsiva"/>
          <w:i/>
          <w:sz w:val="24"/>
          <w:szCs w:val="24"/>
          <w:lang w:val="en-GB"/>
        </w:rPr>
        <w:t>indire</w:t>
      </w:r>
      <w:r w:rsidR="00FA7D1B" w:rsidRPr="008D120D">
        <w:rPr>
          <w:rFonts w:ascii="Monotype Corsiva" w:hAnsi="Monotype Corsiva"/>
          <w:i/>
          <w:sz w:val="24"/>
          <w:szCs w:val="24"/>
          <w:lang w:val="en-GB"/>
        </w:rPr>
        <w:t>ctly help to complete this work</w:t>
      </w:r>
      <w:r w:rsidR="00FA7D1B" w:rsidRPr="008D120D">
        <w:rPr>
          <w:rFonts w:ascii="Monotype Corsiva" w:hAnsi="Monotype Corsiva"/>
          <w:sz w:val="24"/>
          <w:szCs w:val="24"/>
          <w:lang w:val="en-GB"/>
        </w:rPr>
        <w:t>.</w:t>
      </w:r>
    </w:p>
    <w:p w:rsidR="00E50568" w:rsidRDefault="00E50568" w:rsidP="008D120D">
      <w:pPr>
        <w:spacing w:line="360" w:lineRule="auto"/>
        <w:rPr>
          <w:rFonts w:ascii="Monotype Corsiva" w:hAnsi="Monotype Corsiva"/>
          <w:i/>
          <w:sz w:val="32"/>
          <w:szCs w:val="32"/>
          <w:lang w:val="en-GB"/>
        </w:rPr>
      </w:pPr>
    </w:p>
    <w:p w:rsidR="0074167B" w:rsidRPr="008D120D" w:rsidRDefault="0074167B" w:rsidP="008D120D">
      <w:pPr>
        <w:spacing w:line="360" w:lineRule="auto"/>
        <w:rPr>
          <w:rFonts w:ascii="Monotype Corsiva" w:hAnsi="Monotype Corsiva"/>
          <w:i/>
          <w:sz w:val="32"/>
          <w:szCs w:val="32"/>
          <w:lang w:val="en-GB"/>
        </w:rPr>
      </w:pPr>
    </w:p>
    <w:p w:rsidR="00E50568" w:rsidRPr="008D120D" w:rsidRDefault="00E50568" w:rsidP="008D120D">
      <w:pPr>
        <w:spacing w:line="360" w:lineRule="auto"/>
        <w:rPr>
          <w:rFonts w:ascii="Monotype Corsiva" w:hAnsi="Monotype Corsiva"/>
          <w:lang w:val="en-GB"/>
        </w:rPr>
      </w:pPr>
      <w:r w:rsidRPr="008D120D">
        <w:rPr>
          <w:rFonts w:ascii="Monotype Corsiva" w:hAnsi="Monotype Corsiva"/>
          <w:lang w:val="en-GB"/>
        </w:rPr>
        <w:t>The Author</w:t>
      </w:r>
    </w:p>
    <w:p w:rsidR="00E50568" w:rsidRPr="008D120D" w:rsidRDefault="00E50568" w:rsidP="008D120D">
      <w:pPr>
        <w:spacing w:line="360" w:lineRule="auto"/>
        <w:rPr>
          <w:rFonts w:ascii="Monotype Corsiva" w:hAnsi="Monotype Corsiva"/>
          <w:lang w:val="en-GB"/>
        </w:rPr>
      </w:pPr>
      <w:r w:rsidRPr="008D120D">
        <w:rPr>
          <w:rFonts w:ascii="Monotype Corsiva" w:hAnsi="Monotype Corsiva"/>
          <w:lang w:val="en-GB"/>
        </w:rPr>
        <w:t>January-June 2024</w:t>
      </w:r>
    </w:p>
    <w:p w:rsidR="00FA7D1B" w:rsidRPr="0074167B" w:rsidRDefault="00FA7D1B" w:rsidP="0074167B">
      <w:pPr>
        <w:jc w:val="center"/>
        <w:rPr>
          <w:rFonts w:ascii="Times New Roman" w:hAnsi="Times New Roman"/>
          <w:b/>
          <w:sz w:val="32"/>
          <w:szCs w:val="36"/>
          <w:lang w:val="en-GB"/>
        </w:rPr>
      </w:pPr>
      <w:r>
        <w:rPr>
          <w:lang w:val="en-GB"/>
        </w:rPr>
        <w:br w:type="page"/>
      </w:r>
      <w:r w:rsidRPr="0074167B">
        <w:rPr>
          <w:rFonts w:ascii="Times New Roman" w:hAnsi="Times New Roman"/>
          <w:b/>
          <w:sz w:val="28"/>
          <w:szCs w:val="36"/>
          <w:lang w:val="en-GB"/>
        </w:rPr>
        <w:lastRenderedPageBreak/>
        <w:t>ABSTRACT</w:t>
      </w:r>
    </w:p>
    <w:p w:rsidR="00FA7D1B" w:rsidRPr="00812BF9" w:rsidRDefault="00FA7D1B" w:rsidP="00812BF9">
      <w:pPr>
        <w:spacing w:line="360" w:lineRule="auto"/>
        <w:jc w:val="both"/>
        <w:rPr>
          <w:rFonts w:ascii="Times New Roman" w:hAnsi="Times New Roman"/>
          <w:sz w:val="24"/>
          <w:szCs w:val="24"/>
          <w:lang w:val="en-GB"/>
        </w:rPr>
      </w:pPr>
      <w:r w:rsidRPr="00812BF9">
        <w:rPr>
          <w:rFonts w:ascii="Times New Roman" w:hAnsi="Times New Roman"/>
          <w:sz w:val="24"/>
          <w:szCs w:val="24"/>
          <w:lang w:val="en-GB"/>
        </w:rPr>
        <w:t xml:space="preserve">Amaranth </w:t>
      </w:r>
      <w:r w:rsidRPr="00137CB3">
        <w:rPr>
          <w:rFonts w:ascii="Times New Roman" w:hAnsi="Times New Roman"/>
          <w:i/>
          <w:sz w:val="24"/>
          <w:szCs w:val="24"/>
          <w:lang w:val="en-GB"/>
        </w:rPr>
        <w:t>(Amaranth tricolor L.</w:t>
      </w:r>
      <w:r w:rsidRPr="00812BF9">
        <w:rPr>
          <w:rFonts w:ascii="Times New Roman" w:hAnsi="Times New Roman"/>
          <w:sz w:val="24"/>
          <w:szCs w:val="24"/>
          <w:lang w:val="en-GB"/>
        </w:rPr>
        <w:t>) is considered as a fiber rich vegetable in Bangladesh and some other countries attributable to its high food values, co</w:t>
      </w:r>
      <w:r w:rsidR="00A34EF5">
        <w:rPr>
          <w:rFonts w:ascii="Times New Roman" w:hAnsi="Times New Roman"/>
          <w:sz w:val="24"/>
          <w:szCs w:val="24"/>
          <w:lang w:val="en-GB"/>
        </w:rPr>
        <w:t xml:space="preserve">lor variability, minerals </w:t>
      </w:r>
      <w:r w:rsidRPr="00812BF9">
        <w:rPr>
          <w:rFonts w:ascii="Times New Roman" w:hAnsi="Times New Roman"/>
          <w:sz w:val="24"/>
          <w:szCs w:val="24"/>
          <w:lang w:val="en-GB"/>
        </w:rPr>
        <w:t xml:space="preserve"> as well as medicinal properties. A laboratory expe</w:t>
      </w:r>
      <w:r w:rsidR="00A34EF5">
        <w:rPr>
          <w:rFonts w:ascii="Times New Roman" w:hAnsi="Times New Roman"/>
          <w:sz w:val="24"/>
          <w:szCs w:val="24"/>
          <w:lang w:val="en-GB"/>
        </w:rPr>
        <w:t>riment was conducted using five</w:t>
      </w:r>
      <w:r w:rsidRPr="00812BF9">
        <w:rPr>
          <w:rFonts w:ascii="Times New Roman" w:hAnsi="Times New Roman"/>
          <w:sz w:val="24"/>
          <w:szCs w:val="24"/>
          <w:lang w:val="en-GB"/>
        </w:rPr>
        <w:t xml:space="preserve"> amaranth cultivars na</w:t>
      </w:r>
      <w:r w:rsidR="00A14554">
        <w:rPr>
          <w:rFonts w:ascii="Times New Roman" w:hAnsi="Times New Roman"/>
          <w:sz w:val="24"/>
          <w:szCs w:val="24"/>
          <w:lang w:val="en-GB"/>
        </w:rPr>
        <w:t>mely BARI</w:t>
      </w:r>
      <w:r w:rsidR="000A256A">
        <w:rPr>
          <w:rFonts w:ascii="Times New Roman" w:hAnsi="Times New Roman"/>
          <w:sz w:val="24"/>
          <w:szCs w:val="24"/>
          <w:lang w:val="en-GB"/>
        </w:rPr>
        <w:t xml:space="preserve"> Lalshak </w:t>
      </w:r>
      <w:r w:rsidR="00A14554">
        <w:rPr>
          <w:rFonts w:ascii="Times New Roman" w:hAnsi="Times New Roman"/>
          <w:sz w:val="24"/>
          <w:szCs w:val="24"/>
          <w:lang w:val="en-GB"/>
        </w:rPr>
        <w:t>-1</w:t>
      </w:r>
      <w:r w:rsidR="00426465" w:rsidRPr="00812BF9">
        <w:rPr>
          <w:rFonts w:ascii="Times New Roman" w:hAnsi="Times New Roman"/>
          <w:sz w:val="24"/>
          <w:szCs w:val="24"/>
          <w:lang w:val="en-GB"/>
        </w:rPr>
        <w:t>,</w:t>
      </w:r>
      <w:r w:rsidR="0074167B">
        <w:rPr>
          <w:rFonts w:ascii="Times New Roman" w:hAnsi="Times New Roman"/>
          <w:sz w:val="24"/>
          <w:szCs w:val="24"/>
          <w:lang w:val="en-GB"/>
        </w:rPr>
        <w:t xml:space="preserve"> </w:t>
      </w:r>
      <w:r w:rsidR="00426465" w:rsidRPr="00812BF9">
        <w:rPr>
          <w:rFonts w:ascii="Times New Roman" w:hAnsi="Times New Roman"/>
          <w:sz w:val="24"/>
          <w:szCs w:val="24"/>
          <w:lang w:val="en-GB"/>
        </w:rPr>
        <w:t xml:space="preserve">Altapeti, Roktozoba, Lal Mia and Ghee Kanchan </w:t>
      </w:r>
      <w:r w:rsidRPr="00812BF9">
        <w:rPr>
          <w:rFonts w:ascii="Times New Roman" w:hAnsi="Times New Roman"/>
          <w:sz w:val="24"/>
          <w:szCs w:val="24"/>
          <w:lang w:val="en-GB"/>
        </w:rPr>
        <w:t xml:space="preserve">for studying their chemical composition and food values. The attributes like moisture, ash, fiber, total sugars, </w:t>
      </w:r>
      <w:r w:rsidR="00426465" w:rsidRPr="00812BF9">
        <w:rPr>
          <w:rFonts w:ascii="Times New Roman" w:hAnsi="Times New Roman"/>
          <w:sz w:val="24"/>
          <w:szCs w:val="24"/>
          <w:lang w:val="en-GB"/>
        </w:rPr>
        <w:t>v</w:t>
      </w:r>
      <w:r w:rsidR="001A455B">
        <w:rPr>
          <w:rFonts w:ascii="Times New Roman" w:hAnsi="Times New Roman"/>
          <w:sz w:val="24"/>
          <w:szCs w:val="24"/>
          <w:lang w:val="en-GB"/>
        </w:rPr>
        <w:t>itamin-A, vitamin-C, Ca, Mg, Na</w:t>
      </w:r>
      <w:r w:rsidR="00426465" w:rsidRPr="00812BF9">
        <w:rPr>
          <w:rFonts w:ascii="Times New Roman" w:hAnsi="Times New Roman"/>
          <w:sz w:val="24"/>
          <w:szCs w:val="24"/>
          <w:lang w:val="en-GB"/>
        </w:rPr>
        <w:t>,S,N and K</w:t>
      </w:r>
      <w:r w:rsidRPr="00812BF9">
        <w:rPr>
          <w:rFonts w:ascii="Times New Roman" w:hAnsi="Times New Roman"/>
          <w:sz w:val="24"/>
          <w:szCs w:val="24"/>
          <w:lang w:val="en-GB"/>
        </w:rPr>
        <w:t xml:space="preserve"> were estimated from Amaranth stem and leaves. Chemical composition of stem, Amaranth cv. </w:t>
      </w:r>
      <w:r w:rsidR="00A14554">
        <w:rPr>
          <w:rFonts w:ascii="Times New Roman" w:hAnsi="Times New Roman"/>
          <w:sz w:val="24"/>
          <w:szCs w:val="24"/>
          <w:lang w:val="en-GB"/>
        </w:rPr>
        <w:t>BARI</w:t>
      </w:r>
      <w:r w:rsidR="000A256A">
        <w:rPr>
          <w:rFonts w:ascii="Times New Roman" w:hAnsi="Times New Roman"/>
          <w:sz w:val="24"/>
          <w:szCs w:val="24"/>
          <w:lang w:val="en-GB"/>
        </w:rPr>
        <w:t xml:space="preserve"> Lalshak</w:t>
      </w:r>
      <w:r w:rsidR="00A14554">
        <w:rPr>
          <w:rFonts w:ascii="Times New Roman" w:hAnsi="Times New Roman"/>
          <w:sz w:val="24"/>
          <w:szCs w:val="24"/>
          <w:lang w:val="en-GB"/>
        </w:rPr>
        <w:t>-1</w:t>
      </w:r>
      <w:r w:rsidR="00426465" w:rsidRPr="00812BF9">
        <w:rPr>
          <w:rFonts w:ascii="Times New Roman" w:hAnsi="Times New Roman"/>
          <w:sz w:val="24"/>
          <w:szCs w:val="24"/>
          <w:lang w:val="en-GB"/>
        </w:rPr>
        <w:t xml:space="preserve"> </w:t>
      </w:r>
      <w:r w:rsidRPr="00812BF9">
        <w:rPr>
          <w:rFonts w:ascii="Times New Roman" w:hAnsi="Times New Roman"/>
          <w:sz w:val="24"/>
          <w:szCs w:val="24"/>
          <w:lang w:val="en-GB"/>
        </w:rPr>
        <w:t>had the</w:t>
      </w:r>
      <w:r w:rsidR="00426465" w:rsidRPr="00812BF9">
        <w:rPr>
          <w:rFonts w:ascii="Times New Roman" w:hAnsi="Times New Roman"/>
          <w:sz w:val="24"/>
          <w:szCs w:val="24"/>
          <w:lang w:val="en-GB"/>
        </w:rPr>
        <w:t xml:space="preserve"> highest moisture content (89.45</w:t>
      </w:r>
      <w:r w:rsidRPr="00812BF9">
        <w:rPr>
          <w:rFonts w:ascii="Times New Roman" w:hAnsi="Times New Roman"/>
          <w:sz w:val="24"/>
          <w:szCs w:val="24"/>
          <w:lang w:val="en-GB"/>
        </w:rPr>
        <w:t>%) and Ash content (2</w:t>
      </w:r>
      <w:r w:rsidR="00426465" w:rsidRPr="00812BF9">
        <w:rPr>
          <w:rFonts w:ascii="Times New Roman" w:hAnsi="Times New Roman"/>
          <w:sz w:val="24"/>
          <w:szCs w:val="24"/>
          <w:lang w:val="en-GB"/>
        </w:rPr>
        <w:t>.10</w:t>
      </w:r>
      <w:r w:rsidRPr="00812BF9">
        <w:rPr>
          <w:rFonts w:ascii="Times New Roman" w:hAnsi="Times New Roman"/>
          <w:sz w:val="24"/>
          <w:szCs w:val="24"/>
          <w:lang w:val="en-GB"/>
        </w:rPr>
        <w:t xml:space="preserve">%). Mineral composition of stem Amaranth cv. </w:t>
      </w:r>
      <w:r w:rsidR="00426465" w:rsidRPr="00812BF9">
        <w:rPr>
          <w:rFonts w:ascii="Times New Roman" w:hAnsi="Times New Roman"/>
          <w:sz w:val="24"/>
          <w:szCs w:val="24"/>
          <w:lang w:val="en-GB"/>
        </w:rPr>
        <w:t xml:space="preserve">Ghee kanchan </w:t>
      </w:r>
      <w:r w:rsidRPr="00812BF9">
        <w:rPr>
          <w:rFonts w:ascii="Times New Roman" w:hAnsi="Times New Roman"/>
          <w:sz w:val="24"/>
          <w:szCs w:val="24"/>
          <w:lang w:val="en-GB"/>
        </w:rPr>
        <w:t xml:space="preserve">had the highest amount of </w:t>
      </w:r>
      <w:r w:rsidR="006474C5" w:rsidRPr="00812BF9">
        <w:rPr>
          <w:rFonts w:ascii="Times New Roman" w:hAnsi="Times New Roman"/>
          <w:sz w:val="24"/>
          <w:szCs w:val="24"/>
          <w:lang w:val="en-GB"/>
        </w:rPr>
        <w:t>magnesium (317.89</w:t>
      </w:r>
      <w:r w:rsidRPr="00812BF9">
        <w:rPr>
          <w:rFonts w:ascii="Times New Roman" w:hAnsi="Times New Roman"/>
          <w:sz w:val="24"/>
          <w:szCs w:val="24"/>
          <w:lang w:val="en-GB"/>
        </w:rPr>
        <w:t xml:space="preserve"> mg/100g), potassium </w:t>
      </w:r>
      <w:r w:rsidR="006474C5" w:rsidRPr="00812BF9">
        <w:rPr>
          <w:rFonts w:ascii="Times New Roman" w:hAnsi="Times New Roman"/>
          <w:sz w:val="24"/>
          <w:szCs w:val="24"/>
          <w:lang w:val="en-GB"/>
        </w:rPr>
        <w:t>(130.79</w:t>
      </w:r>
      <w:r w:rsidR="00A34EF5">
        <w:rPr>
          <w:rFonts w:ascii="Times New Roman" w:hAnsi="Times New Roman"/>
          <w:sz w:val="24"/>
          <w:szCs w:val="24"/>
          <w:lang w:val="en-GB"/>
        </w:rPr>
        <w:t xml:space="preserve"> </w:t>
      </w:r>
      <w:r w:rsidR="006474C5" w:rsidRPr="00812BF9">
        <w:rPr>
          <w:rFonts w:ascii="Times New Roman" w:hAnsi="Times New Roman"/>
          <w:sz w:val="24"/>
          <w:szCs w:val="24"/>
          <w:lang w:val="en-GB"/>
        </w:rPr>
        <w:t>mg/100g) and vitamin A (218.76</w:t>
      </w:r>
      <w:r w:rsidRPr="00812BF9">
        <w:rPr>
          <w:rFonts w:ascii="Times New Roman" w:hAnsi="Times New Roman"/>
          <w:sz w:val="24"/>
          <w:szCs w:val="24"/>
          <w:lang w:val="en-GB"/>
        </w:rPr>
        <w:t xml:space="preserve"> mg/100g). </w:t>
      </w:r>
      <w:r w:rsidR="006474C5" w:rsidRPr="00812BF9">
        <w:rPr>
          <w:rFonts w:ascii="Times New Roman" w:hAnsi="Times New Roman"/>
          <w:sz w:val="24"/>
          <w:szCs w:val="24"/>
          <w:lang w:val="en-GB"/>
        </w:rPr>
        <w:t xml:space="preserve">Raktozoba </w:t>
      </w:r>
      <w:r w:rsidRPr="00812BF9">
        <w:rPr>
          <w:rFonts w:ascii="Times New Roman" w:hAnsi="Times New Roman"/>
          <w:sz w:val="24"/>
          <w:szCs w:val="24"/>
          <w:lang w:val="en-GB"/>
        </w:rPr>
        <w:t>had the highes</w:t>
      </w:r>
      <w:r w:rsidR="006474C5" w:rsidRPr="00812BF9">
        <w:rPr>
          <w:rFonts w:ascii="Times New Roman" w:hAnsi="Times New Roman"/>
          <w:sz w:val="24"/>
          <w:szCs w:val="24"/>
          <w:lang w:val="en-GB"/>
        </w:rPr>
        <w:t>t amount of sugar content (1.65</w:t>
      </w:r>
      <w:r w:rsidRPr="00812BF9">
        <w:rPr>
          <w:rFonts w:ascii="Times New Roman" w:hAnsi="Times New Roman"/>
          <w:sz w:val="24"/>
          <w:szCs w:val="24"/>
          <w:lang w:val="en-GB"/>
        </w:rPr>
        <w:t xml:space="preserve">%). Chemical composition of leaves, Amaranth cv. </w:t>
      </w:r>
      <w:r w:rsidR="006474C5" w:rsidRPr="00812BF9">
        <w:rPr>
          <w:rFonts w:ascii="Times New Roman" w:hAnsi="Times New Roman"/>
          <w:sz w:val="24"/>
          <w:szCs w:val="24"/>
          <w:lang w:val="en-GB"/>
        </w:rPr>
        <w:t xml:space="preserve">Lal Mia </w:t>
      </w:r>
      <w:r w:rsidRPr="00812BF9">
        <w:rPr>
          <w:rFonts w:ascii="Times New Roman" w:hAnsi="Times New Roman"/>
          <w:sz w:val="24"/>
          <w:szCs w:val="24"/>
          <w:lang w:val="en-GB"/>
        </w:rPr>
        <w:t>had the highe</w:t>
      </w:r>
      <w:r w:rsidR="006474C5" w:rsidRPr="00812BF9">
        <w:rPr>
          <w:rFonts w:ascii="Times New Roman" w:hAnsi="Times New Roman"/>
          <w:sz w:val="24"/>
          <w:szCs w:val="24"/>
          <w:lang w:val="en-GB"/>
        </w:rPr>
        <w:t>st amount of ash content (3.10%</w:t>
      </w:r>
      <w:r w:rsidRPr="00812BF9">
        <w:rPr>
          <w:rFonts w:ascii="Times New Roman" w:hAnsi="Times New Roman"/>
          <w:sz w:val="24"/>
          <w:szCs w:val="24"/>
          <w:lang w:val="en-GB"/>
        </w:rPr>
        <w:t xml:space="preserve">), </w:t>
      </w:r>
      <w:r w:rsidR="006474C5" w:rsidRPr="00812BF9">
        <w:rPr>
          <w:rFonts w:ascii="Times New Roman" w:hAnsi="Times New Roman"/>
          <w:sz w:val="24"/>
          <w:szCs w:val="24"/>
          <w:lang w:val="en-GB"/>
        </w:rPr>
        <w:t>Lal Mia</w:t>
      </w:r>
      <w:r w:rsidR="0074167B">
        <w:rPr>
          <w:rFonts w:ascii="Times New Roman" w:hAnsi="Times New Roman"/>
          <w:sz w:val="24"/>
          <w:szCs w:val="24"/>
          <w:lang w:val="en-GB"/>
        </w:rPr>
        <w:t xml:space="preserve"> </w:t>
      </w:r>
      <w:r w:rsidR="00A34EF5">
        <w:rPr>
          <w:rFonts w:ascii="Times New Roman" w:hAnsi="Times New Roman"/>
          <w:sz w:val="24"/>
          <w:szCs w:val="24"/>
          <w:lang w:val="en-GB"/>
        </w:rPr>
        <w:t>and the l</w:t>
      </w:r>
      <w:r w:rsidR="0074167B">
        <w:rPr>
          <w:rFonts w:ascii="Times New Roman" w:hAnsi="Times New Roman"/>
          <w:sz w:val="24"/>
          <w:szCs w:val="24"/>
          <w:lang w:val="en-GB"/>
        </w:rPr>
        <w:t xml:space="preserve">owest of sugar content </w:t>
      </w:r>
      <w:r w:rsidRPr="00812BF9">
        <w:rPr>
          <w:rFonts w:ascii="Times New Roman" w:hAnsi="Times New Roman"/>
          <w:sz w:val="24"/>
          <w:szCs w:val="24"/>
          <w:lang w:val="en-GB"/>
        </w:rPr>
        <w:t xml:space="preserve">that is helpful for Diabetes patient. The present finding infers that Amranth cv. </w:t>
      </w:r>
      <w:r w:rsidR="006474C5" w:rsidRPr="00812BF9">
        <w:rPr>
          <w:rFonts w:ascii="Times New Roman" w:hAnsi="Times New Roman"/>
          <w:sz w:val="24"/>
          <w:szCs w:val="24"/>
          <w:lang w:val="en-GB"/>
        </w:rPr>
        <w:t xml:space="preserve">Ghee Kanchan </w:t>
      </w:r>
      <w:r w:rsidRPr="00812BF9">
        <w:rPr>
          <w:rFonts w:ascii="Times New Roman" w:hAnsi="Times New Roman"/>
          <w:sz w:val="24"/>
          <w:szCs w:val="24"/>
          <w:lang w:val="en-GB"/>
        </w:rPr>
        <w:t xml:space="preserve">contained higher amount of minerals than those of others which was superior to </w:t>
      </w:r>
      <w:r w:rsidR="00A523FB" w:rsidRPr="00812BF9">
        <w:rPr>
          <w:rFonts w:ascii="Times New Roman" w:hAnsi="Times New Roman"/>
          <w:sz w:val="24"/>
          <w:szCs w:val="24"/>
          <w:lang w:val="en-GB"/>
        </w:rPr>
        <w:t xml:space="preserve">Altapeti and Lal Mia. For the </w:t>
      </w:r>
      <w:r w:rsidR="0074167B">
        <w:rPr>
          <w:rFonts w:ascii="Times New Roman" w:hAnsi="Times New Roman"/>
          <w:sz w:val="24"/>
          <w:szCs w:val="24"/>
          <w:lang w:val="en-GB"/>
        </w:rPr>
        <w:t xml:space="preserve">five </w:t>
      </w:r>
      <w:r w:rsidR="00A523FB" w:rsidRPr="00812BF9">
        <w:rPr>
          <w:rFonts w:ascii="Times New Roman" w:hAnsi="Times New Roman"/>
          <w:sz w:val="24"/>
          <w:szCs w:val="24"/>
          <w:lang w:val="en-GB"/>
        </w:rPr>
        <w:t>cul</w:t>
      </w:r>
      <w:r w:rsidR="00A14554">
        <w:rPr>
          <w:rFonts w:ascii="Times New Roman" w:hAnsi="Times New Roman"/>
          <w:sz w:val="24"/>
          <w:szCs w:val="24"/>
          <w:lang w:val="en-GB"/>
        </w:rPr>
        <w:t>tivars of tested amaranth BARI</w:t>
      </w:r>
      <w:r w:rsidR="000A256A">
        <w:rPr>
          <w:rFonts w:ascii="Times New Roman" w:hAnsi="Times New Roman"/>
          <w:sz w:val="24"/>
          <w:szCs w:val="24"/>
          <w:lang w:val="en-GB"/>
        </w:rPr>
        <w:t xml:space="preserve"> Lalshak</w:t>
      </w:r>
      <w:r w:rsidR="00A14554">
        <w:rPr>
          <w:rFonts w:ascii="Times New Roman" w:hAnsi="Times New Roman"/>
          <w:sz w:val="24"/>
          <w:szCs w:val="24"/>
          <w:lang w:val="en-GB"/>
        </w:rPr>
        <w:t>-1</w:t>
      </w:r>
      <w:r w:rsidR="00A523FB" w:rsidRPr="00812BF9">
        <w:rPr>
          <w:rFonts w:ascii="Times New Roman" w:hAnsi="Times New Roman"/>
          <w:sz w:val="24"/>
          <w:szCs w:val="24"/>
          <w:lang w:val="en-GB"/>
        </w:rPr>
        <w:t xml:space="preserve"> had the highest value of calcium contents (301.30 mg/100g) and Raktozoba had the lowest calcium content (219.21mg/100g) in stem and leaves.</w:t>
      </w:r>
      <w:r w:rsidR="00780152" w:rsidRPr="00780152">
        <w:t xml:space="preserve"> </w:t>
      </w:r>
      <w:r w:rsidR="00A14554">
        <w:rPr>
          <w:rFonts w:ascii="Times New Roman" w:hAnsi="Times New Roman"/>
          <w:sz w:val="24"/>
          <w:szCs w:val="24"/>
          <w:lang w:val="en-GB"/>
        </w:rPr>
        <w:t>BARI</w:t>
      </w:r>
      <w:r w:rsidR="000A256A">
        <w:rPr>
          <w:rFonts w:ascii="Times New Roman" w:hAnsi="Times New Roman"/>
          <w:sz w:val="24"/>
          <w:szCs w:val="24"/>
          <w:lang w:val="en-GB"/>
        </w:rPr>
        <w:t xml:space="preserve"> Lalshak</w:t>
      </w:r>
      <w:r w:rsidR="00A14554">
        <w:rPr>
          <w:rFonts w:ascii="Times New Roman" w:hAnsi="Times New Roman"/>
          <w:sz w:val="24"/>
          <w:szCs w:val="24"/>
          <w:lang w:val="en-GB"/>
        </w:rPr>
        <w:t>-1</w:t>
      </w:r>
      <w:r w:rsidR="00780152" w:rsidRPr="00780152">
        <w:rPr>
          <w:rFonts w:ascii="Times New Roman" w:hAnsi="Times New Roman"/>
          <w:sz w:val="24"/>
          <w:szCs w:val="24"/>
          <w:lang w:val="en-GB"/>
        </w:rPr>
        <w:t xml:space="preserve"> </w:t>
      </w:r>
      <w:r w:rsidR="00780152">
        <w:rPr>
          <w:rFonts w:ascii="Times New Roman" w:hAnsi="Times New Roman"/>
          <w:sz w:val="24"/>
          <w:szCs w:val="24"/>
          <w:lang w:val="en-GB"/>
        </w:rPr>
        <w:t xml:space="preserve">has </w:t>
      </w:r>
      <w:r w:rsidR="00780152" w:rsidRPr="00780152">
        <w:rPr>
          <w:rFonts w:ascii="Times New Roman" w:hAnsi="Times New Roman"/>
          <w:sz w:val="24"/>
          <w:szCs w:val="24"/>
          <w:lang w:val="en-GB"/>
        </w:rPr>
        <w:t>contained highest amount of moisture (89.45 %), Calcium (301.30%), Magnesium (68.17%) and Fiber (2.47%).</w:t>
      </w:r>
      <w:r w:rsidR="004F0D09">
        <w:rPr>
          <w:rFonts w:ascii="Times New Roman" w:hAnsi="Times New Roman"/>
          <w:sz w:val="24"/>
          <w:szCs w:val="24"/>
          <w:lang w:val="en-GB"/>
        </w:rPr>
        <w:t xml:space="preserve"> </w:t>
      </w:r>
      <w:r w:rsidR="00B840EA">
        <w:rPr>
          <w:rFonts w:ascii="Times New Roman" w:hAnsi="Times New Roman"/>
          <w:sz w:val="24"/>
          <w:szCs w:val="24"/>
          <w:lang w:val="en-GB"/>
        </w:rPr>
        <w:t>It is concluded that BARI</w:t>
      </w:r>
      <w:r w:rsidR="000A256A">
        <w:rPr>
          <w:rFonts w:ascii="Times New Roman" w:hAnsi="Times New Roman"/>
          <w:sz w:val="24"/>
          <w:szCs w:val="24"/>
          <w:lang w:val="en-GB"/>
        </w:rPr>
        <w:t xml:space="preserve"> Lalshak </w:t>
      </w:r>
      <w:r w:rsidR="00B840EA">
        <w:rPr>
          <w:rFonts w:ascii="Times New Roman" w:hAnsi="Times New Roman"/>
          <w:sz w:val="24"/>
          <w:szCs w:val="24"/>
          <w:lang w:val="en-GB"/>
        </w:rPr>
        <w:t>-1 and Ghee Kanchan considered the better for consumption based on all the nutrient composition and food values tested in present study.</w:t>
      </w:r>
      <w:r w:rsidR="00C66BB4">
        <w:rPr>
          <w:rFonts w:ascii="Times New Roman" w:hAnsi="Times New Roman"/>
          <w:sz w:val="24"/>
          <w:szCs w:val="24"/>
          <w:lang w:val="en-GB"/>
        </w:rPr>
        <w:t xml:space="preserve"> Considering all the parameters Ghee kanchan may be the best choice for the consumers.</w:t>
      </w:r>
      <w:r w:rsidR="00291121">
        <w:rPr>
          <w:rFonts w:ascii="Times New Roman" w:hAnsi="Times New Roman"/>
          <w:sz w:val="24"/>
          <w:szCs w:val="24"/>
          <w:lang w:val="en-GB"/>
        </w:rPr>
        <w:t xml:space="preserve"> </w:t>
      </w:r>
      <w:r w:rsidR="00871775">
        <w:rPr>
          <w:rFonts w:ascii="Times New Roman" w:hAnsi="Times New Roman"/>
          <w:sz w:val="24"/>
          <w:szCs w:val="24"/>
          <w:lang w:val="en-GB"/>
        </w:rPr>
        <w:t>Regarding the parameters protein, vitamin A,</w:t>
      </w:r>
      <w:r w:rsidR="000A256A">
        <w:rPr>
          <w:rFonts w:ascii="Times New Roman" w:hAnsi="Times New Roman"/>
          <w:sz w:val="24"/>
          <w:szCs w:val="24"/>
          <w:lang w:val="en-GB"/>
        </w:rPr>
        <w:t xml:space="preserve">  magn</w:t>
      </w:r>
      <w:r w:rsidR="00871775">
        <w:rPr>
          <w:rFonts w:ascii="Times New Roman" w:hAnsi="Times New Roman"/>
          <w:sz w:val="24"/>
          <w:szCs w:val="24"/>
          <w:lang w:val="en-GB"/>
        </w:rPr>
        <w:t>esium,</w:t>
      </w:r>
      <w:r w:rsidR="000A256A">
        <w:rPr>
          <w:rFonts w:ascii="Times New Roman" w:hAnsi="Times New Roman"/>
          <w:sz w:val="24"/>
          <w:szCs w:val="24"/>
          <w:lang w:val="en-GB"/>
        </w:rPr>
        <w:t xml:space="preserve"> </w:t>
      </w:r>
      <w:r w:rsidR="00871775">
        <w:rPr>
          <w:rFonts w:ascii="Times New Roman" w:hAnsi="Times New Roman"/>
          <w:sz w:val="24"/>
          <w:szCs w:val="24"/>
          <w:lang w:val="en-GB"/>
        </w:rPr>
        <w:t>potassium</w:t>
      </w:r>
      <w:r w:rsidR="000A256A">
        <w:rPr>
          <w:rFonts w:ascii="Times New Roman" w:hAnsi="Times New Roman"/>
          <w:sz w:val="24"/>
          <w:szCs w:val="24"/>
          <w:lang w:val="en-GB"/>
        </w:rPr>
        <w:t>.</w:t>
      </w:r>
    </w:p>
    <w:p w:rsidR="0023493B" w:rsidRPr="006973FD" w:rsidRDefault="00FA7D1B" w:rsidP="0023493B">
      <w:pPr>
        <w:spacing w:line="360" w:lineRule="auto"/>
        <w:jc w:val="center"/>
        <w:rPr>
          <w:rFonts w:ascii="Times New Roman" w:hAnsi="Times New Roman"/>
          <w:b/>
          <w:sz w:val="28"/>
        </w:rPr>
      </w:pPr>
      <w:r w:rsidRPr="00812BF9">
        <w:rPr>
          <w:rFonts w:ascii="Times New Roman" w:hAnsi="Times New Roman"/>
          <w:i/>
          <w:sz w:val="32"/>
          <w:szCs w:val="32"/>
          <w:lang w:val="en-GB"/>
        </w:rPr>
        <w:br w:type="page"/>
      </w:r>
      <w:r w:rsidR="0023493B" w:rsidRPr="006973FD">
        <w:rPr>
          <w:rFonts w:ascii="Times New Roman" w:hAnsi="Times New Roman"/>
          <w:b/>
          <w:sz w:val="28"/>
        </w:rPr>
        <w:lastRenderedPageBreak/>
        <w:t>CONTENTS</w:t>
      </w:r>
    </w:p>
    <w:tbl>
      <w:tblPr>
        <w:tblW w:w="9270" w:type="dxa"/>
        <w:jc w:val="center"/>
        <w:tblLook w:val="04A0"/>
      </w:tblPr>
      <w:tblGrid>
        <w:gridCol w:w="2398"/>
        <w:gridCol w:w="5467"/>
        <w:gridCol w:w="1405"/>
      </w:tblGrid>
      <w:tr w:rsidR="0023493B" w:rsidRPr="00FB4EB4" w:rsidTr="002B5A91">
        <w:trPr>
          <w:trHeight w:val="285"/>
          <w:jc w:val="center"/>
        </w:trPr>
        <w:tc>
          <w:tcPr>
            <w:tcW w:w="2398" w:type="dxa"/>
            <w:tcBorders>
              <w:top w:val="single" w:sz="4" w:space="0" w:color="auto"/>
              <w:bottom w:val="single" w:sz="4" w:space="0" w:color="auto"/>
            </w:tcBorders>
            <w:vAlign w:val="center"/>
          </w:tcPr>
          <w:p w:rsidR="0023493B" w:rsidRPr="0043222D" w:rsidRDefault="0023493B" w:rsidP="00AC4CF7">
            <w:pPr>
              <w:spacing w:after="0" w:line="360" w:lineRule="auto"/>
              <w:jc w:val="center"/>
              <w:rPr>
                <w:rFonts w:ascii="Times New Roman" w:eastAsia="Times New Roman" w:hAnsi="Times New Roman"/>
                <w:b/>
                <w:bCs/>
                <w:sz w:val="24"/>
                <w:szCs w:val="24"/>
              </w:rPr>
            </w:pPr>
            <w:r w:rsidRPr="0043222D">
              <w:rPr>
                <w:rFonts w:ascii="Times New Roman" w:eastAsia="Times New Roman" w:hAnsi="Times New Roman"/>
                <w:b/>
                <w:bCs/>
                <w:sz w:val="24"/>
                <w:szCs w:val="24"/>
              </w:rPr>
              <w:t>CHAPTER</w:t>
            </w:r>
          </w:p>
        </w:tc>
        <w:tc>
          <w:tcPr>
            <w:tcW w:w="5467" w:type="dxa"/>
            <w:tcBorders>
              <w:top w:val="single" w:sz="4" w:space="0" w:color="auto"/>
              <w:bottom w:val="single" w:sz="4" w:space="0" w:color="auto"/>
            </w:tcBorders>
            <w:vAlign w:val="center"/>
          </w:tcPr>
          <w:p w:rsidR="0023493B" w:rsidRPr="0043222D" w:rsidRDefault="0023493B" w:rsidP="00AC4CF7">
            <w:pPr>
              <w:spacing w:after="0" w:line="360" w:lineRule="auto"/>
              <w:jc w:val="center"/>
              <w:rPr>
                <w:rFonts w:ascii="Times New Roman" w:eastAsia="Times New Roman" w:hAnsi="Times New Roman"/>
                <w:b/>
                <w:bCs/>
                <w:sz w:val="24"/>
                <w:szCs w:val="24"/>
              </w:rPr>
            </w:pPr>
            <w:r w:rsidRPr="0043222D">
              <w:rPr>
                <w:rFonts w:ascii="Times New Roman" w:eastAsia="Times New Roman" w:hAnsi="Times New Roman"/>
                <w:b/>
                <w:bCs/>
                <w:sz w:val="24"/>
                <w:szCs w:val="24"/>
              </w:rPr>
              <w:t>TITLE</w:t>
            </w:r>
          </w:p>
        </w:tc>
        <w:tc>
          <w:tcPr>
            <w:tcW w:w="1405" w:type="dxa"/>
            <w:tcBorders>
              <w:top w:val="single" w:sz="4" w:space="0" w:color="auto"/>
              <w:bottom w:val="single" w:sz="4" w:space="0" w:color="auto"/>
            </w:tcBorders>
            <w:vAlign w:val="center"/>
          </w:tcPr>
          <w:p w:rsidR="0023493B" w:rsidRPr="0043222D" w:rsidRDefault="0023493B" w:rsidP="00AC4CF7">
            <w:pPr>
              <w:spacing w:after="0" w:line="360" w:lineRule="auto"/>
              <w:jc w:val="center"/>
              <w:rPr>
                <w:rFonts w:ascii="Times New Roman" w:eastAsia="Times New Roman" w:hAnsi="Times New Roman"/>
                <w:b/>
                <w:bCs/>
                <w:sz w:val="24"/>
                <w:szCs w:val="24"/>
              </w:rPr>
            </w:pPr>
            <w:r w:rsidRPr="0043222D">
              <w:rPr>
                <w:rFonts w:ascii="Times New Roman" w:eastAsia="Times New Roman" w:hAnsi="Times New Roman"/>
                <w:b/>
                <w:bCs/>
                <w:sz w:val="24"/>
                <w:szCs w:val="24"/>
              </w:rPr>
              <w:t>PAGE NO.</w:t>
            </w:r>
          </w:p>
        </w:tc>
      </w:tr>
      <w:tr w:rsidR="0023493B" w:rsidRPr="00FB4EB4" w:rsidTr="002B5A91">
        <w:trPr>
          <w:trHeight w:val="285"/>
          <w:jc w:val="center"/>
        </w:trPr>
        <w:tc>
          <w:tcPr>
            <w:tcW w:w="2398" w:type="dxa"/>
            <w:tcBorders>
              <w:top w:val="single" w:sz="4" w:space="0" w:color="auto"/>
            </w:tcBorders>
          </w:tcPr>
          <w:p w:rsidR="0023493B" w:rsidRPr="0043222D" w:rsidRDefault="0023493B" w:rsidP="00AC4CF7">
            <w:pPr>
              <w:spacing w:after="0" w:line="360" w:lineRule="auto"/>
              <w:rPr>
                <w:rFonts w:ascii="Times New Roman" w:eastAsia="Times New Roman" w:hAnsi="Times New Roman"/>
                <w:sz w:val="24"/>
                <w:szCs w:val="24"/>
              </w:rPr>
            </w:pPr>
          </w:p>
        </w:tc>
        <w:tc>
          <w:tcPr>
            <w:tcW w:w="5467" w:type="dxa"/>
            <w:tcBorders>
              <w:top w:val="single" w:sz="4" w:space="0" w:color="auto"/>
            </w:tcBorders>
            <w:vAlign w:val="center"/>
          </w:tcPr>
          <w:p w:rsidR="0023493B" w:rsidRPr="0043222D" w:rsidRDefault="0023493B" w:rsidP="00AC4CF7">
            <w:pPr>
              <w:spacing w:after="0" w:line="360" w:lineRule="auto"/>
              <w:rPr>
                <w:rFonts w:ascii="Times New Roman" w:eastAsia="Times New Roman" w:hAnsi="Times New Roman"/>
                <w:b/>
                <w:bCs/>
                <w:sz w:val="24"/>
                <w:szCs w:val="24"/>
              </w:rPr>
            </w:pPr>
            <w:r w:rsidRPr="0043222D">
              <w:rPr>
                <w:rFonts w:ascii="Times New Roman" w:eastAsia="Times New Roman" w:hAnsi="Times New Roman"/>
                <w:b/>
                <w:bCs/>
                <w:sz w:val="24"/>
                <w:szCs w:val="24"/>
              </w:rPr>
              <w:t>ACKNOWLEDGEMENTS</w:t>
            </w:r>
          </w:p>
        </w:tc>
        <w:tc>
          <w:tcPr>
            <w:tcW w:w="1405" w:type="dxa"/>
            <w:tcBorders>
              <w:top w:val="single" w:sz="4" w:space="0" w:color="auto"/>
            </w:tcBorders>
            <w:vAlign w:val="center"/>
          </w:tcPr>
          <w:p w:rsidR="0023493B" w:rsidRPr="0043222D" w:rsidRDefault="0023493B"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i</w:t>
            </w:r>
          </w:p>
        </w:tc>
      </w:tr>
      <w:tr w:rsidR="0023493B" w:rsidRPr="00FB4EB4" w:rsidTr="002B5A91">
        <w:trPr>
          <w:trHeight w:val="285"/>
          <w:jc w:val="center"/>
        </w:trPr>
        <w:tc>
          <w:tcPr>
            <w:tcW w:w="2398" w:type="dxa"/>
          </w:tcPr>
          <w:p w:rsidR="0023493B" w:rsidRPr="0043222D" w:rsidRDefault="0023493B" w:rsidP="00AC4CF7">
            <w:pPr>
              <w:spacing w:after="0" w:line="360" w:lineRule="auto"/>
              <w:rPr>
                <w:rFonts w:ascii="Times New Roman" w:eastAsia="Times New Roman" w:hAnsi="Times New Roman"/>
                <w:sz w:val="24"/>
                <w:szCs w:val="24"/>
              </w:rPr>
            </w:pPr>
          </w:p>
        </w:tc>
        <w:tc>
          <w:tcPr>
            <w:tcW w:w="5467" w:type="dxa"/>
            <w:vAlign w:val="center"/>
          </w:tcPr>
          <w:p w:rsidR="0023493B" w:rsidRPr="0043222D" w:rsidRDefault="0023493B" w:rsidP="00AC4CF7">
            <w:pPr>
              <w:spacing w:after="0" w:line="360" w:lineRule="auto"/>
              <w:rPr>
                <w:rFonts w:ascii="Times New Roman" w:eastAsia="Times New Roman" w:hAnsi="Times New Roman"/>
                <w:b/>
                <w:bCs/>
                <w:sz w:val="24"/>
                <w:szCs w:val="24"/>
              </w:rPr>
            </w:pPr>
            <w:r w:rsidRPr="0043222D">
              <w:rPr>
                <w:rFonts w:ascii="Times New Roman" w:eastAsia="Times New Roman" w:hAnsi="Times New Roman"/>
                <w:b/>
                <w:bCs/>
                <w:sz w:val="24"/>
                <w:szCs w:val="24"/>
              </w:rPr>
              <w:t>ABSTRACT</w:t>
            </w:r>
          </w:p>
        </w:tc>
        <w:tc>
          <w:tcPr>
            <w:tcW w:w="1405" w:type="dxa"/>
            <w:vAlign w:val="center"/>
          </w:tcPr>
          <w:p w:rsidR="0023493B" w:rsidRPr="0043222D" w:rsidRDefault="0023493B"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ii</w:t>
            </w:r>
          </w:p>
        </w:tc>
      </w:tr>
      <w:tr w:rsidR="0023493B" w:rsidRPr="00FB4EB4" w:rsidTr="002B5A91">
        <w:trPr>
          <w:trHeight w:val="285"/>
          <w:jc w:val="center"/>
        </w:trPr>
        <w:tc>
          <w:tcPr>
            <w:tcW w:w="2398" w:type="dxa"/>
          </w:tcPr>
          <w:p w:rsidR="0023493B" w:rsidRPr="0043222D" w:rsidRDefault="0023493B" w:rsidP="00AC4CF7">
            <w:pPr>
              <w:spacing w:after="0" w:line="360" w:lineRule="auto"/>
              <w:rPr>
                <w:rFonts w:ascii="Times New Roman" w:eastAsia="Times New Roman" w:hAnsi="Times New Roman"/>
                <w:sz w:val="24"/>
                <w:szCs w:val="24"/>
              </w:rPr>
            </w:pPr>
          </w:p>
        </w:tc>
        <w:tc>
          <w:tcPr>
            <w:tcW w:w="5467" w:type="dxa"/>
            <w:vAlign w:val="center"/>
          </w:tcPr>
          <w:p w:rsidR="0023493B" w:rsidRPr="0043222D" w:rsidRDefault="0023493B" w:rsidP="00AC4CF7">
            <w:pPr>
              <w:spacing w:after="0" w:line="360" w:lineRule="auto"/>
              <w:rPr>
                <w:rFonts w:ascii="Times New Roman" w:eastAsia="Times New Roman" w:hAnsi="Times New Roman"/>
                <w:b/>
                <w:bCs/>
                <w:sz w:val="24"/>
                <w:szCs w:val="24"/>
              </w:rPr>
            </w:pPr>
            <w:r w:rsidRPr="0043222D">
              <w:rPr>
                <w:rFonts w:ascii="Times New Roman" w:eastAsia="Times New Roman" w:hAnsi="Times New Roman"/>
                <w:b/>
                <w:bCs/>
                <w:sz w:val="24"/>
                <w:szCs w:val="24"/>
              </w:rPr>
              <w:t>CONTENTS</w:t>
            </w:r>
          </w:p>
        </w:tc>
        <w:tc>
          <w:tcPr>
            <w:tcW w:w="1405" w:type="dxa"/>
            <w:vAlign w:val="center"/>
          </w:tcPr>
          <w:p w:rsidR="0023493B" w:rsidRPr="0043222D" w:rsidRDefault="0023493B"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iii-</w:t>
            </w:r>
            <w:r w:rsidR="00210716">
              <w:rPr>
                <w:rFonts w:ascii="Times New Roman" w:eastAsia="Times New Roman" w:hAnsi="Times New Roman"/>
                <w:sz w:val="24"/>
                <w:szCs w:val="24"/>
              </w:rPr>
              <w:t>v</w:t>
            </w:r>
          </w:p>
        </w:tc>
      </w:tr>
      <w:tr w:rsidR="0023493B" w:rsidRPr="00FB4EB4" w:rsidTr="002B5A91">
        <w:trPr>
          <w:trHeight w:val="285"/>
          <w:jc w:val="center"/>
        </w:trPr>
        <w:tc>
          <w:tcPr>
            <w:tcW w:w="2398" w:type="dxa"/>
          </w:tcPr>
          <w:p w:rsidR="0023493B" w:rsidRPr="0043222D" w:rsidRDefault="0023493B" w:rsidP="00AC4CF7">
            <w:pPr>
              <w:spacing w:after="0" w:line="360" w:lineRule="auto"/>
              <w:rPr>
                <w:rFonts w:ascii="Times New Roman" w:eastAsia="Times New Roman" w:hAnsi="Times New Roman"/>
                <w:sz w:val="24"/>
                <w:szCs w:val="24"/>
              </w:rPr>
            </w:pPr>
          </w:p>
        </w:tc>
        <w:tc>
          <w:tcPr>
            <w:tcW w:w="5467" w:type="dxa"/>
            <w:vAlign w:val="center"/>
          </w:tcPr>
          <w:p w:rsidR="0023493B" w:rsidRPr="0043222D" w:rsidRDefault="0023493B" w:rsidP="00AC4CF7">
            <w:pPr>
              <w:spacing w:after="0" w:line="360" w:lineRule="auto"/>
              <w:rPr>
                <w:rFonts w:ascii="Times New Roman" w:eastAsia="Times New Roman" w:hAnsi="Times New Roman"/>
                <w:b/>
                <w:bCs/>
                <w:sz w:val="24"/>
                <w:szCs w:val="24"/>
              </w:rPr>
            </w:pPr>
            <w:r w:rsidRPr="0043222D">
              <w:rPr>
                <w:rFonts w:ascii="Times New Roman" w:eastAsia="Times New Roman" w:hAnsi="Times New Roman"/>
                <w:b/>
                <w:bCs/>
                <w:sz w:val="24"/>
                <w:szCs w:val="24"/>
              </w:rPr>
              <w:t>LIST OF TABLES</w:t>
            </w:r>
          </w:p>
        </w:tc>
        <w:tc>
          <w:tcPr>
            <w:tcW w:w="1405" w:type="dxa"/>
            <w:vAlign w:val="center"/>
          </w:tcPr>
          <w:p w:rsidR="0023493B" w:rsidRPr="0043222D" w:rsidRDefault="00210716"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vi</w:t>
            </w:r>
          </w:p>
        </w:tc>
      </w:tr>
      <w:tr w:rsidR="0023493B" w:rsidRPr="00FB4EB4" w:rsidTr="002B5A91">
        <w:trPr>
          <w:trHeight w:val="285"/>
          <w:jc w:val="center"/>
        </w:trPr>
        <w:tc>
          <w:tcPr>
            <w:tcW w:w="2398" w:type="dxa"/>
          </w:tcPr>
          <w:p w:rsidR="0023493B" w:rsidRPr="0043222D" w:rsidRDefault="0023493B" w:rsidP="00AC4CF7">
            <w:pPr>
              <w:spacing w:after="0" w:line="360" w:lineRule="auto"/>
              <w:rPr>
                <w:rFonts w:ascii="Times New Roman" w:eastAsia="Times New Roman" w:hAnsi="Times New Roman"/>
                <w:sz w:val="24"/>
                <w:szCs w:val="24"/>
              </w:rPr>
            </w:pPr>
          </w:p>
        </w:tc>
        <w:tc>
          <w:tcPr>
            <w:tcW w:w="5467" w:type="dxa"/>
            <w:vAlign w:val="center"/>
          </w:tcPr>
          <w:p w:rsidR="0023493B" w:rsidRPr="0043222D" w:rsidRDefault="0023493B" w:rsidP="00AC4CF7">
            <w:pPr>
              <w:spacing w:after="0" w:line="360" w:lineRule="auto"/>
              <w:rPr>
                <w:rFonts w:ascii="Times New Roman" w:eastAsia="Times New Roman" w:hAnsi="Times New Roman"/>
                <w:b/>
                <w:bCs/>
                <w:sz w:val="24"/>
                <w:szCs w:val="24"/>
              </w:rPr>
            </w:pPr>
            <w:r w:rsidRPr="0043222D">
              <w:rPr>
                <w:rFonts w:ascii="Times New Roman" w:eastAsia="Times New Roman" w:hAnsi="Times New Roman"/>
                <w:b/>
                <w:bCs/>
                <w:sz w:val="24"/>
                <w:szCs w:val="24"/>
              </w:rPr>
              <w:t>LIST OF FIGURES</w:t>
            </w:r>
          </w:p>
        </w:tc>
        <w:tc>
          <w:tcPr>
            <w:tcW w:w="1405" w:type="dxa"/>
            <w:vAlign w:val="center"/>
          </w:tcPr>
          <w:p w:rsidR="0023493B" w:rsidRPr="0043222D" w:rsidRDefault="00210716"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vii</w:t>
            </w:r>
          </w:p>
        </w:tc>
      </w:tr>
      <w:tr w:rsidR="0023493B" w:rsidRPr="00FB4EB4" w:rsidTr="002B5A91">
        <w:trPr>
          <w:trHeight w:val="285"/>
          <w:jc w:val="center"/>
        </w:trPr>
        <w:tc>
          <w:tcPr>
            <w:tcW w:w="2398" w:type="dxa"/>
            <w:vAlign w:val="center"/>
          </w:tcPr>
          <w:p w:rsidR="0023493B" w:rsidRPr="0043222D" w:rsidRDefault="0023493B" w:rsidP="00AC4CF7">
            <w:pPr>
              <w:spacing w:after="0" w:line="360" w:lineRule="auto"/>
              <w:jc w:val="right"/>
              <w:rPr>
                <w:rFonts w:ascii="Times New Roman" w:eastAsia="Times New Roman" w:hAnsi="Times New Roman"/>
                <w:b/>
                <w:bCs/>
                <w:sz w:val="24"/>
                <w:szCs w:val="24"/>
              </w:rPr>
            </w:pPr>
            <w:r w:rsidRPr="0043222D">
              <w:rPr>
                <w:rFonts w:ascii="Times New Roman" w:eastAsia="Times New Roman" w:hAnsi="Times New Roman"/>
                <w:b/>
                <w:bCs/>
                <w:sz w:val="24"/>
                <w:szCs w:val="24"/>
              </w:rPr>
              <w:t>CHAPTER I</w:t>
            </w:r>
          </w:p>
        </w:tc>
        <w:tc>
          <w:tcPr>
            <w:tcW w:w="5467" w:type="dxa"/>
            <w:vAlign w:val="center"/>
          </w:tcPr>
          <w:p w:rsidR="0023493B" w:rsidRPr="0043222D" w:rsidRDefault="0023493B" w:rsidP="00AC4CF7">
            <w:pPr>
              <w:spacing w:after="0" w:line="360" w:lineRule="auto"/>
              <w:rPr>
                <w:rFonts w:ascii="Times New Roman" w:eastAsia="Times New Roman" w:hAnsi="Times New Roman"/>
                <w:b/>
                <w:bCs/>
                <w:sz w:val="24"/>
                <w:szCs w:val="24"/>
              </w:rPr>
            </w:pPr>
            <w:r w:rsidRPr="0043222D">
              <w:rPr>
                <w:rFonts w:ascii="Times New Roman" w:eastAsia="Times New Roman" w:hAnsi="Times New Roman"/>
                <w:b/>
                <w:bCs/>
                <w:sz w:val="24"/>
                <w:szCs w:val="24"/>
              </w:rPr>
              <w:t>INTRODUCTION</w:t>
            </w:r>
          </w:p>
        </w:tc>
        <w:tc>
          <w:tcPr>
            <w:tcW w:w="1405" w:type="dxa"/>
            <w:vAlign w:val="center"/>
          </w:tcPr>
          <w:p w:rsidR="0023493B" w:rsidRPr="0043222D" w:rsidRDefault="0023493B" w:rsidP="005D2DD3">
            <w:pPr>
              <w:spacing w:after="0" w:line="360" w:lineRule="auto"/>
              <w:jc w:val="center"/>
              <w:rPr>
                <w:rFonts w:ascii="Times New Roman" w:eastAsia="Times New Roman" w:hAnsi="Times New Roman"/>
                <w:b/>
                <w:sz w:val="24"/>
                <w:szCs w:val="24"/>
              </w:rPr>
            </w:pPr>
            <w:r>
              <w:rPr>
                <w:rFonts w:ascii="Times New Roman" w:eastAsia="Times New Roman" w:hAnsi="Times New Roman"/>
                <w:b/>
                <w:sz w:val="24"/>
                <w:szCs w:val="24"/>
              </w:rPr>
              <w:t>1-</w:t>
            </w:r>
            <w:r w:rsidR="005D2DD3">
              <w:rPr>
                <w:rFonts w:ascii="Times New Roman" w:eastAsia="Times New Roman" w:hAnsi="Times New Roman"/>
                <w:b/>
                <w:sz w:val="24"/>
                <w:szCs w:val="24"/>
              </w:rPr>
              <w:t>2</w:t>
            </w:r>
          </w:p>
        </w:tc>
      </w:tr>
      <w:tr w:rsidR="0023493B" w:rsidRPr="00FB4EB4" w:rsidTr="002B5A91">
        <w:trPr>
          <w:trHeight w:val="285"/>
          <w:jc w:val="center"/>
        </w:trPr>
        <w:tc>
          <w:tcPr>
            <w:tcW w:w="2398" w:type="dxa"/>
            <w:vAlign w:val="center"/>
          </w:tcPr>
          <w:p w:rsidR="0023493B" w:rsidRPr="0043222D" w:rsidRDefault="0023493B" w:rsidP="00AC4CF7">
            <w:pPr>
              <w:spacing w:after="0" w:line="360" w:lineRule="auto"/>
              <w:jc w:val="right"/>
              <w:rPr>
                <w:rFonts w:ascii="Times New Roman" w:eastAsia="Times New Roman" w:hAnsi="Times New Roman"/>
                <w:b/>
                <w:bCs/>
                <w:sz w:val="24"/>
                <w:szCs w:val="24"/>
              </w:rPr>
            </w:pPr>
            <w:r w:rsidRPr="0043222D">
              <w:rPr>
                <w:rFonts w:ascii="Times New Roman" w:eastAsia="Times New Roman" w:hAnsi="Times New Roman"/>
                <w:b/>
                <w:bCs/>
                <w:sz w:val="24"/>
                <w:szCs w:val="24"/>
              </w:rPr>
              <w:t>CHAPTER II</w:t>
            </w:r>
          </w:p>
        </w:tc>
        <w:tc>
          <w:tcPr>
            <w:tcW w:w="5467" w:type="dxa"/>
            <w:vAlign w:val="center"/>
          </w:tcPr>
          <w:p w:rsidR="0023493B" w:rsidRPr="0043222D" w:rsidRDefault="0023493B" w:rsidP="00AC4CF7">
            <w:pPr>
              <w:spacing w:after="0" w:line="360" w:lineRule="auto"/>
              <w:rPr>
                <w:rFonts w:ascii="Times New Roman" w:eastAsia="Times New Roman" w:hAnsi="Times New Roman"/>
                <w:b/>
                <w:bCs/>
                <w:sz w:val="24"/>
                <w:szCs w:val="24"/>
              </w:rPr>
            </w:pPr>
            <w:r w:rsidRPr="0043222D">
              <w:rPr>
                <w:rFonts w:ascii="Times New Roman" w:eastAsia="Times New Roman" w:hAnsi="Times New Roman"/>
                <w:b/>
                <w:bCs/>
                <w:sz w:val="24"/>
                <w:szCs w:val="24"/>
              </w:rPr>
              <w:t>REVIEW OF LITERATURE</w:t>
            </w:r>
          </w:p>
        </w:tc>
        <w:tc>
          <w:tcPr>
            <w:tcW w:w="1405" w:type="dxa"/>
            <w:vAlign w:val="center"/>
          </w:tcPr>
          <w:p w:rsidR="0023493B" w:rsidRPr="0043222D" w:rsidRDefault="005D2DD3" w:rsidP="00AA3CB0">
            <w:pPr>
              <w:spacing w:after="0" w:line="360" w:lineRule="auto"/>
              <w:jc w:val="center"/>
              <w:rPr>
                <w:rFonts w:ascii="Times New Roman" w:eastAsia="Times New Roman" w:hAnsi="Times New Roman"/>
                <w:b/>
                <w:sz w:val="24"/>
                <w:szCs w:val="24"/>
              </w:rPr>
            </w:pPr>
            <w:r>
              <w:rPr>
                <w:rFonts w:ascii="Times New Roman" w:eastAsia="Times New Roman" w:hAnsi="Times New Roman"/>
                <w:b/>
                <w:sz w:val="24"/>
                <w:szCs w:val="24"/>
              </w:rPr>
              <w:t>3</w:t>
            </w:r>
            <w:r w:rsidR="0023493B">
              <w:rPr>
                <w:rFonts w:ascii="Times New Roman" w:eastAsia="Times New Roman" w:hAnsi="Times New Roman"/>
                <w:b/>
                <w:sz w:val="24"/>
                <w:szCs w:val="24"/>
              </w:rPr>
              <w:t>-1</w:t>
            </w:r>
            <w:r w:rsidR="00AA3CB0">
              <w:rPr>
                <w:rFonts w:ascii="Times New Roman" w:eastAsia="Times New Roman" w:hAnsi="Times New Roman"/>
                <w:b/>
                <w:sz w:val="24"/>
                <w:szCs w:val="24"/>
              </w:rPr>
              <w:t>4</w:t>
            </w:r>
          </w:p>
        </w:tc>
      </w:tr>
      <w:tr w:rsidR="00291121" w:rsidRPr="00FB4EB4" w:rsidTr="00574146">
        <w:trPr>
          <w:trHeight w:val="285"/>
          <w:jc w:val="center"/>
        </w:trPr>
        <w:tc>
          <w:tcPr>
            <w:tcW w:w="2398" w:type="dxa"/>
          </w:tcPr>
          <w:p w:rsidR="00291121" w:rsidRPr="00F36A8A" w:rsidRDefault="00291121" w:rsidP="00AC4CF7">
            <w:pPr>
              <w:spacing w:after="0" w:line="360" w:lineRule="auto"/>
              <w:jc w:val="right"/>
              <w:rPr>
                <w:rFonts w:ascii="Times New Roman" w:eastAsia="Times New Roman" w:hAnsi="Times New Roman"/>
                <w:bCs/>
                <w:sz w:val="24"/>
                <w:szCs w:val="24"/>
              </w:rPr>
            </w:pPr>
            <w:r w:rsidRPr="00267CBF">
              <w:rPr>
                <w:rFonts w:ascii="Times New Roman" w:eastAsia="Times New Roman" w:hAnsi="Times New Roman"/>
                <w:bCs/>
                <w:sz w:val="24"/>
                <w:szCs w:val="24"/>
              </w:rPr>
              <w:t>2.1</w:t>
            </w:r>
          </w:p>
        </w:tc>
        <w:tc>
          <w:tcPr>
            <w:tcW w:w="5467" w:type="dxa"/>
          </w:tcPr>
          <w:p w:rsidR="00291121" w:rsidRPr="00F36A8A" w:rsidRDefault="00291121" w:rsidP="00AC4CF7">
            <w:pPr>
              <w:spacing w:after="0" w:line="360" w:lineRule="auto"/>
              <w:rPr>
                <w:rFonts w:ascii="Times New Roman" w:eastAsia="Times New Roman" w:hAnsi="Times New Roman"/>
                <w:bCs/>
                <w:sz w:val="24"/>
                <w:szCs w:val="24"/>
              </w:rPr>
            </w:pPr>
            <w:r w:rsidRPr="00267CBF">
              <w:rPr>
                <w:rFonts w:ascii="Times New Roman" w:eastAsia="Times New Roman" w:hAnsi="Times New Roman"/>
                <w:bCs/>
                <w:sz w:val="24"/>
                <w:szCs w:val="24"/>
              </w:rPr>
              <w:t>Amaranth</w:t>
            </w:r>
          </w:p>
        </w:tc>
        <w:tc>
          <w:tcPr>
            <w:tcW w:w="1405" w:type="dxa"/>
          </w:tcPr>
          <w:p w:rsidR="00291121" w:rsidRPr="00F36A8A" w:rsidRDefault="005D2DD3"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3</w:t>
            </w:r>
          </w:p>
        </w:tc>
      </w:tr>
      <w:tr w:rsidR="00291121" w:rsidRPr="00FB4EB4" w:rsidTr="00931D5F">
        <w:trPr>
          <w:trHeight w:val="285"/>
          <w:jc w:val="center"/>
        </w:trPr>
        <w:tc>
          <w:tcPr>
            <w:tcW w:w="2398" w:type="dxa"/>
          </w:tcPr>
          <w:p w:rsidR="00291121" w:rsidRPr="00F36A8A" w:rsidRDefault="00291121" w:rsidP="00AC4CF7">
            <w:pPr>
              <w:spacing w:after="0" w:line="360" w:lineRule="auto"/>
              <w:jc w:val="right"/>
              <w:rPr>
                <w:rFonts w:ascii="Times New Roman" w:eastAsia="Times New Roman" w:hAnsi="Times New Roman"/>
                <w:bCs/>
                <w:sz w:val="24"/>
                <w:szCs w:val="24"/>
              </w:rPr>
            </w:pPr>
            <w:r w:rsidRPr="00267CBF">
              <w:rPr>
                <w:rFonts w:ascii="Times New Roman" w:eastAsia="Times New Roman" w:hAnsi="Times New Roman"/>
                <w:bCs/>
                <w:sz w:val="24"/>
                <w:szCs w:val="24"/>
              </w:rPr>
              <w:t>2.2</w:t>
            </w:r>
          </w:p>
        </w:tc>
        <w:tc>
          <w:tcPr>
            <w:tcW w:w="5467" w:type="dxa"/>
          </w:tcPr>
          <w:p w:rsidR="00291121" w:rsidRPr="00F36A8A" w:rsidRDefault="00291121" w:rsidP="00AC4CF7">
            <w:pPr>
              <w:spacing w:after="0" w:line="360" w:lineRule="auto"/>
              <w:rPr>
                <w:rFonts w:ascii="Times New Roman" w:eastAsia="Times New Roman" w:hAnsi="Times New Roman"/>
                <w:bCs/>
                <w:sz w:val="24"/>
                <w:szCs w:val="24"/>
              </w:rPr>
            </w:pPr>
            <w:r w:rsidRPr="00267CBF">
              <w:rPr>
                <w:rFonts w:ascii="Times New Roman" w:eastAsia="Times New Roman" w:hAnsi="Times New Roman"/>
                <w:bCs/>
                <w:sz w:val="24"/>
                <w:szCs w:val="24"/>
              </w:rPr>
              <w:t>Origin of amaranth</w:t>
            </w:r>
          </w:p>
        </w:tc>
        <w:tc>
          <w:tcPr>
            <w:tcW w:w="1405" w:type="dxa"/>
          </w:tcPr>
          <w:p w:rsidR="00291121" w:rsidRPr="00F36A8A" w:rsidRDefault="005D2DD3"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4</w:t>
            </w:r>
          </w:p>
        </w:tc>
      </w:tr>
      <w:tr w:rsidR="00291121" w:rsidRPr="00FB4EB4" w:rsidTr="0024446F">
        <w:trPr>
          <w:trHeight w:val="285"/>
          <w:jc w:val="center"/>
        </w:trPr>
        <w:tc>
          <w:tcPr>
            <w:tcW w:w="2398" w:type="dxa"/>
          </w:tcPr>
          <w:p w:rsidR="00291121" w:rsidRPr="00F36A8A" w:rsidRDefault="00291121" w:rsidP="00AC4CF7">
            <w:pPr>
              <w:spacing w:after="0" w:line="360" w:lineRule="auto"/>
              <w:jc w:val="right"/>
              <w:rPr>
                <w:rFonts w:ascii="Times New Roman" w:eastAsia="Times New Roman" w:hAnsi="Times New Roman"/>
                <w:bCs/>
                <w:sz w:val="24"/>
                <w:szCs w:val="24"/>
              </w:rPr>
            </w:pPr>
            <w:r w:rsidRPr="009C378E">
              <w:rPr>
                <w:rFonts w:ascii="Times New Roman" w:eastAsia="Times New Roman" w:hAnsi="Times New Roman"/>
                <w:bCs/>
                <w:sz w:val="24"/>
                <w:szCs w:val="24"/>
              </w:rPr>
              <w:t>2.3</w:t>
            </w:r>
          </w:p>
        </w:tc>
        <w:tc>
          <w:tcPr>
            <w:tcW w:w="5467" w:type="dxa"/>
          </w:tcPr>
          <w:p w:rsidR="00291121" w:rsidRPr="00F36A8A" w:rsidRDefault="00291121" w:rsidP="00AC4CF7">
            <w:pPr>
              <w:spacing w:after="0" w:line="360" w:lineRule="auto"/>
              <w:rPr>
                <w:rFonts w:ascii="Times New Roman" w:eastAsia="Times New Roman" w:hAnsi="Times New Roman"/>
                <w:bCs/>
                <w:sz w:val="24"/>
                <w:szCs w:val="24"/>
              </w:rPr>
            </w:pPr>
            <w:r w:rsidRPr="009C378E">
              <w:rPr>
                <w:rFonts w:ascii="Times New Roman" w:eastAsia="Times New Roman" w:hAnsi="Times New Roman"/>
                <w:bCs/>
                <w:sz w:val="24"/>
                <w:szCs w:val="24"/>
              </w:rPr>
              <w:t>Plant characteristics</w:t>
            </w:r>
          </w:p>
        </w:tc>
        <w:tc>
          <w:tcPr>
            <w:tcW w:w="1405" w:type="dxa"/>
          </w:tcPr>
          <w:p w:rsidR="00291121" w:rsidRPr="00F36A8A" w:rsidRDefault="00FB576E"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6</w:t>
            </w:r>
          </w:p>
        </w:tc>
      </w:tr>
      <w:tr w:rsidR="00291121" w:rsidRPr="00FB4EB4" w:rsidTr="00CD2CAC">
        <w:trPr>
          <w:trHeight w:val="285"/>
          <w:jc w:val="center"/>
        </w:trPr>
        <w:tc>
          <w:tcPr>
            <w:tcW w:w="2398" w:type="dxa"/>
          </w:tcPr>
          <w:p w:rsidR="00291121" w:rsidRPr="00F36A8A" w:rsidRDefault="00291121" w:rsidP="00AC4CF7">
            <w:pPr>
              <w:spacing w:after="0" w:line="360" w:lineRule="auto"/>
              <w:jc w:val="right"/>
              <w:rPr>
                <w:rFonts w:ascii="Times New Roman" w:eastAsia="Times New Roman" w:hAnsi="Times New Roman"/>
                <w:bCs/>
                <w:sz w:val="24"/>
                <w:szCs w:val="24"/>
              </w:rPr>
            </w:pPr>
            <w:r w:rsidRPr="009C378E">
              <w:rPr>
                <w:rFonts w:ascii="Times New Roman" w:eastAsia="Times New Roman" w:hAnsi="Times New Roman"/>
                <w:bCs/>
                <w:sz w:val="24"/>
                <w:szCs w:val="24"/>
              </w:rPr>
              <w:t>2.4</w:t>
            </w:r>
          </w:p>
        </w:tc>
        <w:tc>
          <w:tcPr>
            <w:tcW w:w="5467" w:type="dxa"/>
          </w:tcPr>
          <w:p w:rsidR="00291121" w:rsidRPr="00510D3D" w:rsidRDefault="00291121" w:rsidP="00510D3D">
            <w:pPr>
              <w:rPr>
                <w:rFonts w:ascii="Times New Roman" w:hAnsi="Times New Roman"/>
                <w:sz w:val="24"/>
                <w:szCs w:val="24"/>
              </w:rPr>
            </w:pPr>
            <w:r w:rsidRPr="00510D3D">
              <w:rPr>
                <w:rFonts w:ascii="Times New Roman" w:hAnsi="Times New Roman"/>
                <w:szCs w:val="24"/>
              </w:rPr>
              <w:t>G</w:t>
            </w:r>
            <w:r w:rsidRPr="00510D3D">
              <w:rPr>
                <w:rFonts w:ascii="Times New Roman" w:hAnsi="Times New Roman"/>
                <w:sz w:val="24"/>
                <w:szCs w:val="24"/>
              </w:rPr>
              <w:t xml:space="preserve">row and </w:t>
            </w:r>
            <w:r w:rsidR="00A97FB2" w:rsidRPr="00510D3D">
              <w:rPr>
                <w:rFonts w:ascii="Times New Roman" w:hAnsi="Times New Roman"/>
                <w:sz w:val="24"/>
                <w:szCs w:val="24"/>
              </w:rPr>
              <w:t>c</w:t>
            </w:r>
            <w:r w:rsidRPr="00510D3D">
              <w:rPr>
                <w:rFonts w:ascii="Times New Roman" w:hAnsi="Times New Roman"/>
                <w:sz w:val="24"/>
                <w:szCs w:val="24"/>
              </w:rPr>
              <w:t xml:space="preserve">are for </w:t>
            </w:r>
            <w:r w:rsidR="00A97FB2" w:rsidRPr="00510D3D">
              <w:rPr>
                <w:rFonts w:ascii="Times New Roman" w:hAnsi="Times New Roman"/>
                <w:szCs w:val="24"/>
              </w:rPr>
              <w:t>a</w:t>
            </w:r>
            <w:r w:rsidRPr="00510D3D">
              <w:rPr>
                <w:rFonts w:ascii="Times New Roman" w:hAnsi="Times New Roman"/>
                <w:sz w:val="24"/>
                <w:szCs w:val="24"/>
              </w:rPr>
              <w:t>maranth</w:t>
            </w:r>
          </w:p>
        </w:tc>
        <w:tc>
          <w:tcPr>
            <w:tcW w:w="1405" w:type="dxa"/>
          </w:tcPr>
          <w:p w:rsidR="00291121" w:rsidRPr="00F36A8A" w:rsidRDefault="00FB576E"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6</w:t>
            </w:r>
          </w:p>
        </w:tc>
      </w:tr>
      <w:tr w:rsidR="00291121" w:rsidRPr="00FB4EB4" w:rsidTr="00826B8E">
        <w:trPr>
          <w:trHeight w:val="285"/>
          <w:jc w:val="center"/>
        </w:trPr>
        <w:tc>
          <w:tcPr>
            <w:tcW w:w="2398" w:type="dxa"/>
          </w:tcPr>
          <w:p w:rsidR="00291121" w:rsidRPr="00F36A8A" w:rsidRDefault="00291121" w:rsidP="00AC4CF7">
            <w:pPr>
              <w:spacing w:after="0" w:line="360" w:lineRule="auto"/>
              <w:jc w:val="right"/>
              <w:rPr>
                <w:rFonts w:ascii="Times New Roman" w:eastAsia="Times New Roman" w:hAnsi="Times New Roman"/>
                <w:bCs/>
                <w:sz w:val="24"/>
                <w:szCs w:val="24"/>
              </w:rPr>
            </w:pPr>
            <w:r w:rsidRPr="009C378E">
              <w:rPr>
                <w:rFonts w:ascii="Times New Roman" w:eastAsia="Times New Roman" w:hAnsi="Times New Roman"/>
                <w:bCs/>
                <w:sz w:val="24"/>
                <w:szCs w:val="24"/>
              </w:rPr>
              <w:t>2.5</w:t>
            </w:r>
          </w:p>
        </w:tc>
        <w:tc>
          <w:tcPr>
            <w:tcW w:w="5467" w:type="dxa"/>
          </w:tcPr>
          <w:p w:rsidR="00291121" w:rsidRPr="00F36A8A" w:rsidRDefault="00291121" w:rsidP="00AC4CF7">
            <w:pPr>
              <w:spacing w:after="0" w:line="360" w:lineRule="auto"/>
              <w:rPr>
                <w:rFonts w:ascii="Times New Roman" w:eastAsia="Times New Roman" w:hAnsi="Times New Roman"/>
                <w:bCs/>
                <w:sz w:val="24"/>
                <w:szCs w:val="24"/>
              </w:rPr>
            </w:pPr>
            <w:r w:rsidRPr="009C378E">
              <w:rPr>
                <w:rFonts w:ascii="Times New Roman" w:eastAsia="Times New Roman" w:hAnsi="Times New Roman"/>
                <w:bCs/>
                <w:sz w:val="24"/>
                <w:szCs w:val="24"/>
              </w:rPr>
              <w:t>Composition of amaranth</w:t>
            </w:r>
          </w:p>
        </w:tc>
        <w:tc>
          <w:tcPr>
            <w:tcW w:w="1405" w:type="dxa"/>
          </w:tcPr>
          <w:p w:rsidR="00291121" w:rsidRPr="00F36A8A" w:rsidRDefault="00FB576E"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7</w:t>
            </w:r>
          </w:p>
        </w:tc>
      </w:tr>
      <w:tr w:rsidR="00291121" w:rsidRPr="00FB4EB4" w:rsidTr="004D14E0">
        <w:trPr>
          <w:trHeight w:val="285"/>
          <w:jc w:val="center"/>
        </w:trPr>
        <w:tc>
          <w:tcPr>
            <w:tcW w:w="2398" w:type="dxa"/>
          </w:tcPr>
          <w:p w:rsidR="00291121" w:rsidRPr="00F36A8A" w:rsidRDefault="00291121" w:rsidP="00AC4CF7">
            <w:pPr>
              <w:spacing w:after="0" w:line="360" w:lineRule="auto"/>
              <w:jc w:val="right"/>
              <w:rPr>
                <w:rFonts w:ascii="Times New Roman" w:eastAsia="Times New Roman" w:hAnsi="Times New Roman"/>
                <w:bCs/>
                <w:sz w:val="24"/>
                <w:szCs w:val="24"/>
              </w:rPr>
            </w:pPr>
            <w:r w:rsidRPr="009C378E">
              <w:rPr>
                <w:rFonts w:ascii="Times New Roman" w:eastAsia="Times New Roman" w:hAnsi="Times New Roman"/>
                <w:bCs/>
                <w:sz w:val="24"/>
                <w:szCs w:val="24"/>
              </w:rPr>
              <w:t>2.6</w:t>
            </w:r>
          </w:p>
        </w:tc>
        <w:tc>
          <w:tcPr>
            <w:tcW w:w="5467" w:type="dxa"/>
          </w:tcPr>
          <w:p w:rsidR="00291121" w:rsidRPr="00F36A8A" w:rsidRDefault="00291121" w:rsidP="00AC4CF7">
            <w:pPr>
              <w:spacing w:after="0" w:line="360" w:lineRule="auto"/>
              <w:rPr>
                <w:rFonts w:ascii="Times New Roman" w:eastAsia="Times New Roman" w:hAnsi="Times New Roman"/>
                <w:bCs/>
                <w:sz w:val="24"/>
                <w:szCs w:val="24"/>
              </w:rPr>
            </w:pPr>
            <w:r w:rsidRPr="00510D3D">
              <w:rPr>
                <w:rFonts w:ascii="Times New Roman" w:eastAsia="Times New Roman" w:hAnsi="Times New Roman"/>
                <w:bCs/>
                <w:szCs w:val="24"/>
              </w:rPr>
              <w:t>M</w:t>
            </w:r>
            <w:r w:rsidRPr="009C378E">
              <w:rPr>
                <w:rFonts w:ascii="Times New Roman" w:eastAsia="Times New Roman" w:hAnsi="Times New Roman"/>
                <w:bCs/>
                <w:sz w:val="24"/>
                <w:szCs w:val="24"/>
              </w:rPr>
              <w:t xml:space="preserve">ineral nutrients in </w:t>
            </w:r>
            <w:r w:rsidR="00A97FB2" w:rsidRPr="00510D3D">
              <w:rPr>
                <w:rFonts w:ascii="Times New Roman" w:eastAsia="Times New Roman" w:hAnsi="Times New Roman"/>
                <w:bCs/>
                <w:szCs w:val="24"/>
              </w:rPr>
              <w:t>a</w:t>
            </w:r>
            <w:r w:rsidR="00A97FB2" w:rsidRPr="009C378E">
              <w:rPr>
                <w:rFonts w:ascii="Times New Roman" w:eastAsia="Times New Roman" w:hAnsi="Times New Roman"/>
                <w:bCs/>
                <w:sz w:val="24"/>
                <w:szCs w:val="24"/>
              </w:rPr>
              <w:t>maranth</w:t>
            </w:r>
          </w:p>
        </w:tc>
        <w:tc>
          <w:tcPr>
            <w:tcW w:w="1405" w:type="dxa"/>
          </w:tcPr>
          <w:p w:rsidR="00291121" w:rsidRDefault="00FB576E"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8</w:t>
            </w:r>
          </w:p>
        </w:tc>
      </w:tr>
      <w:tr w:rsidR="00291121" w:rsidRPr="00FB4EB4" w:rsidTr="000D1579">
        <w:trPr>
          <w:trHeight w:val="285"/>
          <w:jc w:val="center"/>
        </w:trPr>
        <w:tc>
          <w:tcPr>
            <w:tcW w:w="2398" w:type="dxa"/>
          </w:tcPr>
          <w:p w:rsidR="00291121" w:rsidRPr="00F36A8A" w:rsidRDefault="00291121" w:rsidP="00AC4CF7">
            <w:pPr>
              <w:spacing w:after="0" w:line="360" w:lineRule="auto"/>
              <w:jc w:val="right"/>
              <w:rPr>
                <w:rFonts w:ascii="Times New Roman" w:eastAsia="Times New Roman" w:hAnsi="Times New Roman"/>
                <w:bCs/>
                <w:sz w:val="24"/>
                <w:szCs w:val="24"/>
              </w:rPr>
            </w:pPr>
            <w:r w:rsidRPr="009C378E">
              <w:rPr>
                <w:rFonts w:ascii="Times New Roman" w:eastAsia="Times New Roman" w:hAnsi="Times New Roman"/>
                <w:bCs/>
                <w:sz w:val="24"/>
                <w:szCs w:val="24"/>
              </w:rPr>
              <w:t>2.6.1</w:t>
            </w:r>
          </w:p>
        </w:tc>
        <w:tc>
          <w:tcPr>
            <w:tcW w:w="5467" w:type="dxa"/>
          </w:tcPr>
          <w:p w:rsidR="00291121" w:rsidRPr="00F36A8A" w:rsidRDefault="00291121" w:rsidP="00AC4CF7">
            <w:pPr>
              <w:spacing w:after="0" w:line="360" w:lineRule="auto"/>
              <w:rPr>
                <w:rFonts w:ascii="Times New Roman" w:eastAsia="Times New Roman" w:hAnsi="Times New Roman"/>
                <w:bCs/>
                <w:sz w:val="24"/>
                <w:szCs w:val="24"/>
              </w:rPr>
            </w:pPr>
            <w:r w:rsidRPr="009C378E">
              <w:rPr>
                <w:rFonts w:ascii="Times New Roman" w:eastAsia="Times New Roman" w:hAnsi="Times New Roman"/>
                <w:bCs/>
                <w:sz w:val="24"/>
                <w:szCs w:val="24"/>
              </w:rPr>
              <w:t>Carbohydrate</w:t>
            </w:r>
          </w:p>
        </w:tc>
        <w:tc>
          <w:tcPr>
            <w:tcW w:w="1405" w:type="dxa"/>
          </w:tcPr>
          <w:p w:rsidR="00291121" w:rsidRDefault="00FB576E"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9</w:t>
            </w:r>
          </w:p>
        </w:tc>
      </w:tr>
      <w:tr w:rsidR="00291121" w:rsidRPr="00FB4EB4" w:rsidTr="00837770">
        <w:trPr>
          <w:trHeight w:val="285"/>
          <w:jc w:val="center"/>
        </w:trPr>
        <w:tc>
          <w:tcPr>
            <w:tcW w:w="2398" w:type="dxa"/>
          </w:tcPr>
          <w:p w:rsidR="00291121" w:rsidRPr="00F36A8A" w:rsidRDefault="00291121" w:rsidP="00AC4CF7">
            <w:pPr>
              <w:spacing w:after="0" w:line="360" w:lineRule="auto"/>
              <w:jc w:val="right"/>
              <w:rPr>
                <w:rFonts w:ascii="Times New Roman" w:eastAsia="Times New Roman" w:hAnsi="Times New Roman"/>
                <w:bCs/>
                <w:sz w:val="24"/>
                <w:szCs w:val="24"/>
              </w:rPr>
            </w:pPr>
            <w:r w:rsidRPr="009C378E">
              <w:rPr>
                <w:rFonts w:ascii="Times New Roman" w:eastAsia="Times New Roman" w:hAnsi="Times New Roman"/>
                <w:bCs/>
                <w:sz w:val="24"/>
                <w:szCs w:val="24"/>
              </w:rPr>
              <w:t>2.6.2</w:t>
            </w:r>
          </w:p>
        </w:tc>
        <w:tc>
          <w:tcPr>
            <w:tcW w:w="5467" w:type="dxa"/>
          </w:tcPr>
          <w:p w:rsidR="00291121" w:rsidRPr="00F36A8A" w:rsidRDefault="00291121" w:rsidP="00AC4CF7">
            <w:pPr>
              <w:spacing w:after="0" w:line="360" w:lineRule="auto"/>
              <w:rPr>
                <w:rFonts w:ascii="Times New Roman" w:eastAsia="Times New Roman" w:hAnsi="Times New Roman"/>
                <w:bCs/>
                <w:sz w:val="24"/>
                <w:szCs w:val="24"/>
              </w:rPr>
            </w:pPr>
            <w:r w:rsidRPr="009C378E">
              <w:rPr>
                <w:rFonts w:ascii="Times New Roman" w:eastAsia="Times New Roman" w:hAnsi="Times New Roman"/>
                <w:bCs/>
                <w:sz w:val="24"/>
                <w:szCs w:val="24"/>
              </w:rPr>
              <w:t>Iron</w:t>
            </w:r>
          </w:p>
        </w:tc>
        <w:tc>
          <w:tcPr>
            <w:tcW w:w="1405" w:type="dxa"/>
          </w:tcPr>
          <w:p w:rsidR="00291121" w:rsidRDefault="00FB576E"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9</w:t>
            </w:r>
          </w:p>
        </w:tc>
      </w:tr>
      <w:tr w:rsidR="00291121" w:rsidRPr="00FB4EB4" w:rsidTr="007A113E">
        <w:trPr>
          <w:trHeight w:val="285"/>
          <w:jc w:val="center"/>
        </w:trPr>
        <w:tc>
          <w:tcPr>
            <w:tcW w:w="2398" w:type="dxa"/>
          </w:tcPr>
          <w:p w:rsidR="00291121" w:rsidRPr="00F36A8A" w:rsidRDefault="00291121" w:rsidP="00AC4CF7">
            <w:pPr>
              <w:spacing w:after="0" w:line="360" w:lineRule="auto"/>
              <w:jc w:val="right"/>
              <w:rPr>
                <w:rFonts w:ascii="Times New Roman" w:eastAsia="Times New Roman" w:hAnsi="Times New Roman"/>
                <w:bCs/>
                <w:sz w:val="24"/>
                <w:szCs w:val="24"/>
              </w:rPr>
            </w:pPr>
            <w:r w:rsidRPr="009C378E">
              <w:rPr>
                <w:rFonts w:ascii="Times New Roman" w:eastAsia="Times New Roman" w:hAnsi="Times New Roman"/>
                <w:bCs/>
                <w:sz w:val="24"/>
                <w:szCs w:val="24"/>
              </w:rPr>
              <w:t>2.6.3</w:t>
            </w:r>
          </w:p>
        </w:tc>
        <w:tc>
          <w:tcPr>
            <w:tcW w:w="5467" w:type="dxa"/>
          </w:tcPr>
          <w:p w:rsidR="00291121" w:rsidRPr="00F36A8A" w:rsidRDefault="00291121" w:rsidP="00AC4CF7">
            <w:pPr>
              <w:spacing w:after="0" w:line="360" w:lineRule="auto"/>
              <w:rPr>
                <w:rFonts w:ascii="Times New Roman" w:eastAsia="Times New Roman" w:hAnsi="Times New Roman"/>
                <w:bCs/>
                <w:sz w:val="24"/>
                <w:szCs w:val="24"/>
              </w:rPr>
            </w:pPr>
            <w:r w:rsidRPr="009C378E">
              <w:rPr>
                <w:rFonts w:ascii="Times New Roman" w:eastAsia="Times New Roman" w:hAnsi="Times New Roman"/>
                <w:bCs/>
                <w:sz w:val="24"/>
                <w:szCs w:val="24"/>
              </w:rPr>
              <w:t>Potassium</w:t>
            </w:r>
          </w:p>
        </w:tc>
        <w:tc>
          <w:tcPr>
            <w:tcW w:w="1405" w:type="dxa"/>
          </w:tcPr>
          <w:p w:rsidR="00291121" w:rsidRDefault="00FB576E"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9</w:t>
            </w:r>
          </w:p>
        </w:tc>
      </w:tr>
      <w:tr w:rsidR="00291121" w:rsidRPr="00FB4EB4" w:rsidTr="00D60ABC">
        <w:trPr>
          <w:trHeight w:val="285"/>
          <w:jc w:val="center"/>
        </w:trPr>
        <w:tc>
          <w:tcPr>
            <w:tcW w:w="2398" w:type="dxa"/>
          </w:tcPr>
          <w:p w:rsidR="00291121" w:rsidRPr="00F36A8A" w:rsidRDefault="00291121" w:rsidP="00AC4CF7">
            <w:pPr>
              <w:spacing w:after="0" w:line="360" w:lineRule="auto"/>
              <w:jc w:val="right"/>
              <w:rPr>
                <w:rFonts w:ascii="Times New Roman" w:eastAsia="Times New Roman" w:hAnsi="Times New Roman"/>
                <w:bCs/>
                <w:sz w:val="24"/>
                <w:szCs w:val="24"/>
              </w:rPr>
            </w:pPr>
            <w:r w:rsidRPr="009C378E">
              <w:rPr>
                <w:rFonts w:ascii="Times New Roman" w:eastAsia="Times New Roman" w:hAnsi="Times New Roman"/>
                <w:bCs/>
                <w:sz w:val="24"/>
                <w:szCs w:val="24"/>
              </w:rPr>
              <w:t>2.6.4</w:t>
            </w:r>
          </w:p>
        </w:tc>
        <w:tc>
          <w:tcPr>
            <w:tcW w:w="5467" w:type="dxa"/>
          </w:tcPr>
          <w:p w:rsidR="00291121" w:rsidRPr="00F36A8A" w:rsidRDefault="00291121" w:rsidP="00AC4CF7">
            <w:pPr>
              <w:spacing w:after="0" w:line="360" w:lineRule="auto"/>
              <w:rPr>
                <w:rFonts w:ascii="Times New Roman" w:eastAsia="Times New Roman" w:hAnsi="Times New Roman"/>
                <w:bCs/>
                <w:sz w:val="24"/>
                <w:szCs w:val="24"/>
              </w:rPr>
            </w:pPr>
            <w:r w:rsidRPr="009C378E">
              <w:rPr>
                <w:rFonts w:ascii="Times New Roman" w:eastAsia="Times New Roman" w:hAnsi="Times New Roman"/>
                <w:bCs/>
                <w:sz w:val="24"/>
                <w:szCs w:val="24"/>
              </w:rPr>
              <w:t>Protein</w:t>
            </w:r>
          </w:p>
        </w:tc>
        <w:tc>
          <w:tcPr>
            <w:tcW w:w="1405" w:type="dxa"/>
          </w:tcPr>
          <w:p w:rsidR="00291121" w:rsidRDefault="00FB576E"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9</w:t>
            </w:r>
          </w:p>
        </w:tc>
      </w:tr>
      <w:tr w:rsidR="00291121" w:rsidRPr="00FB4EB4" w:rsidTr="00C35C45">
        <w:trPr>
          <w:trHeight w:val="285"/>
          <w:jc w:val="center"/>
        </w:trPr>
        <w:tc>
          <w:tcPr>
            <w:tcW w:w="2398" w:type="dxa"/>
          </w:tcPr>
          <w:p w:rsidR="00291121" w:rsidRPr="00F36A8A" w:rsidRDefault="00291121" w:rsidP="00AC4CF7">
            <w:pPr>
              <w:spacing w:after="0" w:line="360" w:lineRule="auto"/>
              <w:jc w:val="right"/>
              <w:rPr>
                <w:rFonts w:ascii="Times New Roman" w:eastAsia="Times New Roman" w:hAnsi="Times New Roman"/>
                <w:bCs/>
                <w:sz w:val="24"/>
                <w:szCs w:val="24"/>
              </w:rPr>
            </w:pPr>
            <w:r w:rsidRPr="009C378E">
              <w:rPr>
                <w:rFonts w:ascii="Times New Roman" w:eastAsia="Times New Roman" w:hAnsi="Times New Roman"/>
                <w:bCs/>
                <w:sz w:val="24"/>
                <w:szCs w:val="24"/>
              </w:rPr>
              <w:t>2.6.5</w:t>
            </w:r>
          </w:p>
        </w:tc>
        <w:tc>
          <w:tcPr>
            <w:tcW w:w="5467" w:type="dxa"/>
          </w:tcPr>
          <w:p w:rsidR="00291121" w:rsidRPr="00F36A8A" w:rsidRDefault="00291121" w:rsidP="00AC4CF7">
            <w:pPr>
              <w:spacing w:after="0" w:line="360" w:lineRule="auto"/>
              <w:rPr>
                <w:rFonts w:ascii="Times New Roman" w:eastAsia="Times New Roman" w:hAnsi="Times New Roman"/>
                <w:bCs/>
                <w:sz w:val="24"/>
                <w:szCs w:val="24"/>
              </w:rPr>
            </w:pPr>
            <w:r w:rsidRPr="009C378E">
              <w:rPr>
                <w:rFonts w:ascii="Times New Roman" w:eastAsia="Times New Roman" w:hAnsi="Times New Roman"/>
                <w:bCs/>
                <w:sz w:val="24"/>
                <w:szCs w:val="24"/>
              </w:rPr>
              <w:t>Vitamin C</w:t>
            </w:r>
          </w:p>
        </w:tc>
        <w:tc>
          <w:tcPr>
            <w:tcW w:w="1405" w:type="dxa"/>
          </w:tcPr>
          <w:p w:rsidR="00291121" w:rsidRDefault="00FB576E"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9</w:t>
            </w:r>
          </w:p>
        </w:tc>
      </w:tr>
      <w:tr w:rsidR="00291121" w:rsidRPr="00FB4EB4" w:rsidTr="004C2592">
        <w:trPr>
          <w:trHeight w:val="285"/>
          <w:jc w:val="center"/>
        </w:trPr>
        <w:tc>
          <w:tcPr>
            <w:tcW w:w="2398" w:type="dxa"/>
          </w:tcPr>
          <w:p w:rsidR="00291121" w:rsidRPr="00F11296" w:rsidRDefault="00291121" w:rsidP="00AC4CF7">
            <w:pPr>
              <w:spacing w:after="0" w:line="360" w:lineRule="auto"/>
              <w:jc w:val="right"/>
              <w:rPr>
                <w:rFonts w:ascii="Times New Roman" w:eastAsia="Times New Roman" w:hAnsi="Times New Roman"/>
                <w:bCs/>
                <w:sz w:val="24"/>
                <w:szCs w:val="24"/>
              </w:rPr>
            </w:pPr>
            <w:r w:rsidRPr="009C378E">
              <w:rPr>
                <w:rFonts w:ascii="Times New Roman" w:eastAsia="Times New Roman" w:hAnsi="Times New Roman"/>
                <w:bCs/>
                <w:sz w:val="24"/>
                <w:szCs w:val="24"/>
              </w:rPr>
              <w:t>2.6.6</w:t>
            </w:r>
          </w:p>
        </w:tc>
        <w:tc>
          <w:tcPr>
            <w:tcW w:w="5467" w:type="dxa"/>
          </w:tcPr>
          <w:p w:rsidR="00291121" w:rsidRPr="00F11296" w:rsidRDefault="00291121" w:rsidP="00AC4CF7">
            <w:pPr>
              <w:spacing w:after="0" w:line="360" w:lineRule="auto"/>
              <w:rPr>
                <w:rFonts w:ascii="Times New Roman" w:eastAsia="Times New Roman" w:hAnsi="Times New Roman"/>
                <w:bCs/>
                <w:sz w:val="24"/>
                <w:szCs w:val="24"/>
              </w:rPr>
            </w:pPr>
            <w:r w:rsidRPr="009C378E">
              <w:rPr>
                <w:rFonts w:ascii="Times New Roman" w:eastAsia="Times New Roman" w:hAnsi="Times New Roman"/>
                <w:bCs/>
                <w:sz w:val="24"/>
                <w:szCs w:val="24"/>
              </w:rPr>
              <w:t>Vitamin B6</w:t>
            </w:r>
          </w:p>
        </w:tc>
        <w:tc>
          <w:tcPr>
            <w:tcW w:w="1405" w:type="dxa"/>
          </w:tcPr>
          <w:p w:rsidR="00291121" w:rsidRDefault="00FB576E"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10</w:t>
            </w:r>
          </w:p>
        </w:tc>
      </w:tr>
      <w:tr w:rsidR="00291121" w:rsidRPr="00FB4EB4" w:rsidTr="009A5A0B">
        <w:trPr>
          <w:trHeight w:val="285"/>
          <w:jc w:val="center"/>
        </w:trPr>
        <w:tc>
          <w:tcPr>
            <w:tcW w:w="2398" w:type="dxa"/>
          </w:tcPr>
          <w:p w:rsidR="00291121" w:rsidRPr="00F11296" w:rsidRDefault="00291121" w:rsidP="00AC4CF7">
            <w:pPr>
              <w:spacing w:after="0" w:line="360" w:lineRule="auto"/>
              <w:jc w:val="right"/>
              <w:rPr>
                <w:rFonts w:ascii="Times New Roman" w:eastAsia="Times New Roman" w:hAnsi="Times New Roman"/>
                <w:bCs/>
                <w:sz w:val="24"/>
                <w:szCs w:val="24"/>
              </w:rPr>
            </w:pPr>
            <w:r w:rsidRPr="009C378E">
              <w:rPr>
                <w:rFonts w:ascii="Times New Roman" w:eastAsia="Times New Roman" w:hAnsi="Times New Roman"/>
                <w:bCs/>
                <w:sz w:val="24"/>
                <w:szCs w:val="24"/>
              </w:rPr>
              <w:t>2.6.7</w:t>
            </w:r>
          </w:p>
        </w:tc>
        <w:tc>
          <w:tcPr>
            <w:tcW w:w="5467" w:type="dxa"/>
          </w:tcPr>
          <w:p w:rsidR="00291121" w:rsidRPr="009C378E" w:rsidRDefault="00291121" w:rsidP="00AC4CF7">
            <w:pPr>
              <w:spacing w:after="0" w:line="360" w:lineRule="auto"/>
              <w:rPr>
                <w:rFonts w:ascii="Times New Roman" w:eastAsia="Times New Roman" w:hAnsi="Times New Roman"/>
                <w:bCs/>
                <w:sz w:val="24"/>
                <w:szCs w:val="24"/>
              </w:rPr>
            </w:pPr>
            <w:r w:rsidRPr="009C378E">
              <w:rPr>
                <w:rFonts w:ascii="Times New Roman" w:eastAsia="Times New Roman" w:hAnsi="Times New Roman"/>
                <w:bCs/>
                <w:sz w:val="24"/>
                <w:szCs w:val="24"/>
              </w:rPr>
              <w:t>Fiber</w:t>
            </w:r>
          </w:p>
        </w:tc>
        <w:tc>
          <w:tcPr>
            <w:tcW w:w="1405" w:type="dxa"/>
          </w:tcPr>
          <w:p w:rsidR="00291121" w:rsidRDefault="00FB576E"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10</w:t>
            </w:r>
          </w:p>
        </w:tc>
      </w:tr>
      <w:tr w:rsidR="00291121" w:rsidRPr="00FB4EB4" w:rsidTr="00E32F85">
        <w:trPr>
          <w:trHeight w:val="285"/>
          <w:jc w:val="center"/>
        </w:trPr>
        <w:tc>
          <w:tcPr>
            <w:tcW w:w="2398" w:type="dxa"/>
          </w:tcPr>
          <w:p w:rsidR="00291121" w:rsidRPr="00F11296" w:rsidRDefault="00291121" w:rsidP="00AC4CF7">
            <w:pPr>
              <w:spacing w:after="0" w:line="360" w:lineRule="auto"/>
              <w:jc w:val="right"/>
              <w:rPr>
                <w:rFonts w:ascii="Times New Roman" w:eastAsia="Times New Roman" w:hAnsi="Times New Roman"/>
                <w:bCs/>
                <w:sz w:val="24"/>
                <w:szCs w:val="24"/>
              </w:rPr>
            </w:pPr>
            <w:r w:rsidRPr="009C378E">
              <w:rPr>
                <w:rFonts w:ascii="Times New Roman" w:eastAsia="Times New Roman" w:hAnsi="Times New Roman"/>
                <w:bCs/>
                <w:sz w:val="24"/>
                <w:szCs w:val="24"/>
              </w:rPr>
              <w:t>2.6.8</w:t>
            </w:r>
          </w:p>
        </w:tc>
        <w:tc>
          <w:tcPr>
            <w:tcW w:w="5467" w:type="dxa"/>
          </w:tcPr>
          <w:p w:rsidR="00291121" w:rsidRPr="009C378E" w:rsidRDefault="00291121" w:rsidP="00AC4CF7">
            <w:pPr>
              <w:spacing w:after="0" w:line="360" w:lineRule="auto"/>
              <w:rPr>
                <w:rFonts w:ascii="Times New Roman" w:eastAsia="Times New Roman" w:hAnsi="Times New Roman"/>
                <w:bCs/>
                <w:sz w:val="24"/>
                <w:szCs w:val="24"/>
              </w:rPr>
            </w:pPr>
            <w:r w:rsidRPr="009C378E">
              <w:rPr>
                <w:rFonts w:ascii="Times New Roman" w:eastAsia="Times New Roman" w:hAnsi="Times New Roman"/>
                <w:bCs/>
                <w:sz w:val="24"/>
                <w:szCs w:val="24"/>
              </w:rPr>
              <w:t>Sugar</w:t>
            </w:r>
          </w:p>
        </w:tc>
        <w:tc>
          <w:tcPr>
            <w:tcW w:w="1405" w:type="dxa"/>
          </w:tcPr>
          <w:p w:rsidR="00291121" w:rsidRDefault="00FB576E"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10</w:t>
            </w:r>
          </w:p>
        </w:tc>
      </w:tr>
      <w:tr w:rsidR="00291121" w:rsidRPr="00FB4EB4" w:rsidTr="00DA19D5">
        <w:trPr>
          <w:trHeight w:val="285"/>
          <w:jc w:val="center"/>
        </w:trPr>
        <w:tc>
          <w:tcPr>
            <w:tcW w:w="2398" w:type="dxa"/>
          </w:tcPr>
          <w:p w:rsidR="00291121" w:rsidRPr="00F11296" w:rsidRDefault="00291121" w:rsidP="00AC4CF7">
            <w:pPr>
              <w:spacing w:after="0" w:line="360" w:lineRule="auto"/>
              <w:jc w:val="right"/>
              <w:rPr>
                <w:rFonts w:ascii="Times New Roman" w:eastAsia="Times New Roman" w:hAnsi="Times New Roman"/>
                <w:bCs/>
                <w:sz w:val="24"/>
                <w:szCs w:val="24"/>
              </w:rPr>
            </w:pPr>
            <w:r w:rsidRPr="009C378E">
              <w:rPr>
                <w:rFonts w:ascii="Times New Roman" w:eastAsia="Times New Roman" w:hAnsi="Times New Roman"/>
                <w:bCs/>
                <w:sz w:val="24"/>
                <w:szCs w:val="24"/>
              </w:rPr>
              <w:t>2.7</w:t>
            </w:r>
          </w:p>
        </w:tc>
        <w:tc>
          <w:tcPr>
            <w:tcW w:w="5467" w:type="dxa"/>
          </w:tcPr>
          <w:p w:rsidR="00291121" w:rsidRPr="009C378E" w:rsidRDefault="00291121" w:rsidP="00AC4CF7">
            <w:pPr>
              <w:spacing w:after="0" w:line="360" w:lineRule="auto"/>
              <w:rPr>
                <w:rFonts w:ascii="Times New Roman" w:eastAsia="Times New Roman" w:hAnsi="Times New Roman"/>
                <w:bCs/>
                <w:sz w:val="24"/>
                <w:szCs w:val="24"/>
              </w:rPr>
            </w:pPr>
            <w:r w:rsidRPr="009C378E">
              <w:rPr>
                <w:rFonts w:ascii="Times New Roman" w:eastAsia="Times New Roman" w:hAnsi="Times New Roman"/>
                <w:bCs/>
                <w:sz w:val="24"/>
                <w:szCs w:val="24"/>
              </w:rPr>
              <w:t>Health benefit of amaranth</w:t>
            </w:r>
          </w:p>
        </w:tc>
        <w:tc>
          <w:tcPr>
            <w:tcW w:w="1405" w:type="dxa"/>
          </w:tcPr>
          <w:p w:rsidR="00291121" w:rsidRDefault="00FB576E"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10</w:t>
            </w:r>
          </w:p>
        </w:tc>
      </w:tr>
      <w:tr w:rsidR="00291121" w:rsidRPr="00FB4EB4" w:rsidTr="00E42795">
        <w:trPr>
          <w:trHeight w:val="285"/>
          <w:jc w:val="center"/>
        </w:trPr>
        <w:tc>
          <w:tcPr>
            <w:tcW w:w="2398" w:type="dxa"/>
          </w:tcPr>
          <w:p w:rsidR="00291121" w:rsidRPr="00F11296" w:rsidRDefault="00291121" w:rsidP="00AC4CF7">
            <w:pPr>
              <w:spacing w:after="0" w:line="360" w:lineRule="auto"/>
              <w:jc w:val="right"/>
              <w:rPr>
                <w:rFonts w:ascii="Times New Roman" w:eastAsia="Times New Roman" w:hAnsi="Times New Roman"/>
                <w:bCs/>
                <w:sz w:val="24"/>
                <w:szCs w:val="24"/>
              </w:rPr>
            </w:pPr>
            <w:r w:rsidRPr="003A7CBD">
              <w:rPr>
                <w:rFonts w:ascii="Times New Roman" w:eastAsia="Times New Roman" w:hAnsi="Times New Roman"/>
                <w:bCs/>
                <w:sz w:val="24"/>
                <w:szCs w:val="24"/>
              </w:rPr>
              <w:t>2.7.1</w:t>
            </w:r>
          </w:p>
        </w:tc>
        <w:tc>
          <w:tcPr>
            <w:tcW w:w="5467" w:type="dxa"/>
          </w:tcPr>
          <w:p w:rsidR="00291121" w:rsidRPr="00510D3D" w:rsidRDefault="00291121" w:rsidP="00AC4CF7">
            <w:pPr>
              <w:spacing w:after="0" w:line="360" w:lineRule="auto"/>
              <w:rPr>
                <w:rFonts w:ascii="Times New Roman" w:eastAsia="Times New Roman" w:hAnsi="Times New Roman"/>
                <w:bCs/>
                <w:sz w:val="24"/>
                <w:szCs w:val="24"/>
              </w:rPr>
            </w:pPr>
            <w:r w:rsidRPr="00510D3D">
              <w:rPr>
                <w:rFonts w:ascii="Times New Roman" w:eastAsia="Times New Roman" w:hAnsi="Times New Roman"/>
                <w:bCs/>
                <w:sz w:val="24"/>
                <w:szCs w:val="24"/>
              </w:rPr>
              <w:t>Gluten-</w:t>
            </w:r>
            <w:r w:rsidR="00A97FB2" w:rsidRPr="00510D3D">
              <w:rPr>
                <w:rFonts w:ascii="Times New Roman" w:eastAsia="Times New Roman" w:hAnsi="Times New Roman"/>
                <w:bCs/>
                <w:sz w:val="24"/>
                <w:szCs w:val="24"/>
              </w:rPr>
              <w:t>free flour option</w:t>
            </w:r>
          </w:p>
        </w:tc>
        <w:tc>
          <w:tcPr>
            <w:tcW w:w="1405" w:type="dxa"/>
          </w:tcPr>
          <w:p w:rsidR="00291121" w:rsidRDefault="00B3502C"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11</w:t>
            </w:r>
          </w:p>
        </w:tc>
      </w:tr>
      <w:tr w:rsidR="00291121" w:rsidRPr="00FB4EB4" w:rsidTr="007D00F9">
        <w:trPr>
          <w:trHeight w:val="285"/>
          <w:jc w:val="center"/>
        </w:trPr>
        <w:tc>
          <w:tcPr>
            <w:tcW w:w="2398" w:type="dxa"/>
          </w:tcPr>
          <w:p w:rsidR="00291121" w:rsidRPr="00F11296" w:rsidRDefault="00291121" w:rsidP="00AC4CF7">
            <w:pPr>
              <w:spacing w:after="0" w:line="360" w:lineRule="auto"/>
              <w:jc w:val="right"/>
              <w:rPr>
                <w:rFonts w:ascii="Times New Roman" w:eastAsia="Times New Roman" w:hAnsi="Times New Roman"/>
                <w:bCs/>
                <w:sz w:val="24"/>
                <w:szCs w:val="24"/>
              </w:rPr>
            </w:pPr>
            <w:r w:rsidRPr="003A7CBD">
              <w:rPr>
                <w:rFonts w:ascii="Times New Roman" w:eastAsia="Times New Roman" w:hAnsi="Times New Roman"/>
                <w:bCs/>
                <w:sz w:val="24"/>
                <w:szCs w:val="24"/>
              </w:rPr>
              <w:t>2.7.2</w:t>
            </w:r>
          </w:p>
        </w:tc>
        <w:tc>
          <w:tcPr>
            <w:tcW w:w="5467" w:type="dxa"/>
          </w:tcPr>
          <w:p w:rsidR="00291121" w:rsidRPr="00510D3D" w:rsidRDefault="00291121" w:rsidP="00AC4CF7">
            <w:pPr>
              <w:spacing w:after="0" w:line="360" w:lineRule="auto"/>
              <w:rPr>
                <w:rFonts w:ascii="Times New Roman" w:eastAsia="Times New Roman" w:hAnsi="Times New Roman"/>
                <w:bCs/>
                <w:sz w:val="24"/>
                <w:szCs w:val="24"/>
              </w:rPr>
            </w:pPr>
            <w:r w:rsidRPr="00510D3D">
              <w:rPr>
                <w:rFonts w:ascii="Times New Roman" w:eastAsia="Times New Roman" w:hAnsi="Times New Roman"/>
                <w:bCs/>
                <w:sz w:val="24"/>
                <w:szCs w:val="24"/>
              </w:rPr>
              <w:t xml:space="preserve">Lowers </w:t>
            </w:r>
            <w:r w:rsidR="00A97FB2" w:rsidRPr="00510D3D">
              <w:rPr>
                <w:rFonts w:ascii="Times New Roman" w:eastAsia="Times New Roman" w:hAnsi="Times New Roman"/>
                <w:bCs/>
                <w:sz w:val="24"/>
                <w:szCs w:val="24"/>
              </w:rPr>
              <w:t>cholesterol levels</w:t>
            </w:r>
          </w:p>
        </w:tc>
        <w:tc>
          <w:tcPr>
            <w:tcW w:w="1405" w:type="dxa"/>
          </w:tcPr>
          <w:p w:rsidR="00291121" w:rsidRDefault="00B3502C"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11</w:t>
            </w:r>
          </w:p>
        </w:tc>
      </w:tr>
      <w:tr w:rsidR="00291121" w:rsidRPr="00FB4EB4" w:rsidTr="00B67104">
        <w:trPr>
          <w:trHeight w:val="285"/>
          <w:jc w:val="center"/>
        </w:trPr>
        <w:tc>
          <w:tcPr>
            <w:tcW w:w="2398" w:type="dxa"/>
          </w:tcPr>
          <w:p w:rsidR="00291121" w:rsidRPr="00F11296" w:rsidRDefault="00291121" w:rsidP="00AC4CF7">
            <w:pPr>
              <w:spacing w:after="0" w:line="360" w:lineRule="auto"/>
              <w:jc w:val="right"/>
              <w:rPr>
                <w:rFonts w:ascii="Times New Roman" w:eastAsia="Times New Roman" w:hAnsi="Times New Roman"/>
                <w:bCs/>
                <w:sz w:val="24"/>
                <w:szCs w:val="24"/>
              </w:rPr>
            </w:pPr>
            <w:r w:rsidRPr="003A7CBD">
              <w:rPr>
                <w:rFonts w:ascii="Times New Roman" w:eastAsia="Times New Roman" w:hAnsi="Times New Roman"/>
                <w:bCs/>
                <w:sz w:val="24"/>
                <w:szCs w:val="24"/>
              </w:rPr>
              <w:t>2.7.3</w:t>
            </w:r>
          </w:p>
        </w:tc>
        <w:tc>
          <w:tcPr>
            <w:tcW w:w="5467" w:type="dxa"/>
          </w:tcPr>
          <w:p w:rsidR="00291121" w:rsidRPr="003A7CBD" w:rsidRDefault="00291121" w:rsidP="00AC4CF7">
            <w:pPr>
              <w:spacing w:after="0" w:line="360" w:lineRule="auto"/>
              <w:rPr>
                <w:rFonts w:ascii="Times New Roman" w:eastAsia="Times New Roman" w:hAnsi="Times New Roman"/>
                <w:bCs/>
                <w:sz w:val="24"/>
                <w:szCs w:val="24"/>
              </w:rPr>
            </w:pPr>
            <w:r w:rsidRPr="003A7CBD">
              <w:rPr>
                <w:rFonts w:ascii="Times New Roman" w:eastAsia="Times New Roman" w:hAnsi="Times New Roman"/>
                <w:bCs/>
                <w:sz w:val="24"/>
                <w:szCs w:val="24"/>
              </w:rPr>
              <w:t>Fights Inflammation</w:t>
            </w:r>
          </w:p>
        </w:tc>
        <w:tc>
          <w:tcPr>
            <w:tcW w:w="1405" w:type="dxa"/>
          </w:tcPr>
          <w:p w:rsidR="00291121" w:rsidRDefault="00B3502C"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11</w:t>
            </w:r>
          </w:p>
        </w:tc>
      </w:tr>
      <w:tr w:rsidR="00291121" w:rsidRPr="00FB4EB4" w:rsidTr="00A80FA8">
        <w:trPr>
          <w:trHeight w:val="285"/>
          <w:jc w:val="center"/>
        </w:trPr>
        <w:tc>
          <w:tcPr>
            <w:tcW w:w="2398" w:type="dxa"/>
          </w:tcPr>
          <w:p w:rsidR="00291121" w:rsidRPr="00F11296" w:rsidRDefault="00291121" w:rsidP="00AC4CF7">
            <w:pPr>
              <w:spacing w:after="0" w:line="360" w:lineRule="auto"/>
              <w:jc w:val="right"/>
              <w:rPr>
                <w:rFonts w:ascii="Times New Roman" w:eastAsia="Times New Roman" w:hAnsi="Times New Roman"/>
                <w:bCs/>
                <w:sz w:val="24"/>
                <w:szCs w:val="24"/>
              </w:rPr>
            </w:pPr>
            <w:r w:rsidRPr="003A7CBD">
              <w:rPr>
                <w:rFonts w:ascii="Times New Roman" w:eastAsia="Times New Roman" w:hAnsi="Times New Roman"/>
                <w:bCs/>
                <w:sz w:val="24"/>
                <w:szCs w:val="24"/>
              </w:rPr>
              <w:t>2.7.4</w:t>
            </w:r>
          </w:p>
        </w:tc>
        <w:tc>
          <w:tcPr>
            <w:tcW w:w="5467" w:type="dxa"/>
          </w:tcPr>
          <w:p w:rsidR="00291121" w:rsidRPr="00510D3D" w:rsidRDefault="00291121" w:rsidP="00AC4CF7">
            <w:pPr>
              <w:spacing w:after="0" w:line="360" w:lineRule="auto"/>
              <w:rPr>
                <w:rFonts w:ascii="Times New Roman" w:eastAsia="Times New Roman" w:hAnsi="Times New Roman"/>
                <w:bCs/>
                <w:sz w:val="24"/>
                <w:szCs w:val="24"/>
              </w:rPr>
            </w:pPr>
            <w:r w:rsidRPr="00510D3D">
              <w:rPr>
                <w:rFonts w:ascii="Times New Roman" w:eastAsia="Times New Roman" w:hAnsi="Times New Roman"/>
                <w:bCs/>
                <w:sz w:val="24"/>
                <w:szCs w:val="24"/>
              </w:rPr>
              <w:t xml:space="preserve">Reduces </w:t>
            </w:r>
            <w:r w:rsidR="00A97FB2" w:rsidRPr="00510D3D">
              <w:rPr>
                <w:rFonts w:ascii="Times New Roman" w:eastAsia="Times New Roman" w:hAnsi="Times New Roman"/>
                <w:bCs/>
                <w:sz w:val="24"/>
                <w:szCs w:val="24"/>
              </w:rPr>
              <w:t>risk of developing cancer</w:t>
            </w:r>
          </w:p>
        </w:tc>
        <w:tc>
          <w:tcPr>
            <w:tcW w:w="1405" w:type="dxa"/>
          </w:tcPr>
          <w:p w:rsidR="00291121" w:rsidRDefault="00B3502C"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11</w:t>
            </w:r>
          </w:p>
        </w:tc>
      </w:tr>
      <w:tr w:rsidR="00291121" w:rsidRPr="00FB4EB4" w:rsidTr="007E71F9">
        <w:trPr>
          <w:trHeight w:val="285"/>
          <w:jc w:val="center"/>
        </w:trPr>
        <w:tc>
          <w:tcPr>
            <w:tcW w:w="2398" w:type="dxa"/>
          </w:tcPr>
          <w:p w:rsidR="00291121" w:rsidRPr="00F11296" w:rsidRDefault="00291121" w:rsidP="00AC4CF7">
            <w:pPr>
              <w:spacing w:after="0" w:line="360" w:lineRule="auto"/>
              <w:jc w:val="right"/>
              <w:rPr>
                <w:rFonts w:ascii="Times New Roman" w:eastAsia="Times New Roman" w:hAnsi="Times New Roman"/>
                <w:bCs/>
                <w:sz w:val="24"/>
                <w:szCs w:val="24"/>
              </w:rPr>
            </w:pPr>
            <w:r w:rsidRPr="003A7CBD">
              <w:rPr>
                <w:rFonts w:ascii="Times New Roman" w:eastAsia="Times New Roman" w:hAnsi="Times New Roman"/>
                <w:bCs/>
                <w:sz w:val="24"/>
                <w:szCs w:val="24"/>
              </w:rPr>
              <w:t>2.7.5</w:t>
            </w:r>
          </w:p>
        </w:tc>
        <w:tc>
          <w:tcPr>
            <w:tcW w:w="5467" w:type="dxa"/>
          </w:tcPr>
          <w:p w:rsidR="00291121" w:rsidRPr="003A7CBD" w:rsidRDefault="00291121" w:rsidP="00AC4CF7">
            <w:pPr>
              <w:spacing w:after="0" w:line="360" w:lineRule="auto"/>
              <w:rPr>
                <w:rFonts w:ascii="Times New Roman" w:eastAsia="Times New Roman" w:hAnsi="Times New Roman"/>
                <w:bCs/>
                <w:sz w:val="24"/>
                <w:szCs w:val="24"/>
              </w:rPr>
            </w:pPr>
            <w:r w:rsidRPr="003A7CBD">
              <w:rPr>
                <w:rFonts w:ascii="Times New Roman" w:eastAsia="Times New Roman" w:hAnsi="Times New Roman"/>
                <w:bCs/>
                <w:sz w:val="24"/>
                <w:szCs w:val="24"/>
              </w:rPr>
              <w:t xml:space="preserve">Normalizes </w:t>
            </w:r>
            <w:r w:rsidR="00A97FB2" w:rsidRPr="003A7CBD">
              <w:rPr>
                <w:rFonts w:ascii="Times New Roman" w:eastAsia="Times New Roman" w:hAnsi="Times New Roman"/>
                <w:bCs/>
                <w:sz w:val="24"/>
                <w:szCs w:val="24"/>
              </w:rPr>
              <w:t>blood pressure levels</w:t>
            </w:r>
          </w:p>
        </w:tc>
        <w:tc>
          <w:tcPr>
            <w:tcW w:w="1405" w:type="dxa"/>
          </w:tcPr>
          <w:p w:rsidR="00291121" w:rsidRDefault="00B3502C"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12</w:t>
            </w:r>
          </w:p>
        </w:tc>
      </w:tr>
      <w:tr w:rsidR="00291121" w:rsidRPr="00FB4EB4" w:rsidTr="00334362">
        <w:trPr>
          <w:trHeight w:val="285"/>
          <w:jc w:val="center"/>
        </w:trPr>
        <w:tc>
          <w:tcPr>
            <w:tcW w:w="2398" w:type="dxa"/>
          </w:tcPr>
          <w:p w:rsidR="00291121" w:rsidRPr="00F11296" w:rsidRDefault="00291121" w:rsidP="00AC4CF7">
            <w:pPr>
              <w:spacing w:after="0" w:line="360" w:lineRule="auto"/>
              <w:jc w:val="right"/>
              <w:rPr>
                <w:rFonts w:ascii="Times New Roman" w:eastAsia="Times New Roman" w:hAnsi="Times New Roman"/>
                <w:bCs/>
                <w:sz w:val="24"/>
                <w:szCs w:val="24"/>
              </w:rPr>
            </w:pPr>
            <w:r w:rsidRPr="003A7CBD">
              <w:rPr>
                <w:rFonts w:ascii="Times New Roman" w:eastAsia="Times New Roman" w:hAnsi="Times New Roman"/>
                <w:bCs/>
                <w:sz w:val="24"/>
                <w:szCs w:val="24"/>
              </w:rPr>
              <w:t>2.7.6</w:t>
            </w:r>
          </w:p>
        </w:tc>
        <w:tc>
          <w:tcPr>
            <w:tcW w:w="5467" w:type="dxa"/>
          </w:tcPr>
          <w:p w:rsidR="00291121" w:rsidRPr="003A7CBD" w:rsidRDefault="00291121" w:rsidP="00AC4CF7">
            <w:pPr>
              <w:spacing w:after="0" w:line="360" w:lineRule="auto"/>
              <w:rPr>
                <w:rFonts w:ascii="Times New Roman" w:eastAsia="Times New Roman" w:hAnsi="Times New Roman"/>
                <w:bCs/>
                <w:sz w:val="24"/>
                <w:szCs w:val="24"/>
              </w:rPr>
            </w:pPr>
            <w:r w:rsidRPr="003A7CBD">
              <w:rPr>
                <w:rFonts w:ascii="Times New Roman" w:eastAsia="Times New Roman" w:hAnsi="Times New Roman"/>
                <w:bCs/>
                <w:sz w:val="24"/>
                <w:szCs w:val="24"/>
              </w:rPr>
              <w:t xml:space="preserve">Good </w:t>
            </w:r>
            <w:r w:rsidR="00A97FB2" w:rsidRPr="003A7CBD">
              <w:rPr>
                <w:rFonts w:ascii="Times New Roman" w:eastAsia="Times New Roman" w:hAnsi="Times New Roman"/>
                <w:bCs/>
                <w:sz w:val="24"/>
                <w:szCs w:val="24"/>
              </w:rPr>
              <w:t>source of protein</w:t>
            </w:r>
          </w:p>
        </w:tc>
        <w:tc>
          <w:tcPr>
            <w:tcW w:w="1405" w:type="dxa"/>
          </w:tcPr>
          <w:p w:rsidR="00291121" w:rsidRDefault="00B3502C"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12</w:t>
            </w:r>
          </w:p>
        </w:tc>
      </w:tr>
      <w:tr w:rsidR="00291121" w:rsidRPr="00FB4EB4" w:rsidTr="009E1C6A">
        <w:trPr>
          <w:trHeight w:val="285"/>
          <w:jc w:val="center"/>
        </w:trPr>
        <w:tc>
          <w:tcPr>
            <w:tcW w:w="2398" w:type="dxa"/>
          </w:tcPr>
          <w:p w:rsidR="00291121" w:rsidRPr="00F11296" w:rsidRDefault="00291121" w:rsidP="00AC4CF7">
            <w:pPr>
              <w:spacing w:after="0" w:line="360" w:lineRule="auto"/>
              <w:jc w:val="right"/>
              <w:rPr>
                <w:rFonts w:ascii="Times New Roman" w:eastAsia="Times New Roman" w:hAnsi="Times New Roman"/>
                <w:bCs/>
                <w:sz w:val="24"/>
                <w:szCs w:val="24"/>
              </w:rPr>
            </w:pPr>
            <w:r w:rsidRPr="003A7CBD">
              <w:rPr>
                <w:rFonts w:ascii="Times New Roman" w:eastAsia="Times New Roman" w:hAnsi="Times New Roman"/>
                <w:bCs/>
                <w:sz w:val="24"/>
                <w:szCs w:val="24"/>
              </w:rPr>
              <w:t>2.7.7</w:t>
            </w:r>
          </w:p>
        </w:tc>
        <w:tc>
          <w:tcPr>
            <w:tcW w:w="5467" w:type="dxa"/>
          </w:tcPr>
          <w:p w:rsidR="00291121" w:rsidRPr="003A7CBD" w:rsidRDefault="00291121" w:rsidP="00AC4CF7">
            <w:pPr>
              <w:spacing w:after="0" w:line="360" w:lineRule="auto"/>
              <w:rPr>
                <w:rFonts w:ascii="Times New Roman" w:eastAsia="Times New Roman" w:hAnsi="Times New Roman"/>
                <w:bCs/>
                <w:sz w:val="24"/>
                <w:szCs w:val="24"/>
              </w:rPr>
            </w:pPr>
            <w:r w:rsidRPr="003A7CBD">
              <w:rPr>
                <w:rFonts w:ascii="Times New Roman" w:eastAsia="Times New Roman" w:hAnsi="Times New Roman"/>
                <w:bCs/>
                <w:sz w:val="24"/>
                <w:szCs w:val="24"/>
              </w:rPr>
              <w:t xml:space="preserve">Has </w:t>
            </w:r>
            <w:r w:rsidR="00A97FB2" w:rsidRPr="003A7CBD">
              <w:rPr>
                <w:rFonts w:ascii="Times New Roman" w:eastAsia="Times New Roman" w:hAnsi="Times New Roman"/>
                <w:bCs/>
                <w:sz w:val="24"/>
                <w:szCs w:val="24"/>
              </w:rPr>
              <w:t>potent lysine properties</w:t>
            </w:r>
          </w:p>
        </w:tc>
        <w:tc>
          <w:tcPr>
            <w:tcW w:w="1405" w:type="dxa"/>
          </w:tcPr>
          <w:p w:rsidR="00291121" w:rsidRDefault="00B3502C"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12</w:t>
            </w:r>
          </w:p>
        </w:tc>
      </w:tr>
      <w:tr w:rsidR="00291121" w:rsidRPr="00FB4EB4" w:rsidTr="005C3BD6">
        <w:trPr>
          <w:trHeight w:hRule="exact" w:val="369"/>
          <w:jc w:val="center"/>
        </w:trPr>
        <w:tc>
          <w:tcPr>
            <w:tcW w:w="2398" w:type="dxa"/>
          </w:tcPr>
          <w:p w:rsidR="00291121" w:rsidRPr="003A7CBD" w:rsidRDefault="00291121" w:rsidP="00AC4CF7">
            <w:pPr>
              <w:spacing w:after="0" w:line="360" w:lineRule="auto"/>
              <w:jc w:val="right"/>
              <w:rPr>
                <w:rFonts w:ascii="Times New Roman" w:eastAsia="Times New Roman" w:hAnsi="Times New Roman"/>
                <w:bCs/>
                <w:sz w:val="24"/>
                <w:szCs w:val="24"/>
              </w:rPr>
            </w:pPr>
            <w:r w:rsidRPr="003A7CBD">
              <w:rPr>
                <w:rFonts w:ascii="Times New Roman" w:hAnsi="Times New Roman"/>
                <w:sz w:val="24"/>
                <w:szCs w:val="24"/>
                <w:lang w:val="en-GB"/>
              </w:rPr>
              <w:t>2.7.8</w:t>
            </w:r>
          </w:p>
        </w:tc>
        <w:tc>
          <w:tcPr>
            <w:tcW w:w="5467" w:type="dxa"/>
          </w:tcPr>
          <w:p w:rsidR="00291121" w:rsidRPr="003A7CBD" w:rsidRDefault="00291121" w:rsidP="00AC4CF7">
            <w:pPr>
              <w:spacing w:line="360" w:lineRule="auto"/>
              <w:jc w:val="both"/>
              <w:rPr>
                <w:rFonts w:ascii="Times New Roman" w:eastAsia="Times New Roman" w:hAnsi="Times New Roman"/>
                <w:bCs/>
                <w:sz w:val="24"/>
                <w:szCs w:val="24"/>
              </w:rPr>
            </w:pPr>
            <w:r w:rsidRPr="003A7CBD">
              <w:rPr>
                <w:rFonts w:ascii="Times New Roman" w:hAnsi="Times New Roman"/>
                <w:sz w:val="24"/>
                <w:szCs w:val="24"/>
                <w:lang w:val="en-GB"/>
              </w:rPr>
              <w:t xml:space="preserve">Fiber </w:t>
            </w:r>
            <w:r w:rsidR="00A97FB2" w:rsidRPr="003A7CBD">
              <w:rPr>
                <w:rFonts w:ascii="Times New Roman" w:hAnsi="Times New Roman"/>
                <w:sz w:val="24"/>
                <w:szCs w:val="24"/>
                <w:lang w:val="en-GB"/>
              </w:rPr>
              <w:t>helps with digestion</w:t>
            </w:r>
          </w:p>
        </w:tc>
        <w:tc>
          <w:tcPr>
            <w:tcW w:w="1405" w:type="dxa"/>
          </w:tcPr>
          <w:p w:rsidR="00291121" w:rsidRDefault="00B3502C"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12</w:t>
            </w:r>
          </w:p>
        </w:tc>
      </w:tr>
    </w:tbl>
    <w:p w:rsidR="0023493B" w:rsidRDefault="0023493B" w:rsidP="0023493B">
      <w:pPr>
        <w:jc w:val="center"/>
        <w:rPr>
          <w:rFonts w:ascii="Times New Roman" w:hAnsi="Times New Roman"/>
          <w:b/>
          <w:sz w:val="28"/>
        </w:rPr>
      </w:pPr>
    </w:p>
    <w:p w:rsidR="0023493B" w:rsidRPr="006973FD" w:rsidRDefault="0023493B" w:rsidP="0023493B">
      <w:pPr>
        <w:spacing w:line="360" w:lineRule="auto"/>
        <w:jc w:val="center"/>
        <w:rPr>
          <w:rFonts w:ascii="Times New Roman" w:hAnsi="Times New Roman"/>
          <w:b/>
          <w:sz w:val="28"/>
        </w:rPr>
      </w:pPr>
      <w:r w:rsidRPr="006973FD">
        <w:rPr>
          <w:rFonts w:ascii="Times New Roman" w:hAnsi="Times New Roman"/>
          <w:b/>
          <w:sz w:val="28"/>
        </w:rPr>
        <w:lastRenderedPageBreak/>
        <w:t>CONTENTS</w:t>
      </w:r>
      <w:r>
        <w:rPr>
          <w:rFonts w:ascii="Times New Roman" w:hAnsi="Times New Roman"/>
          <w:b/>
          <w:sz w:val="28"/>
        </w:rPr>
        <w:t xml:space="preserve"> (Contd.) </w:t>
      </w:r>
    </w:p>
    <w:tbl>
      <w:tblPr>
        <w:tblW w:w="9270" w:type="dxa"/>
        <w:jc w:val="center"/>
        <w:tblLook w:val="04A0"/>
      </w:tblPr>
      <w:tblGrid>
        <w:gridCol w:w="1889"/>
        <w:gridCol w:w="5943"/>
        <w:gridCol w:w="1438"/>
      </w:tblGrid>
      <w:tr w:rsidR="0023493B" w:rsidRPr="00FB4EB4" w:rsidTr="00AC4CF7">
        <w:trPr>
          <w:trHeight w:val="285"/>
          <w:jc w:val="center"/>
        </w:trPr>
        <w:tc>
          <w:tcPr>
            <w:tcW w:w="1889" w:type="dxa"/>
            <w:tcBorders>
              <w:top w:val="single" w:sz="4" w:space="0" w:color="auto"/>
              <w:bottom w:val="single" w:sz="4" w:space="0" w:color="auto"/>
            </w:tcBorders>
            <w:vAlign w:val="center"/>
          </w:tcPr>
          <w:p w:rsidR="0023493B" w:rsidRPr="0043222D" w:rsidRDefault="0023493B" w:rsidP="00AC4CF7">
            <w:pPr>
              <w:spacing w:after="0" w:line="360" w:lineRule="auto"/>
              <w:jc w:val="center"/>
              <w:rPr>
                <w:rFonts w:ascii="Times New Roman" w:eastAsia="Times New Roman" w:hAnsi="Times New Roman"/>
                <w:b/>
                <w:bCs/>
                <w:sz w:val="24"/>
                <w:szCs w:val="24"/>
              </w:rPr>
            </w:pPr>
            <w:r w:rsidRPr="0043222D">
              <w:rPr>
                <w:rFonts w:ascii="Times New Roman" w:eastAsia="Times New Roman" w:hAnsi="Times New Roman"/>
                <w:b/>
                <w:bCs/>
                <w:sz w:val="24"/>
                <w:szCs w:val="24"/>
              </w:rPr>
              <w:t>CHAPTER</w:t>
            </w:r>
          </w:p>
        </w:tc>
        <w:tc>
          <w:tcPr>
            <w:tcW w:w="5943" w:type="dxa"/>
            <w:tcBorders>
              <w:top w:val="single" w:sz="4" w:space="0" w:color="auto"/>
              <w:bottom w:val="single" w:sz="4" w:space="0" w:color="auto"/>
            </w:tcBorders>
            <w:vAlign w:val="center"/>
          </w:tcPr>
          <w:p w:rsidR="0023493B" w:rsidRPr="0043222D" w:rsidRDefault="0023493B" w:rsidP="00AC4CF7">
            <w:pPr>
              <w:spacing w:after="0" w:line="360" w:lineRule="auto"/>
              <w:jc w:val="center"/>
              <w:rPr>
                <w:rFonts w:ascii="Times New Roman" w:eastAsia="Times New Roman" w:hAnsi="Times New Roman"/>
                <w:b/>
                <w:bCs/>
                <w:sz w:val="24"/>
                <w:szCs w:val="24"/>
              </w:rPr>
            </w:pPr>
            <w:r w:rsidRPr="0043222D">
              <w:rPr>
                <w:rFonts w:ascii="Times New Roman" w:eastAsia="Times New Roman" w:hAnsi="Times New Roman"/>
                <w:b/>
                <w:bCs/>
                <w:sz w:val="24"/>
                <w:szCs w:val="24"/>
              </w:rPr>
              <w:t>TITLE</w:t>
            </w:r>
          </w:p>
        </w:tc>
        <w:tc>
          <w:tcPr>
            <w:tcW w:w="1438" w:type="dxa"/>
            <w:tcBorders>
              <w:top w:val="single" w:sz="4" w:space="0" w:color="auto"/>
              <w:bottom w:val="single" w:sz="4" w:space="0" w:color="auto"/>
            </w:tcBorders>
            <w:vAlign w:val="center"/>
          </w:tcPr>
          <w:p w:rsidR="0023493B" w:rsidRPr="0043222D" w:rsidRDefault="0023493B" w:rsidP="00AC4CF7">
            <w:pPr>
              <w:spacing w:after="0" w:line="360" w:lineRule="auto"/>
              <w:jc w:val="center"/>
              <w:rPr>
                <w:rFonts w:ascii="Times New Roman" w:eastAsia="Times New Roman" w:hAnsi="Times New Roman"/>
                <w:b/>
                <w:bCs/>
                <w:sz w:val="24"/>
                <w:szCs w:val="24"/>
              </w:rPr>
            </w:pPr>
            <w:r w:rsidRPr="0043222D">
              <w:rPr>
                <w:rFonts w:ascii="Times New Roman" w:eastAsia="Times New Roman" w:hAnsi="Times New Roman"/>
                <w:b/>
                <w:bCs/>
                <w:sz w:val="24"/>
                <w:szCs w:val="24"/>
              </w:rPr>
              <w:t>PAGE NO.</w:t>
            </w:r>
          </w:p>
        </w:tc>
      </w:tr>
      <w:tr w:rsidR="00291121" w:rsidTr="00B34ECD">
        <w:trPr>
          <w:trHeight w:hRule="exact" w:val="369"/>
          <w:jc w:val="center"/>
        </w:trPr>
        <w:tc>
          <w:tcPr>
            <w:tcW w:w="1889" w:type="dxa"/>
          </w:tcPr>
          <w:p w:rsidR="00291121" w:rsidRPr="003A7CBD" w:rsidRDefault="00291121" w:rsidP="00AC4CF7">
            <w:pPr>
              <w:spacing w:line="360" w:lineRule="auto"/>
              <w:jc w:val="right"/>
              <w:rPr>
                <w:rFonts w:ascii="Times New Roman" w:eastAsia="Times New Roman" w:hAnsi="Times New Roman"/>
                <w:bCs/>
                <w:sz w:val="24"/>
                <w:szCs w:val="24"/>
              </w:rPr>
            </w:pPr>
            <w:r w:rsidRPr="00277970">
              <w:rPr>
                <w:rFonts w:ascii="Times New Roman" w:eastAsia="Times New Roman" w:hAnsi="Times New Roman"/>
                <w:bCs/>
                <w:sz w:val="24"/>
                <w:szCs w:val="24"/>
              </w:rPr>
              <w:t>2.7.9</w:t>
            </w:r>
          </w:p>
        </w:tc>
        <w:tc>
          <w:tcPr>
            <w:tcW w:w="5943" w:type="dxa"/>
          </w:tcPr>
          <w:p w:rsidR="00291121" w:rsidRPr="003A7CBD" w:rsidRDefault="00291121" w:rsidP="00AC4CF7">
            <w:pPr>
              <w:spacing w:line="360" w:lineRule="auto"/>
              <w:jc w:val="both"/>
              <w:rPr>
                <w:rFonts w:ascii="Times New Roman" w:eastAsia="Times New Roman" w:hAnsi="Times New Roman"/>
                <w:bCs/>
                <w:sz w:val="24"/>
                <w:szCs w:val="24"/>
              </w:rPr>
            </w:pPr>
            <w:r w:rsidRPr="00277970">
              <w:rPr>
                <w:rFonts w:ascii="Times New Roman" w:eastAsia="Times New Roman" w:hAnsi="Times New Roman"/>
                <w:bCs/>
                <w:sz w:val="24"/>
                <w:szCs w:val="24"/>
              </w:rPr>
              <w:t xml:space="preserve">Minerals for </w:t>
            </w:r>
            <w:r w:rsidR="00F61F02" w:rsidRPr="00277970">
              <w:rPr>
                <w:rFonts w:ascii="Times New Roman" w:eastAsia="Times New Roman" w:hAnsi="Times New Roman"/>
                <w:bCs/>
                <w:sz w:val="24"/>
                <w:szCs w:val="24"/>
              </w:rPr>
              <w:t>overall health</w:t>
            </w:r>
          </w:p>
        </w:tc>
        <w:tc>
          <w:tcPr>
            <w:tcW w:w="1438" w:type="dxa"/>
          </w:tcPr>
          <w:p w:rsidR="00291121" w:rsidRDefault="00B3502C" w:rsidP="00AC4CF7">
            <w:pPr>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12</w:t>
            </w:r>
          </w:p>
        </w:tc>
      </w:tr>
      <w:tr w:rsidR="00291121" w:rsidTr="005D7595">
        <w:trPr>
          <w:trHeight w:hRule="exact" w:val="369"/>
          <w:jc w:val="center"/>
        </w:trPr>
        <w:tc>
          <w:tcPr>
            <w:tcW w:w="1889" w:type="dxa"/>
          </w:tcPr>
          <w:p w:rsidR="00291121" w:rsidRPr="003A7CBD" w:rsidRDefault="00291121" w:rsidP="00AC4CF7">
            <w:pPr>
              <w:spacing w:line="360" w:lineRule="auto"/>
              <w:jc w:val="right"/>
              <w:rPr>
                <w:rFonts w:ascii="Times New Roman" w:eastAsia="Times New Roman" w:hAnsi="Times New Roman"/>
                <w:bCs/>
                <w:sz w:val="24"/>
                <w:szCs w:val="24"/>
              </w:rPr>
            </w:pPr>
            <w:r w:rsidRPr="00277970">
              <w:rPr>
                <w:rFonts w:ascii="Times New Roman" w:eastAsia="Times New Roman" w:hAnsi="Times New Roman"/>
                <w:bCs/>
                <w:sz w:val="24"/>
                <w:szCs w:val="24"/>
              </w:rPr>
              <w:t>2.7.10</w:t>
            </w:r>
          </w:p>
        </w:tc>
        <w:tc>
          <w:tcPr>
            <w:tcW w:w="5943" w:type="dxa"/>
          </w:tcPr>
          <w:p w:rsidR="00291121" w:rsidRPr="00277970" w:rsidRDefault="00291121" w:rsidP="00AC4CF7">
            <w:pPr>
              <w:spacing w:line="360" w:lineRule="auto"/>
              <w:jc w:val="both"/>
              <w:rPr>
                <w:rFonts w:ascii="Times New Roman" w:eastAsia="Times New Roman" w:hAnsi="Times New Roman"/>
                <w:bCs/>
                <w:sz w:val="24"/>
                <w:szCs w:val="24"/>
              </w:rPr>
            </w:pPr>
            <w:r w:rsidRPr="00277970">
              <w:rPr>
                <w:rFonts w:ascii="Times New Roman" w:eastAsia="Times New Roman" w:hAnsi="Times New Roman"/>
                <w:bCs/>
                <w:sz w:val="24"/>
                <w:szCs w:val="24"/>
              </w:rPr>
              <w:t xml:space="preserve">Brimming with </w:t>
            </w:r>
            <w:r w:rsidR="00F61F02" w:rsidRPr="00277970">
              <w:rPr>
                <w:rFonts w:ascii="Times New Roman" w:eastAsia="Times New Roman" w:hAnsi="Times New Roman"/>
                <w:bCs/>
                <w:sz w:val="24"/>
                <w:szCs w:val="24"/>
              </w:rPr>
              <w:t>vitamins</w:t>
            </w:r>
          </w:p>
        </w:tc>
        <w:tc>
          <w:tcPr>
            <w:tcW w:w="1438" w:type="dxa"/>
          </w:tcPr>
          <w:p w:rsidR="00291121" w:rsidRDefault="00AA3CB0" w:rsidP="00AC4CF7">
            <w:pPr>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13</w:t>
            </w:r>
          </w:p>
        </w:tc>
      </w:tr>
      <w:tr w:rsidR="00291121" w:rsidTr="00D431DE">
        <w:trPr>
          <w:trHeight w:hRule="exact" w:val="369"/>
          <w:jc w:val="center"/>
        </w:trPr>
        <w:tc>
          <w:tcPr>
            <w:tcW w:w="1889" w:type="dxa"/>
          </w:tcPr>
          <w:p w:rsidR="00291121" w:rsidRPr="003A7CBD" w:rsidRDefault="00291121" w:rsidP="00AC4CF7">
            <w:pPr>
              <w:spacing w:line="360" w:lineRule="auto"/>
              <w:jc w:val="right"/>
              <w:rPr>
                <w:rFonts w:ascii="Times New Roman" w:eastAsia="Times New Roman" w:hAnsi="Times New Roman"/>
                <w:bCs/>
                <w:sz w:val="24"/>
                <w:szCs w:val="24"/>
              </w:rPr>
            </w:pPr>
            <w:r w:rsidRPr="00277970">
              <w:rPr>
                <w:rFonts w:ascii="Times New Roman" w:eastAsia="Times New Roman" w:hAnsi="Times New Roman"/>
                <w:bCs/>
                <w:sz w:val="24"/>
                <w:szCs w:val="24"/>
              </w:rPr>
              <w:t>2.7.11</w:t>
            </w:r>
          </w:p>
        </w:tc>
        <w:tc>
          <w:tcPr>
            <w:tcW w:w="5943" w:type="dxa"/>
          </w:tcPr>
          <w:p w:rsidR="00291121" w:rsidRPr="00277970" w:rsidRDefault="00291121" w:rsidP="00AC4CF7">
            <w:pPr>
              <w:spacing w:line="360" w:lineRule="auto"/>
              <w:jc w:val="both"/>
              <w:rPr>
                <w:rFonts w:ascii="Times New Roman" w:eastAsia="Times New Roman" w:hAnsi="Times New Roman"/>
                <w:bCs/>
                <w:sz w:val="24"/>
                <w:szCs w:val="24"/>
              </w:rPr>
            </w:pPr>
            <w:r w:rsidRPr="00277970">
              <w:rPr>
                <w:rFonts w:ascii="Times New Roman" w:eastAsia="Times New Roman" w:hAnsi="Times New Roman"/>
                <w:bCs/>
                <w:sz w:val="24"/>
                <w:szCs w:val="24"/>
              </w:rPr>
              <w:t xml:space="preserve">Boosts </w:t>
            </w:r>
            <w:r w:rsidR="00F61F02" w:rsidRPr="00277970">
              <w:rPr>
                <w:rFonts w:ascii="Times New Roman" w:eastAsia="Times New Roman" w:hAnsi="Times New Roman"/>
                <w:bCs/>
                <w:sz w:val="24"/>
                <w:szCs w:val="24"/>
              </w:rPr>
              <w:t>immune system</w:t>
            </w:r>
          </w:p>
        </w:tc>
        <w:tc>
          <w:tcPr>
            <w:tcW w:w="1438" w:type="dxa"/>
          </w:tcPr>
          <w:p w:rsidR="00291121" w:rsidRDefault="00AA3CB0" w:rsidP="00AC4CF7">
            <w:pPr>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13</w:t>
            </w:r>
          </w:p>
        </w:tc>
      </w:tr>
      <w:tr w:rsidR="00291121" w:rsidTr="00FD0AAA">
        <w:trPr>
          <w:trHeight w:hRule="exact" w:val="369"/>
          <w:jc w:val="center"/>
        </w:trPr>
        <w:tc>
          <w:tcPr>
            <w:tcW w:w="1889" w:type="dxa"/>
          </w:tcPr>
          <w:p w:rsidR="00291121" w:rsidRPr="003A7CBD" w:rsidRDefault="00291121" w:rsidP="00AC4CF7">
            <w:pPr>
              <w:spacing w:line="360" w:lineRule="auto"/>
              <w:jc w:val="right"/>
              <w:rPr>
                <w:rFonts w:ascii="Times New Roman" w:eastAsia="Times New Roman" w:hAnsi="Times New Roman"/>
                <w:bCs/>
                <w:sz w:val="24"/>
                <w:szCs w:val="24"/>
              </w:rPr>
            </w:pPr>
            <w:r w:rsidRPr="00277970">
              <w:rPr>
                <w:rFonts w:ascii="Times New Roman" w:eastAsia="Times New Roman" w:hAnsi="Times New Roman"/>
                <w:bCs/>
                <w:sz w:val="24"/>
                <w:szCs w:val="24"/>
              </w:rPr>
              <w:t>2.7.12</w:t>
            </w:r>
          </w:p>
        </w:tc>
        <w:tc>
          <w:tcPr>
            <w:tcW w:w="5943" w:type="dxa"/>
          </w:tcPr>
          <w:p w:rsidR="00291121" w:rsidRPr="00277970" w:rsidRDefault="00291121" w:rsidP="00AC4CF7">
            <w:pPr>
              <w:spacing w:line="360" w:lineRule="auto"/>
              <w:jc w:val="both"/>
              <w:rPr>
                <w:rFonts w:ascii="Times New Roman" w:eastAsia="Times New Roman" w:hAnsi="Times New Roman"/>
                <w:bCs/>
                <w:sz w:val="24"/>
                <w:szCs w:val="24"/>
              </w:rPr>
            </w:pPr>
            <w:r w:rsidRPr="00277970">
              <w:rPr>
                <w:rFonts w:ascii="Times New Roman" w:eastAsia="Times New Roman" w:hAnsi="Times New Roman"/>
                <w:bCs/>
                <w:sz w:val="24"/>
                <w:szCs w:val="24"/>
              </w:rPr>
              <w:t xml:space="preserve">Darkens </w:t>
            </w:r>
            <w:r w:rsidR="00F61F02" w:rsidRPr="00277970">
              <w:rPr>
                <w:rFonts w:ascii="Times New Roman" w:eastAsia="Times New Roman" w:hAnsi="Times New Roman"/>
                <w:bCs/>
                <w:sz w:val="24"/>
                <w:szCs w:val="24"/>
              </w:rPr>
              <w:t>gray hair</w:t>
            </w:r>
          </w:p>
        </w:tc>
        <w:tc>
          <w:tcPr>
            <w:tcW w:w="1438" w:type="dxa"/>
          </w:tcPr>
          <w:p w:rsidR="00291121" w:rsidRDefault="00AA3CB0" w:rsidP="00AC4CF7">
            <w:pPr>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13</w:t>
            </w:r>
          </w:p>
        </w:tc>
      </w:tr>
      <w:tr w:rsidR="00291121" w:rsidTr="000F779A">
        <w:trPr>
          <w:trHeight w:hRule="exact" w:val="369"/>
          <w:jc w:val="center"/>
        </w:trPr>
        <w:tc>
          <w:tcPr>
            <w:tcW w:w="1889" w:type="dxa"/>
          </w:tcPr>
          <w:p w:rsidR="00291121" w:rsidRPr="003A7CBD" w:rsidRDefault="00291121" w:rsidP="00AC4CF7">
            <w:pPr>
              <w:spacing w:line="360" w:lineRule="auto"/>
              <w:jc w:val="right"/>
              <w:rPr>
                <w:rFonts w:ascii="Times New Roman" w:eastAsia="Times New Roman" w:hAnsi="Times New Roman"/>
                <w:bCs/>
                <w:sz w:val="24"/>
                <w:szCs w:val="24"/>
              </w:rPr>
            </w:pPr>
            <w:r w:rsidRPr="00277970">
              <w:rPr>
                <w:rFonts w:ascii="Times New Roman" w:eastAsia="Times New Roman" w:hAnsi="Times New Roman"/>
                <w:bCs/>
                <w:sz w:val="24"/>
                <w:szCs w:val="24"/>
              </w:rPr>
              <w:t>2.7.13</w:t>
            </w:r>
          </w:p>
        </w:tc>
        <w:tc>
          <w:tcPr>
            <w:tcW w:w="5943" w:type="dxa"/>
          </w:tcPr>
          <w:p w:rsidR="00291121" w:rsidRPr="00277970" w:rsidRDefault="00291121" w:rsidP="00AC4CF7">
            <w:pPr>
              <w:spacing w:line="360" w:lineRule="auto"/>
              <w:jc w:val="both"/>
              <w:rPr>
                <w:rFonts w:ascii="Times New Roman" w:eastAsia="Times New Roman" w:hAnsi="Times New Roman"/>
                <w:bCs/>
                <w:sz w:val="24"/>
                <w:szCs w:val="24"/>
              </w:rPr>
            </w:pPr>
            <w:r w:rsidRPr="00277970">
              <w:rPr>
                <w:rFonts w:ascii="Times New Roman" w:eastAsia="Times New Roman" w:hAnsi="Times New Roman"/>
                <w:bCs/>
                <w:sz w:val="24"/>
                <w:szCs w:val="24"/>
              </w:rPr>
              <w:t xml:space="preserve">Snack </w:t>
            </w:r>
            <w:r w:rsidR="00F61F02" w:rsidRPr="00277970">
              <w:rPr>
                <w:rFonts w:ascii="Times New Roman" w:eastAsia="Times New Roman" w:hAnsi="Times New Roman"/>
                <w:bCs/>
                <w:sz w:val="24"/>
                <w:szCs w:val="24"/>
              </w:rPr>
              <w:t>bonus</w:t>
            </w:r>
          </w:p>
        </w:tc>
        <w:tc>
          <w:tcPr>
            <w:tcW w:w="1438" w:type="dxa"/>
          </w:tcPr>
          <w:p w:rsidR="00291121" w:rsidRDefault="00AA3CB0" w:rsidP="00AC4CF7">
            <w:pPr>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13</w:t>
            </w:r>
          </w:p>
        </w:tc>
      </w:tr>
      <w:tr w:rsidR="0023493B" w:rsidTr="00AC4CF7">
        <w:trPr>
          <w:trHeight w:hRule="exact" w:val="369"/>
          <w:jc w:val="center"/>
        </w:trPr>
        <w:tc>
          <w:tcPr>
            <w:tcW w:w="1889" w:type="dxa"/>
          </w:tcPr>
          <w:p w:rsidR="0023493B" w:rsidRPr="002E3018" w:rsidRDefault="0023493B" w:rsidP="00AC4CF7">
            <w:pPr>
              <w:spacing w:line="360" w:lineRule="auto"/>
              <w:jc w:val="center"/>
              <w:rPr>
                <w:rFonts w:ascii="Times New Roman" w:eastAsia="Times New Roman" w:hAnsi="Times New Roman"/>
                <w:b/>
                <w:bCs/>
                <w:sz w:val="24"/>
                <w:szCs w:val="24"/>
              </w:rPr>
            </w:pPr>
            <w:r w:rsidRPr="0043222D">
              <w:rPr>
                <w:rFonts w:ascii="Times New Roman" w:eastAsia="Times New Roman" w:hAnsi="Times New Roman"/>
                <w:b/>
                <w:bCs/>
                <w:sz w:val="24"/>
                <w:szCs w:val="24"/>
              </w:rPr>
              <w:t xml:space="preserve">CHAPTER </w:t>
            </w:r>
            <w:r w:rsidRPr="002E3018">
              <w:rPr>
                <w:rFonts w:ascii="Times New Roman" w:eastAsia="Times New Roman" w:hAnsi="Times New Roman"/>
                <w:b/>
                <w:bCs/>
                <w:sz w:val="24"/>
                <w:szCs w:val="24"/>
              </w:rPr>
              <w:t>III</w:t>
            </w:r>
          </w:p>
        </w:tc>
        <w:tc>
          <w:tcPr>
            <w:tcW w:w="5943" w:type="dxa"/>
          </w:tcPr>
          <w:p w:rsidR="0023493B" w:rsidRPr="002E3018" w:rsidRDefault="0023493B" w:rsidP="00AC4CF7">
            <w:pPr>
              <w:spacing w:line="360" w:lineRule="auto"/>
              <w:jc w:val="both"/>
              <w:rPr>
                <w:rFonts w:ascii="Times New Roman" w:eastAsia="Times New Roman" w:hAnsi="Times New Roman"/>
                <w:b/>
                <w:bCs/>
                <w:sz w:val="24"/>
                <w:szCs w:val="24"/>
              </w:rPr>
            </w:pPr>
            <w:r w:rsidRPr="002E3018">
              <w:rPr>
                <w:rFonts w:ascii="Times New Roman" w:eastAsia="Times New Roman" w:hAnsi="Times New Roman"/>
                <w:b/>
                <w:bCs/>
                <w:sz w:val="24"/>
                <w:szCs w:val="24"/>
              </w:rPr>
              <w:t>MATERIALS AND METHOD</w:t>
            </w:r>
          </w:p>
        </w:tc>
        <w:tc>
          <w:tcPr>
            <w:tcW w:w="1438" w:type="dxa"/>
          </w:tcPr>
          <w:p w:rsidR="0023493B" w:rsidRPr="002E3018" w:rsidRDefault="0023493B" w:rsidP="00923AF0">
            <w:pPr>
              <w:spacing w:line="360" w:lineRule="auto"/>
              <w:jc w:val="center"/>
              <w:rPr>
                <w:rFonts w:ascii="Times New Roman" w:eastAsia="Times New Roman" w:hAnsi="Times New Roman"/>
                <w:b/>
                <w:sz w:val="24"/>
                <w:szCs w:val="24"/>
              </w:rPr>
            </w:pPr>
            <w:r>
              <w:rPr>
                <w:rFonts w:ascii="Times New Roman" w:eastAsia="Times New Roman" w:hAnsi="Times New Roman"/>
                <w:b/>
                <w:sz w:val="24"/>
                <w:szCs w:val="24"/>
              </w:rPr>
              <w:t>1</w:t>
            </w:r>
            <w:r w:rsidR="00AA3CB0">
              <w:rPr>
                <w:rFonts w:ascii="Times New Roman" w:eastAsia="Times New Roman" w:hAnsi="Times New Roman"/>
                <w:b/>
                <w:sz w:val="24"/>
                <w:szCs w:val="24"/>
              </w:rPr>
              <w:t>5</w:t>
            </w:r>
            <w:r>
              <w:rPr>
                <w:rFonts w:ascii="Times New Roman" w:eastAsia="Times New Roman" w:hAnsi="Times New Roman"/>
                <w:b/>
                <w:sz w:val="24"/>
                <w:szCs w:val="24"/>
              </w:rPr>
              <w:t>-2</w:t>
            </w:r>
            <w:r w:rsidR="00923AF0">
              <w:rPr>
                <w:rFonts w:ascii="Times New Roman" w:eastAsia="Times New Roman" w:hAnsi="Times New Roman"/>
                <w:b/>
                <w:sz w:val="24"/>
                <w:szCs w:val="24"/>
              </w:rPr>
              <w:t>7</w:t>
            </w:r>
          </w:p>
        </w:tc>
      </w:tr>
      <w:tr w:rsidR="00A861DB" w:rsidTr="00497AB7">
        <w:trPr>
          <w:trHeight w:val="285"/>
          <w:jc w:val="center"/>
        </w:trPr>
        <w:tc>
          <w:tcPr>
            <w:tcW w:w="1889" w:type="dxa"/>
          </w:tcPr>
          <w:p w:rsidR="00A861DB" w:rsidRPr="00F11296" w:rsidRDefault="00A861DB" w:rsidP="00AC4CF7">
            <w:pPr>
              <w:spacing w:after="0" w:line="360" w:lineRule="auto"/>
              <w:jc w:val="right"/>
              <w:rPr>
                <w:rFonts w:ascii="Times New Roman" w:eastAsia="Times New Roman" w:hAnsi="Times New Roman"/>
                <w:bCs/>
                <w:sz w:val="24"/>
                <w:szCs w:val="24"/>
              </w:rPr>
            </w:pPr>
            <w:r w:rsidRPr="002E3018">
              <w:rPr>
                <w:rFonts w:ascii="Times New Roman" w:eastAsia="Times New Roman" w:hAnsi="Times New Roman"/>
                <w:bCs/>
                <w:sz w:val="24"/>
                <w:szCs w:val="24"/>
              </w:rPr>
              <w:t>3.1</w:t>
            </w:r>
          </w:p>
        </w:tc>
        <w:tc>
          <w:tcPr>
            <w:tcW w:w="5943" w:type="dxa"/>
          </w:tcPr>
          <w:p w:rsidR="00A861DB" w:rsidRPr="009C378E" w:rsidRDefault="00A861DB" w:rsidP="00AC4CF7">
            <w:pPr>
              <w:spacing w:after="0" w:line="360" w:lineRule="auto"/>
              <w:rPr>
                <w:rFonts w:ascii="Times New Roman" w:eastAsia="Times New Roman" w:hAnsi="Times New Roman"/>
                <w:bCs/>
                <w:sz w:val="24"/>
                <w:szCs w:val="24"/>
              </w:rPr>
            </w:pPr>
            <w:r w:rsidRPr="002E3018">
              <w:rPr>
                <w:rFonts w:ascii="Times New Roman" w:eastAsia="Times New Roman" w:hAnsi="Times New Roman"/>
                <w:bCs/>
                <w:sz w:val="24"/>
                <w:szCs w:val="24"/>
              </w:rPr>
              <w:t>Experimental site</w:t>
            </w:r>
          </w:p>
        </w:tc>
        <w:tc>
          <w:tcPr>
            <w:tcW w:w="1438" w:type="dxa"/>
          </w:tcPr>
          <w:p w:rsidR="00A861DB" w:rsidRDefault="00444275"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15</w:t>
            </w:r>
          </w:p>
        </w:tc>
      </w:tr>
      <w:tr w:rsidR="00A861DB" w:rsidTr="0039364D">
        <w:trPr>
          <w:trHeight w:val="285"/>
          <w:jc w:val="center"/>
        </w:trPr>
        <w:tc>
          <w:tcPr>
            <w:tcW w:w="1889" w:type="dxa"/>
          </w:tcPr>
          <w:p w:rsidR="00A861DB" w:rsidRPr="00F11296" w:rsidRDefault="00A861DB" w:rsidP="00AC4CF7">
            <w:pPr>
              <w:spacing w:after="0" w:line="360" w:lineRule="auto"/>
              <w:jc w:val="right"/>
              <w:rPr>
                <w:rFonts w:ascii="Times New Roman" w:eastAsia="Times New Roman" w:hAnsi="Times New Roman"/>
                <w:bCs/>
                <w:sz w:val="24"/>
                <w:szCs w:val="24"/>
              </w:rPr>
            </w:pPr>
            <w:r w:rsidRPr="002E3018">
              <w:rPr>
                <w:rFonts w:ascii="Times New Roman" w:eastAsia="Times New Roman" w:hAnsi="Times New Roman"/>
                <w:bCs/>
                <w:sz w:val="24"/>
                <w:szCs w:val="24"/>
              </w:rPr>
              <w:t>3.2</w:t>
            </w:r>
          </w:p>
        </w:tc>
        <w:tc>
          <w:tcPr>
            <w:tcW w:w="5943" w:type="dxa"/>
          </w:tcPr>
          <w:p w:rsidR="00A861DB" w:rsidRPr="002E3018" w:rsidRDefault="00A861DB" w:rsidP="00AC4CF7">
            <w:pPr>
              <w:spacing w:after="0" w:line="360" w:lineRule="auto"/>
              <w:rPr>
                <w:rFonts w:ascii="Times New Roman" w:eastAsia="Times New Roman" w:hAnsi="Times New Roman"/>
                <w:bCs/>
                <w:sz w:val="24"/>
                <w:szCs w:val="24"/>
              </w:rPr>
            </w:pPr>
            <w:r w:rsidRPr="002E3018">
              <w:rPr>
                <w:rFonts w:ascii="Times New Roman" w:eastAsia="Times New Roman" w:hAnsi="Times New Roman"/>
                <w:bCs/>
                <w:sz w:val="24"/>
                <w:szCs w:val="24"/>
              </w:rPr>
              <w:t>Sample collection</w:t>
            </w:r>
          </w:p>
        </w:tc>
        <w:tc>
          <w:tcPr>
            <w:tcW w:w="1438" w:type="dxa"/>
          </w:tcPr>
          <w:p w:rsidR="00A861DB" w:rsidRDefault="00444275"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15</w:t>
            </w:r>
          </w:p>
        </w:tc>
      </w:tr>
      <w:tr w:rsidR="00A861DB" w:rsidTr="004E6C9D">
        <w:trPr>
          <w:trHeight w:val="285"/>
          <w:jc w:val="center"/>
        </w:trPr>
        <w:tc>
          <w:tcPr>
            <w:tcW w:w="1889" w:type="dxa"/>
          </w:tcPr>
          <w:p w:rsidR="00A861DB" w:rsidRPr="00F11296" w:rsidRDefault="00A861DB" w:rsidP="00AC4CF7">
            <w:pPr>
              <w:spacing w:after="0" w:line="360" w:lineRule="auto"/>
              <w:jc w:val="right"/>
              <w:rPr>
                <w:rFonts w:ascii="Times New Roman" w:eastAsia="Times New Roman" w:hAnsi="Times New Roman"/>
                <w:bCs/>
                <w:sz w:val="24"/>
                <w:szCs w:val="24"/>
              </w:rPr>
            </w:pPr>
            <w:r w:rsidRPr="002E3018">
              <w:rPr>
                <w:rFonts w:ascii="Times New Roman" w:eastAsia="Times New Roman" w:hAnsi="Times New Roman"/>
                <w:bCs/>
                <w:sz w:val="24"/>
                <w:szCs w:val="24"/>
              </w:rPr>
              <w:t>3.3</w:t>
            </w:r>
          </w:p>
        </w:tc>
        <w:tc>
          <w:tcPr>
            <w:tcW w:w="5943" w:type="dxa"/>
          </w:tcPr>
          <w:p w:rsidR="00A861DB" w:rsidRPr="002E3018" w:rsidRDefault="00A861DB" w:rsidP="00AC4CF7">
            <w:pPr>
              <w:spacing w:after="0" w:line="360" w:lineRule="auto"/>
              <w:rPr>
                <w:rFonts w:ascii="Times New Roman" w:eastAsia="Times New Roman" w:hAnsi="Times New Roman"/>
                <w:bCs/>
                <w:sz w:val="24"/>
                <w:szCs w:val="24"/>
              </w:rPr>
            </w:pPr>
            <w:r w:rsidRPr="002E3018">
              <w:rPr>
                <w:rFonts w:ascii="Times New Roman" w:eastAsia="Times New Roman" w:hAnsi="Times New Roman"/>
                <w:bCs/>
                <w:sz w:val="24"/>
                <w:szCs w:val="24"/>
              </w:rPr>
              <w:t>Parameter</w:t>
            </w:r>
          </w:p>
        </w:tc>
        <w:tc>
          <w:tcPr>
            <w:tcW w:w="1438" w:type="dxa"/>
          </w:tcPr>
          <w:p w:rsidR="00A861DB" w:rsidRDefault="00444275"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17</w:t>
            </w:r>
          </w:p>
        </w:tc>
      </w:tr>
      <w:tr w:rsidR="00A861DB" w:rsidTr="007943F0">
        <w:trPr>
          <w:trHeight w:val="285"/>
          <w:jc w:val="center"/>
        </w:trPr>
        <w:tc>
          <w:tcPr>
            <w:tcW w:w="1889" w:type="dxa"/>
          </w:tcPr>
          <w:p w:rsidR="00A861DB" w:rsidRPr="00F11296" w:rsidRDefault="00A861DB" w:rsidP="00AC4CF7">
            <w:pPr>
              <w:spacing w:after="0" w:line="360" w:lineRule="auto"/>
              <w:jc w:val="right"/>
              <w:rPr>
                <w:rFonts w:ascii="Times New Roman" w:eastAsia="Times New Roman" w:hAnsi="Times New Roman"/>
                <w:bCs/>
                <w:sz w:val="24"/>
                <w:szCs w:val="24"/>
              </w:rPr>
            </w:pPr>
            <w:r w:rsidRPr="002E3018">
              <w:rPr>
                <w:rFonts w:ascii="Times New Roman" w:eastAsia="Times New Roman" w:hAnsi="Times New Roman"/>
                <w:bCs/>
                <w:sz w:val="24"/>
                <w:szCs w:val="24"/>
              </w:rPr>
              <w:t>3.3.1</w:t>
            </w:r>
          </w:p>
        </w:tc>
        <w:tc>
          <w:tcPr>
            <w:tcW w:w="5943" w:type="dxa"/>
          </w:tcPr>
          <w:p w:rsidR="00A861DB" w:rsidRPr="002E3018" w:rsidRDefault="00A861DB" w:rsidP="00AC4CF7">
            <w:pPr>
              <w:spacing w:after="0" w:line="360" w:lineRule="auto"/>
              <w:rPr>
                <w:rFonts w:ascii="Times New Roman" w:eastAsia="Times New Roman" w:hAnsi="Times New Roman"/>
                <w:bCs/>
                <w:sz w:val="24"/>
                <w:szCs w:val="24"/>
              </w:rPr>
            </w:pPr>
            <w:r w:rsidRPr="002E3018">
              <w:rPr>
                <w:rFonts w:ascii="Times New Roman" w:eastAsia="Times New Roman" w:hAnsi="Times New Roman"/>
                <w:bCs/>
                <w:sz w:val="24"/>
                <w:szCs w:val="24"/>
              </w:rPr>
              <w:t xml:space="preserve">Physical </w:t>
            </w:r>
            <w:r w:rsidR="00F61F02" w:rsidRPr="002E3018">
              <w:rPr>
                <w:rFonts w:ascii="Times New Roman" w:eastAsia="Times New Roman" w:hAnsi="Times New Roman"/>
                <w:bCs/>
                <w:sz w:val="24"/>
                <w:szCs w:val="24"/>
              </w:rPr>
              <w:t>p</w:t>
            </w:r>
            <w:r w:rsidRPr="002E3018">
              <w:rPr>
                <w:rFonts w:ascii="Times New Roman" w:eastAsia="Times New Roman" w:hAnsi="Times New Roman"/>
                <w:bCs/>
                <w:sz w:val="24"/>
                <w:szCs w:val="24"/>
              </w:rPr>
              <w:t>arameters are to studied amaranth stem as</w:t>
            </w:r>
          </w:p>
        </w:tc>
        <w:tc>
          <w:tcPr>
            <w:tcW w:w="1438" w:type="dxa"/>
          </w:tcPr>
          <w:p w:rsidR="00A861DB" w:rsidRDefault="00444275"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17</w:t>
            </w:r>
          </w:p>
        </w:tc>
      </w:tr>
      <w:tr w:rsidR="00A861DB" w:rsidTr="00D02271">
        <w:trPr>
          <w:trHeight w:val="285"/>
          <w:jc w:val="center"/>
        </w:trPr>
        <w:tc>
          <w:tcPr>
            <w:tcW w:w="1889" w:type="dxa"/>
          </w:tcPr>
          <w:p w:rsidR="00A861DB" w:rsidRPr="00F11296" w:rsidRDefault="00A861DB" w:rsidP="00AC4CF7">
            <w:pPr>
              <w:spacing w:after="0" w:line="360" w:lineRule="auto"/>
              <w:jc w:val="right"/>
              <w:rPr>
                <w:rFonts w:ascii="Times New Roman" w:eastAsia="Times New Roman" w:hAnsi="Times New Roman"/>
                <w:bCs/>
                <w:sz w:val="24"/>
                <w:szCs w:val="24"/>
              </w:rPr>
            </w:pPr>
            <w:r w:rsidRPr="002E3018">
              <w:rPr>
                <w:rFonts w:ascii="Times New Roman" w:eastAsia="Times New Roman" w:hAnsi="Times New Roman"/>
                <w:bCs/>
                <w:sz w:val="24"/>
                <w:szCs w:val="24"/>
              </w:rPr>
              <w:t>3.3.2</w:t>
            </w:r>
          </w:p>
        </w:tc>
        <w:tc>
          <w:tcPr>
            <w:tcW w:w="5943" w:type="dxa"/>
          </w:tcPr>
          <w:p w:rsidR="00A861DB" w:rsidRPr="002E3018" w:rsidRDefault="00A861DB" w:rsidP="00AC4CF7">
            <w:pPr>
              <w:spacing w:after="0" w:line="360" w:lineRule="auto"/>
              <w:rPr>
                <w:rFonts w:ascii="Times New Roman" w:eastAsia="Times New Roman" w:hAnsi="Times New Roman"/>
                <w:bCs/>
                <w:sz w:val="24"/>
                <w:szCs w:val="24"/>
              </w:rPr>
            </w:pPr>
            <w:r w:rsidRPr="002E3018">
              <w:rPr>
                <w:rFonts w:ascii="Times New Roman" w:eastAsia="Times New Roman" w:hAnsi="Times New Roman"/>
                <w:bCs/>
                <w:sz w:val="24"/>
                <w:szCs w:val="24"/>
              </w:rPr>
              <w:t xml:space="preserve">Chemical </w:t>
            </w:r>
            <w:r w:rsidR="00F61F02" w:rsidRPr="002E3018">
              <w:rPr>
                <w:rFonts w:ascii="Times New Roman" w:eastAsia="Times New Roman" w:hAnsi="Times New Roman"/>
                <w:bCs/>
                <w:sz w:val="24"/>
                <w:szCs w:val="24"/>
              </w:rPr>
              <w:t>p</w:t>
            </w:r>
            <w:r w:rsidRPr="002E3018">
              <w:rPr>
                <w:rFonts w:ascii="Times New Roman" w:eastAsia="Times New Roman" w:hAnsi="Times New Roman"/>
                <w:bCs/>
                <w:sz w:val="24"/>
                <w:szCs w:val="24"/>
              </w:rPr>
              <w:t>arameters are to studied amaranth leaves as</w:t>
            </w:r>
          </w:p>
        </w:tc>
        <w:tc>
          <w:tcPr>
            <w:tcW w:w="1438" w:type="dxa"/>
          </w:tcPr>
          <w:p w:rsidR="00A861DB" w:rsidRDefault="00444275"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17</w:t>
            </w:r>
          </w:p>
        </w:tc>
      </w:tr>
      <w:tr w:rsidR="003A5432" w:rsidTr="001016AD">
        <w:trPr>
          <w:trHeight w:val="285"/>
          <w:jc w:val="center"/>
        </w:trPr>
        <w:tc>
          <w:tcPr>
            <w:tcW w:w="1889" w:type="dxa"/>
          </w:tcPr>
          <w:p w:rsidR="003A5432" w:rsidRPr="00F11296" w:rsidRDefault="003A5432" w:rsidP="00AC4CF7">
            <w:pPr>
              <w:spacing w:after="0" w:line="360" w:lineRule="auto"/>
              <w:jc w:val="right"/>
              <w:rPr>
                <w:rFonts w:ascii="Times New Roman" w:eastAsia="Times New Roman" w:hAnsi="Times New Roman"/>
                <w:bCs/>
                <w:sz w:val="24"/>
                <w:szCs w:val="24"/>
              </w:rPr>
            </w:pPr>
            <w:r w:rsidRPr="002E3018">
              <w:rPr>
                <w:rFonts w:ascii="Times New Roman" w:eastAsia="Times New Roman" w:hAnsi="Times New Roman"/>
                <w:bCs/>
                <w:sz w:val="24"/>
                <w:szCs w:val="24"/>
              </w:rPr>
              <w:t>3.4</w:t>
            </w:r>
          </w:p>
        </w:tc>
        <w:tc>
          <w:tcPr>
            <w:tcW w:w="5943" w:type="dxa"/>
          </w:tcPr>
          <w:p w:rsidR="003A5432" w:rsidRPr="002E3018" w:rsidRDefault="003A5432" w:rsidP="00AC4CF7">
            <w:pPr>
              <w:spacing w:after="0" w:line="360" w:lineRule="auto"/>
              <w:rPr>
                <w:rFonts w:ascii="Times New Roman" w:eastAsia="Times New Roman" w:hAnsi="Times New Roman"/>
                <w:bCs/>
                <w:sz w:val="24"/>
                <w:szCs w:val="24"/>
              </w:rPr>
            </w:pPr>
            <w:r w:rsidRPr="002E3018">
              <w:rPr>
                <w:rFonts w:ascii="Times New Roman" w:eastAsia="Times New Roman" w:hAnsi="Times New Roman"/>
                <w:bCs/>
                <w:sz w:val="24"/>
                <w:szCs w:val="24"/>
              </w:rPr>
              <w:t>Sample preparation</w:t>
            </w:r>
          </w:p>
        </w:tc>
        <w:tc>
          <w:tcPr>
            <w:tcW w:w="1438" w:type="dxa"/>
          </w:tcPr>
          <w:p w:rsidR="003A5432" w:rsidRDefault="00444275"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17</w:t>
            </w:r>
          </w:p>
        </w:tc>
      </w:tr>
      <w:tr w:rsidR="003A5432" w:rsidTr="00AA19EA">
        <w:trPr>
          <w:trHeight w:val="285"/>
          <w:jc w:val="center"/>
        </w:trPr>
        <w:tc>
          <w:tcPr>
            <w:tcW w:w="1889" w:type="dxa"/>
          </w:tcPr>
          <w:p w:rsidR="003A5432" w:rsidRPr="00F11296" w:rsidRDefault="003A5432" w:rsidP="00AC4CF7">
            <w:pPr>
              <w:spacing w:after="0" w:line="360" w:lineRule="auto"/>
              <w:jc w:val="right"/>
              <w:rPr>
                <w:rFonts w:ascii="Times New Roman" w:eastAsia="Times New Roman" w:hAnsi="Times New Roman"/>
                <w:bCs/>
                <w:sz w:val="24"/>
                <w:szCs w:val="24"/>
              </w:rPr>
            </w:pPr>
            <w:r w:rsidRPr="002E3018">
              <w:rPr>
                <w:rFonts w:ascii="Times New Roman" w:eastAsia="Times New Roman" w:hAnsi="Times New Roman"/>
                <w:bCs/>
                <w:sz w:val="24"/>
                <w:szCs w:val="24"/>
              </w:rPr>
              <w:t>3.5</w:t>
            </w:r>
          </w:p>
        </w:tc>
        <w:tc>
          <w:tcPr>
            <w:tcW w:w="5943" w:type="dxa"/>
          </w:tcPr>
          <w:p w:rsidR="003A5432" w:rsidRPr="002E3018" w:rsidRDefault="003A5432" w:rsidP="00AC4CF7">
            <w:pPr>
              <w:spacing w:after="0" w:line="360" w:lineRule="auto"/>
              <w:rPr>
                <w:rFonts w:ascii="Times New Roman" w:eastAsia="Times New Roman" w:hAnsi="Times New Roman"/>
                <w:bCs/>
                <w:sz w:val="24"/>
                <w:szCs w:val="24"/>
              </w:rPr>
            </w:pPr>
            <w:r w:rsidRPr="002E3018">
              <w:rPr>
                <w:rFonts w:ascii="Times New Roman" w:eastAsia="Times New Roman" w:hAnsi="Times New Roman"/>
                <w:bCs/>
                <w:sz w:val="24"/>
                <w:szCs w:val="24"/>
              </w:rPr>
              <w:t>Physiochemical analysis of raw material</w:t>
            </w:r>
          </w:p>
        </w:tc>
        <w:tc>
          <w:tcPr>
            <w:tcW w:w="1438" w:type="dxa"/>
          </w:tcPr>
          <w:p w:rsidR="003A5432" w:rsidRDefault="00444275"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18</w:t>
            </w:r>
          </w:p>
        </w:tc>
      </w:tr>
      <w:tr w:rsidR="003A5432" w:rsidTr="00F75EDA">
        <w:trPr>
          <w:trHeight w:val="285"/>
          <w:jc w:val="center"/>
        </w:trPr>
        <w:tc>
          <w:tcPr>
            <w:tcW w:w="1889" w:type="dxa"/>
          </w:tcPr>
          <w:p w:rsidR="003A5432" w:rsidRPr="00F11296" w:rsidRDefault="003A5432" w:rsidP="00AC4CF7">
            <w:pPr>
              <w:spacing w:after="0" w:line="360" w:lineRule="auto"/>
              <w:jc w:val="right"/>
              <w:rPr>
                <w:rFonts w:ascii="Times New Roman" w:eastAsia="Times New Roman" w:hAnsi="Times New Roman"/>
                <w:bCs/>
                <w:sz w:val="24"/>
                <w:szCs w:val="24"/>
              </w:rPr>
            </w:pPr>
            <w:r w:rsidRPr="002E3018">
              <w:rPr>
                <w:rFonts w:ascii="Times New Roman" w:eastAsia="Times New Roman" w:hAnsi="Times New Roman"/>
                <w:bCs/>
                <w:sz w:val="24"/>
                <w:szCs w:val="24"/>
              </w:rPr>
              <w:t>3.5.1</w:t>
            </w:r>
          </w:p>
        </w:tc>
        <w:tc>
          <w:tcPr>
            <w:tcW w:w="5943" w:type="dxa"/>
          </w:tcPr>
          <w:p w:rsidR="003A5432" w:rsidRPr="002E3018" w:rsidRDefault="003A5432" w:rsidP="00AC4CF7">
            <w:pPr>
              <w:spacing w:after="0" w:line="360" w:lineRule="auto"/>
              <w:rPr>
                <w:rFonts w:ascii="Times New Roman" w:eastAsia="Times New Roman" w:hAnsi="Times New Roman"/>
                <w:bCs/>
                <w:sz w:val="24"/>
                <w:szCs w:val="24"/>
              </w:rPr>
            </w:pPr>
            <w:r w:rsidRPr="002E3018">
              <w:rPr>
                <w:rFonts w:ascii="Times New Roman" w:eastAsia="Times New Roman" w:hAnsi="Times New Roman"/>
                <w:bCs/>
                <w:sz w:val="24"/>
                <w:szCs w:val="24"/>
              </w:rPr>
              <w:t>Determination of titrable acidity</w:t>
            </w:r>
          </w:p>
        </w:tc>
        <w:tc>
          <w:tcPr>
            <w:tcW w:w="1438" w:type="dxa"/>
          </w:tcPr>
          <w:p w:rsidR="003A5432" w:rsidRDefault="00444275"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18</w:t>
            </w:r>
          </w:p>
        </w:tc>
      </w:tr>
      <w:tr w:rsidR="003A5432" w:rsidTr="004A03A9">
        <w:trPr>
          <w:trHeight w:val="285"/>
          <w:jc w:val="center"/>
        </w:trPr>
        <w:tc>
          <w:tcPr>
            <w:tcW w:w="1889" w:type="dxa"/>
          </w:tcPr>
          <w:p w:rsidR="003A5432" w:rsidRPr="00F11296" w:rsidRDefault="003A5432" w:rsidP="00AC4CF7">
            <w:pPr>
              <w:spacing w:after="0" w:line="360" w:lineRule="auto"/>
              <w:jc w:val="right"/>
              <w:rPr>
                <w:rFonts w:ascii="Times New Roman" w:eastAsia="Times New Roman" w:hAnsi="Times New Roman"/>
                <w:bCs/>
                <w:sz w:val="24"/>
                <w:szCs w:val="24"/>
              </w:rPr>
            </w:pPr>
            <w:r w:rsidRPr="0042271F">
              <w:rPr>
                <w:rFonts w:ascii="Times New Roman" w:eastAsia="Times New Roman" w:hAnsi="Times New Roman"/>
                <w:bCs/>
                <w:sz w:val="24"/>
                <w:szCs w:val="24"/>
              </w:rPr>
              <w:t>3.5.1.1</w:t>
            </w:r>
          </w:p>
        </w:tc>
        <w:tc>
          <w:tcPr>
            <w:tcW w:w="5943" w:type="dxa"/>
          </w:tcPr>
          <w:p w:rsidR="003A5432" w:rsidRPr="002E3018" w:rsidRDefault="003A5432" w:rsidP="00AC4CF7">
            <w:pPr>
              <w:spacing w:after="0" w:line="360" w:lineRule="auto"/>
              <w:rPr>
                <w:rFonts w:ascii="Times New Roman" w:eastAsia="Times New Roman" w:hAnsi="Times New Roman"/>
                <w:bCs/>
                <w:sz w:val="24"/>
                <w:szCs w:val="24"/>
              </w:rPr>
            </w:pPr>
            <w:r w:rsidRPr="0042271F">
              <w:rPr>
                <w:rFonts w:ascii="Times New Roman" w:eastAsia="Times New Roman" w:hAnsi="Times New Roman"/>
                <w:bCs/>
                <w:sz w:val="24"/>
                <w:szCs w:val="24"/>
              </w:rPr>
              <w:t>Preparation of sample</w:t>
            </w:r>
          </w:p>
        </w:tc>
        <w:tc>
          <w:tcPr>
            <w:tcW w:w="1438" w:type="dxa"/>
          </w:tcPr>
          <w:p w:rsidR="003A5432" w:rsidRDefault="00444275" w:rsidP="00AC4CF7">
            <w:pPr>
              <w:tabs>
                <w:tab w:val="left" w:pos="469"/>
                <w:tab w:val="center" w:pos="611"/>
              </w:tabs>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18</w:t>
            </w:r>
          </w:p>
        </w:tc>
      </w:tr>
      <w:tr w:rsidR="003A5432" w:rsidTr="003E46A3">
        <w:trPr>
          <w:trHeight w:val="285"/>
          <w:jc w:val="center"/>
        </w:trPr>
        <w:tc>
          <w:tcPr>
            <w:tcW w:w="1889" w:type="dxa"/>
          </w:tcPr>
          <w:p w:rsidR="003A5432" w:rsidRPr="00F11296" w:rsidRDefault="003A5432" w:rsidP="00AC4CF7">
            <w:pPr>
              <w:spacing w:after="0" w:line="360" w:lineRule="auto"/>
              <w:jc w:val="right"/>
              <w:rPr>
                <w:rFonts w:ascii="Times New Roman" w:eastAsia="Times New Roman" w:hAnsi="Times New Roman"/>
                <w:bCs/>
                <w:sz w:val="24"/>
                <w:szCs w:val="24"/>
              </w:rPr>
            </w:pPr>
            <w:r w:rsidRPr="0042271F">
              <w:rPr>
                <w:rFonts w:ascii="Times New Roman" w:eastAsia="Times New Roman" w:hAnsi="Times New Roman"/>
                <w:bCs/>
                <w:sz w:val="24"/>
                <w:szCs w:val="24"/>
              </w:rPr>
              <w:t>3.5.2</w:t>
            </w:r>
          </w:p>
        </w:tc>
        <w:tc>
          <w:tcPr>
            <w:tcW w:w="5943" w:type="dxa"/>
          </w:tcPr>
          <w:p w:rsidR="003A5432" w:rsidRPr="002E3018" w:rsidRDefault="003A5432" w:rsidP="00AC4CF7">
            <w:pPr>
              <w:spacing w:after="0" w:line="360" w:lineRule="auto"/>
              <w:rPr>
                <w:rFonts w:ascii="Times New Roman" w:eastAsia="Times New Roman" w:hAnsi="Times New Roman"/>
                <w:bCs/>
                <w:sz w:val="24"/>
                <w:szCs w:val="24"/>
              </w:rPr>
            </w:pPr>
            <w:r w:rsidRPr="0042271F">
              <w:rPr>
                <w:rFonts w:ascii="Times New Roman" w:eastAsia="Times New Roman" w:hAnsi="Times New Roman"/>
                <w:bCs/>
                <w:sz w:val="24"/>
                <w:szCs w:val="24"/>
              </w:rPr>
              <w:t>Determination of vitamin C</w:t>
            </w:r>
          </w:p>
        </w:tc>
        <w:tc>
          <w:tcPr>
            <w:tcW w:w="1438" w:type="dxa"/>
          </w:tcPr>
          <w:p w:rsidR="003A5432" w:rsidRDefault="00444275"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18</w:t>
            </w:r>
          </w:p>
        </w:tc>
      </w:tr>
      <w:tr w:rsidR="003A5432" w:rsidTr="00835EFB">
        <w:trPr>
          <w:trHeight w:val="285"/>
          <w:jc w:val="center"/>
        </w:trPr>
        <w:tc>
          <w:tcPr>
            <w:tcW w:w="1889" w:type="dxa"/>
          </w:tcPr>
          <w:p w:rsidR="003A5432" w:rsidRPr="00F11296" w:rsidRDefault="003A5432" w:rsidP="00AC4CF7">
            <w:pPr>
              <w:spacing w:after="0" w:line="360" w:lineRule="auto"/>
              <w:jc w:val="right"/>
              <w:rPr>
                <w:rFonts w:ascii="Times New Roman" w:eastAsia="Times New Roman" w:hAnsi="Times New Roman"/>
                <w:bCs/>
                <w:sz w:val="24"/>
                <w:szCs w:val="24"/>
              </w:rPr>
            </w:pPr>
            <w:r w:rsidRPr="0042271F">
              <w:rPr>
                <w:rFonts w:ascii="Times New Roman" w:eastAsia="Times New Roman" w:hAnsi="Times New Roman"/>
                <w:bCs/>
                <w:sz w:val="24"/>
                <w:szCs w:val="24"/>
              </w:rPr>
              <w:t>3.5.3</w:t>
            </w:r>
          </w:p>
        </w:tc>
        <w:tc>
          <w:tcPr>
            <w:tcW w:w="5943" w:type="dxa"/>
          </w:tcPr>
          <w:p w:rsidR="003A5432" w:rsidRPr="002E3018" w:rsidRDefault="003A5432" w:rsidP="00AC4CF7">
            <w:pPr>
              <w:spacing w:after="0" w:line="360" w:lineRule="auto"/>
              <w:rPr>
                <w:rFonts w:ascii="Times New Roman" w:eastAsia="Times New Roman" w:hAnsi="Times New Roman"/>
                <w:bCs/>
                <w:sz w:val="24"/>
                <w:szCs w:val="24"/>
              </w:rPr>
            </w:pPr>
            <w:r w:rsidRPr="0042271F">
              <w:rPr>
                <w:rFonts w:ascii="Times New Roman" w:eastAsia="Times New Roman" w:hAnsi="Times New Roman"/>
                <w:bCs/>
                <w:sz w:val="24"/>
                <w:szCs w:val="24"/>
              </w:rPr>
              <w:t>Determination of total sugar</w:t>
            </w:r>
          </w:p>
        </w:tc>
        <w:tc>
          <w:tcPr>
            <w:tcW w:w="1438" w:type="dxa"/>
          </w:tcPr>
          <w:p w:rsidR="003A5432" w:rsidRDefault="00444275"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19</w:t>
            </w:r>
          </w:p>
        </w:tc>
      </w:tr>
      <w:tr w:rsidR="003A5432" w:rsidTr="00CD432A">
        <w:trPr>
          <w:trHeight w:val="285"/>
          <w:jc w:val="center"/>
        </w:trPr>
        <w:tc>
          <w:tcPr>
            <w:tcW w:w="1889" w:type="dxa"/>
          </w:tcPr>
          <w:p w:rsidR="003A5432" w:rsidRPr="00F11296" w:rsidRDefault="003A5432" w:rsidP="00AC4CF7">
            <w:pPr>
              <w:spacing w:after="0" w:line="360" w:lineRule="auto"/>
              <w:jc w:val="right"/>
              <w:rPr>
                <w:rFonts w:ascii="Times New Roman" w:eastAsia="Times New Roman" w:hAnsi="Times New Roman"/>
                <w:bCs/>
                <w:sz w:val="24"/>
                <w:szCs w:val="24"/>
              </w:rPr>
            </w:pPr>
            <w:r w:rsidRPr="007F3E2B">
              <w:rPr>
                <w:rFonts w:ascii="Times New Roman" w:eastAsia="Times New Roman" w:hAnsi="Times New Roman"/>
                <w:bCs/>
                <w:sz w:val="24"/>
                <w:szCs w:val="24"/>
              </w:rPr>
              <w:t>3.5.4</w:t>
            </w:r>
          </w:p>
        </w:tc>
        <w:tc>
          <w:tcPr>
            <w:tcW w:w="5943" w:type="dxa"/>
          </w:tcPr>
          <w:p w:rsidR="003A5432" w:rsidRPr="002E3018" w:rsidRDefault="003A5432" w:rsidP="00AC4CF7">
            <w:pPr>
              <w:spacing w:after="0" w:line="360" w:lineRule="auto"/>
              <w:rPr>
                <w:rFonts w:ascii="Times New Roman" w:eastAsia="Times New Roman" w:hAnsi="Times New Roman"/>
                <w:bCs/>
                <w:sz w:val="24"/>
                <w:szCs w:val="24"/>
              </w:rPr>
            </w:pPr>
            <w:r w:rsidRPr="007F3E2B">
              <w:rPr>
                <w:rFonts w:ascii="Times New Roman" w:eastAsia="Times New Roman" w:hAnsi="Times New Roman"/>
                <w:bCs/>
                <w:sz w:val="24"/>
                <w:szCs w:val="24"/>
              </w:rPr>
              <w:t>Determination of moisture content</w:t>
            </w:r>
          </w:p>
        </w:tc>
        <w:tc>
          <w:tcPr>
            <w:tcW w:w="1438" w:type="dxa"/>
          </w:tcPr>
          <w:p w:rsidR="003A5432" w:rsidRDefault="00444275"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20</w:t>
            </w:r>
          </w:p>
        </w:tc>
      </w:tr>
      <w:tr w:rsidR="003A5432" w:rsidTr="006F2697">
        <w:trPr>
          <w:trHeight w:val="285"/>
          <w:jc w:val="center"/>
        </w:trPr>
        <w:tc>
          <w:tcPr>
            <w:tcW w:w="1889" w:type="dxa"/>
          </w:tcPr>
          <w:p w:rsidR="003A5432" w:rsidRPr="00F11296" w:rsidRDefault="003A5432" w:rsidP="00AC4CF7">
            <w:pPr>
              <w:spacing w:after="0" w:line="360" w:lineRule="auto"/>
              <w:jc w:val="right"/>
              <w:rPr>
                <w:rFonts w:ascii="Times New Roman" w:eastAsia="Times New Roman" w:hAnsi="Times New Roman"/>
                <w:bCs/>
                <w:sz w:val="24"/>
                <w:szCs w:val="24"/>
              </w:rPr>
            </w:pPr>
            <w:r w:rsidRPr="005B0DFB">
              <w:rPr>
                <w:rFonts w:ascii="Times New Roman" w:eastAsia="Times New Roman" w:hAnsi="Times New Roman"/>
                <w:bCs/>
                <w:sz w:val="24"/>
                <w:szCs w:val="24"/>
              </w:rPr>
              <w:t>3.5.5</w:t>
            </w:r>
          </w:p>
        </w:tc>
        <w:tc>
          <w:tcPr>
            <w:tcW w:w="5943" w:type="dxa"/>
          </w:tcPr>
          <w:p w:rsidR="003A5432" w:rsidRPr="002E3018" w:rsidRDefault="003A5432" w:rsidP="00AC4CF7">
            <w:pPr>
              <w:spacing w:after="0" w:line="360" w:lineRule="auto"/>
              <w:rPr>
                <w:rFonts w:ascii="Times New Roman" w:eastAsia="Times New Roman" w:hAnsi="Times New Roman"/>
                <w:bCs/>
                <w:sz w:val="24"/>
                <w:szCs w:val="24"/>
              </w:rPr>
            </w:pPr>
            <w:r w:rsidRPr="005B0DFB">
              <w:rPr>
                <w:rFonts w:ascii="Times New Roman" w:eastAsia="Times New Roman" w:hAnsi="Times New Roman"/>
                <w:bCs/>
                <w:sz w:val="24"/>
                <w:szCs w:val="24"/>
              </w:rPr>
              <w:t>Determination of ash content</w:t>
            </w:r>
          </w:p>
        </w:tc>
        <w:tc>
          <w:tcPr>
            <w:tcW w:w="1438" w:type="dxa"/>
          </w:tcPr>
          <w:p w:rsidR="003A5432" w:rsidRDefault="00444275"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21</w:t>
            </w:r>
          </w:p>
        </w:tc>
      </w:tr>
      <w:tr w:rsidR="003A5432" w:rsidTr="006A32F6">
        <w:trPr>
          <w:trHeight w:val="285"/>
          <w:jc w:val="center"/>
        </w:trPr>
        <w:tc>
          <w:tcPr>
            <w:tcW w:w="1889" w:type="dxa"/>
          </w:tcPr>
          <w:p w:rsidR="003A5432" w:rsidRPr="00F11296" w:rsidRDefault="003A5432" w:rsidP="00AC4CF7">
            <w:pPr>
              <w:spacing w:after="0" w:line="360" w:lineRule="auto"/>
              <w:jc w:val="right"/>
              <w:rPr>
                <w:rFonts w:ascii="Times New Roman" w:eastAsia="Times New Roman" w:hAnsi="Times New Roman"/>
                <w:bCs/>
                <w:sz w:val="24"/>
                <w:szCs w:val="24"/>
              </w:rPr>
            </w:pPr>
            <w:r w:rsidRPr="005B0DFB">
              <w:rPr>
                <w:rFonts w:ascii="Times New Roman" w:eastAsia="Times New Roman" w:hAnsi="Times New Roman"/>
                <w:bCs/>
                <w:sz w:val="24"/>
                <w:szCs w:val="24"/>
              </w:rPr>
              <w:t>3.5.6</w:t>
            </w:r>
          </w:p>
        </w:tc>
        <w:tc>
          <w:tcPr>
            <w:tcW w:w="5943" w:type="dxa"/>
          </w:tcPr>
          <w:p w:rsidR="003A5432" w:rsidRPr="005B0DFB" w:rsidRDefault="003A5432" w:rsidP="00AC4CF7">
            <w:pPr>
              <w:spacing w:after="0" w:line="360" w:lineRule="auto"/>
              <w:rPr>
                <w:rFonts w:ascii="Times New Roman" w:eastAsia="Times New Roman" w:hAnsi="Times New Roman"/>
                <w:bCs/>
                <w:sz w:val="24"/>
                <w:szCs w:val="24"/>
              </w:rPr>
            </w:pPr>
            <w:r w:rsidRPr="005B0DFB">
              <w:rPr>
                <w:rFonts w:ascii="Times New Roman" w:eastAsia="Times New Roman" w:hAnsi="Times New Roman"/>
                <w:bCs/>
                <w:sz w:val="24"/>
                <w:szCs w:val="24"/>
              </w:rPr>
              <w:t>Determination of fiber</w:t>
            </w:r>
          </w:p>
        </w:tc>
        <w:tc>
          <w:tcPr>
            <w:tcW w:w="1438" w:type="dxa"/>
          </w:tcPr>
          <w:p w:rsidR="003A5432" w:rsidRDefault="00444275"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21</w:t>
            </w:r>
          </w:p>
        </w:tc>
      </w:tr>
      <w:tr w:rsidR="003A5432" w:rsidTr="00A64D56">
        <w:trPr>
          <w:trHeight w:val="285"/>
          <w:jc w:val="center"/>
        </w:trPr>
        <w:tc>
          <w:tcPr>
            <w:tcW w:w="1889" w:type="dxa"/>
          </w:tcPr>
          <w:p w:rsidR="003A5432" w:rsidRPr="00F11296" w:rsidRDefault="003A5432" w:rsidP="00AC4CF7">
            <w:pPr>
              <w:spacing w:after="0" w:line="360" w:lineRule="auto"/>
              <w:jc w:val="right"/>
              <w:rPr>
                <w:rFonts w:ascii="Times New Roman" w:eastAsia="Times New Roman" w:hAnsi="Times New Roman"/>
                <w:bCs/>
                <w:sz w:val="24"/>
                <w:szCs w:val="24"/>
              </w:rPr>
            </w:pPr>
            <w:r w:rsidRPr="005B0DFB">
              <w:rPr>
                <w:rFonts w:ascii="Times New Roman" w:eastAsia="Times New Roman" w:hAnsi="Times New Roman"/>
                <w:bCs/>
                <w:sz w:val="24"/>
                <w:szCs w:val="24"/>
              </w:rPr>
              <w:t>3.5.7</w:t>
            </w:r>
          </w:p>
        </w:tc>
        <w:tc>
          <w:tcPr>
            <w:tcW w:w="5943" w:type="dxa"/>
          </w:tcPr>
          <w:p w:rsidR="003A5432" w:rsidRPr="005B0DFB" w:rsidRDefault="003A5432" w:rsidP="00AC4CF7">
            <w:pPr>
              <w:spacing w:after="0" w:line="360" w:lineRule="auto"/>
              <w:rPr>
                <w:rFonts w:ascii="Times New Roman" w:eastAsia="Times New Roman" w:hAnsi="Times New Roman"/>
                <w:bCs/>
                <w:sz w:val="24"/>
                <w:szCs w:val="24"/>
              </w:rPr>
            </w:pPr>
            <w:r w:rsidRPr="005B0DFB">
              <w:rPr>
                <w:rFonts w:ascii="Times New Roman" w:eastAsia="Times New Roman" w:hAnsi="Times New Roman"/>
                <w:bCs/>
                <w:sz w:val="24"/>
                <w:szCs w:val="24"/>
              </w:rPr>
              <w:t xml:space="preserve">Estimation of protein from plant sample by modified Kjeldahl method </w:t>
            </w:r>
            <w:r w:rsidR="00F61F02" w:rsidRPr="005B0DFB">
              <w:rPr>
                <w:rFonts w:ascii="Times New Roman" w:eastAsia="Times New Roman" w:hAnsi="Times New Roman"/>
                <w:bCs/>
                <w:sz w:val="24"/>
                <w:szCs w:val="24"/>
              </w:rPr>
              <w:t>p</w:t>
            </w:r>
            <w:r w:rsidRPr="005B0DFB">
              <w:rPr>
                <w:rFonts w:ascii="Times New Roman" w:eastAsia="Times New Roman" w:hAnsi="Times New Roman"/>
                <w:bCs/>
                <w:sz w:val="24"/>
                <w:szCs w:val="24"/>
              </w:rPr>
              <w:t>rinciple</w:t>
            </w:r>
          </w:p>
        </w:tc>
        <w:tc>
          <w:tcPr>
            <w:tcW w:w="1438" w:type="dxa"/>
          </w:tcPr>
          <w:p w:rsidR="003A5432" w:rsidRDefault="00444275"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22</w:t>
            </w:r>
          </w:p>
        </w:tc>
      </w:tr>
      <w:tr w:rsidR="003A5432" w:rsidTr="007F799B">
        <w:trPr>
          <w:trHeight w:val="285"/>
          <w:jc w:val="center"/>
        </w:trPr>
        <w:tc>
          <w:tcPr>
            <w:tcW w:w="1889" w:type="dxa"/>
          </w:tcPr>
          <w:p w:rsidR="003A5432" w:rsidRPr="00F11296" w:rsidRDefault="003A5432" w:rsidP="00AC4CF7">
            <w:pPr>
              <w:spacing w:after="0" w:line="360" w:lineRule="auto"/>
              <w:jc w:val="right"/>
              <w:rPr>
                <w:rFonts w:ascii="Times New Roman" w:eastAsia="Times New Roman" w:hAnsi="Times New Roman"/>
                <w:bCs/>
                <w:sz w:val="24"/>
                <w:szCs w:val="24"/>
              </w:rPr>
            </w:pPr>
            <w:r w:rsidRPr="005B0DFB">
              <w:rPr>
                <w:rFonts w:ascii="Times New Roman" w:eastAsia="Times New Roman" w:hAnsi="Times New Roman"/>
                <w:bCs/>
                <w:sz w:val="24"/>
                <w:szCs w:val="24"/>
              </w:rPr>
              <w:t>3.5.8</w:t>
            </w:r>
          </w:p>
        </w:tc>
        <w:tc>
          <w:tcPr>
            <w:tcW w:w="5943" w:type="dxa"/>
          </w:tcPr>
          <w:p w:rsidR="003A5432" w:rsidRPr="005B0DFB" w:rsidRDefault="003A5432" w:rsidP="00AC4CF7">
            <w:pPr>
              <w:spacing w:after="0" w:line="360" w:lineRule="auto"/>
              <w:rPr>
                <w:rFonts w:ascii="Times New Roman" w:eastAsia="Times New Roman" w:hAnsi="Times New Roman"/>
                <w:bCs/>
                <w:sz w:val="24"/>
                <w:szCs w:val="24"/>
              </w:rPr>
            </w:pPr>
            <w:r w:rsidRPr="005B0DFB">
              <w:rPr>
                <w:rFonts w:ascii="Times New Roman" w:eastAsia="Times New Roman" w:hAnsi="Times New Roman"/>
                <w:bCs/>
                <w:sz w:val="24"/>
                <w:szCs w:val="24"/>
              </w:rPr>
              <w:t>Determination of sugar content</w:t>
            </w:r>
          </w:p>
        </w:tc>
        <w:tc>
          <w:tcPr>
            <w:tcW w:w="1438" w:type="dxa"/>
          </w:tcPr>
          <w:p w:rsidR="003A5432" w:rsidRDefault="00923AF0"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24</w:t>
            </w:r>
          </w:p>
        </w:tc>
      </w:tr>
      <w:tr w:rsidR="003A5432" w:rsidTr="00D20AB1">
        <w:trPr>
          <w:trHeight w:val="285"/>
          <w:jc w:val="center"/>
        </w:trPr>
        <w:tc>
          <w:tcPr>
            <w:tcW w:w="1889" w:type="dxa"/>
          </w:tcPr>
          <w:p w:rsidR="003A5432" w:rsidRPr="00F11296" w:rsidRDefault="003A5432" w:rsidP="00AC4CF7">
            <w:pPr>
              <w:spacing w:after="0" w:line="360" w:lineRule="auto"/>
              <w:jc w:val="right"/>
              <w:rPr>
                <w:rFonts w:ascii="Times New Roman" w:eastAsia="Times New Roman" w:hAnsi="Times New Roman"/>
                <w:bCs/>
                <w:sz w:val="24"/>
                <w:szCs w:val="24"/>
              </w:rPr>
            </w:pPr>
            <w:r w:rsidRPr="005B0DFB">
              <w:rPr>
                <w:rFonts w:ascii="Times New Roman" w:eastAsia="Times New Roman" w:hAnsi="Times New Roman"/>
                <w:bCs/>
                <w:sz w:val="24"/>
                <w:szCs w:val="24"/>
              </w:rPr>
              <w:t>3.5.9</w:t>
            </w:r>
          </w:p>
        </w:tc>
        <w:tc>
          <w:tcPr>
            <w:tcW w:w="5943" w:type="dxa"/>
          </w:tcPr>
          <w:p w:rsidR="003A5432" w:rsidRPr="005B0DFB" w:rsidRDefault="003A5432" w:rsidP="00AC4CF7">
            <w:pPr>
              <w:spacing w:after="0" w:line="360" w:lineRule="auto"/>
              <w:rPr>
                <w:rFonts w:ascii="Times New Roman" w:eastAsia="Times New Roman" w:hAnsi="Times New Roman"/>
                <w:bCs/>
                <w:sz w:val="24"/>
                <w:szCs w:val="24"/>
              </w:rPr>
            </w:pPr>
            <w:r w:rsidRPr="005B0DFB">
              <w:rPr>
                <w:rFonts w:ascii="Times New Roman" w:eastAsia="Times New Roman" w:hAnsi="Times New Roman"/>
                <w:bCs/>
                <w:sz w:val="24"/>
                <w:szCs w:val="24"/>
              </w:rPr>
              <w:t>Determination of calcium content</w:t>
            </w:r>
          </w:p>
        </w:tc>
        <w:tc>
          <w:tcPr>
            <w:tcW w:w="1438" w:type="dxa"/>
          </w:tcPr>
          <w:p w:rsidR="003A5432" w:rsidRDefault="00923AF0"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25</w:t>
            </w:r>
          </w:p>
        </w:tc>
      </w:tr>
      <w:tr w:rsidR="003A5432" w:rsidTr="00C90D34">
        <w:trPr>
          <w:trHeight w:val="285"/>
          <w:jc w:val="center"/>
        </w:trPr>
        <w:tc>
          <w:tcPr>
            <w:tcW w:w="1889" w:type="dxa"/>
          </w:tcPr>
          <w:p w:rsidR="003A5432" w:rsidRPr="00F11296" w:rsidRDefault="003A5432" w:rsidP="00AC4CF7">
            <w:pPr>
              <w:spacing w:after="0" w:line="360" w:lineRule="auto"/>
              <w:jc w:val="right"/>
              <w:rPr>
                <w:rFonts w:ascii="Times New Roman" w:eastAsia="Times New Roman" w:hAnsi="Times New Roman"/>
                <w:bCs/>
                <w:sz w:val="24"/>
                <w:szCs w:val="24"/>
              </w:rPr>
            </w:pPr>
            <w:r w:rsidRPr="005B0DFB">
              <w:rPr>
                <w:rFonts w:ascii="Times New Roman" w:eastAsia="Times New Roman" w:hAnsi="Times New Roman"/>
                <w:bCs/>
                <w:sz w:val="24"/>
                <w:szCs w:val="24"/>
              </w:rPr>
              <w:t>3.5.10</w:t>
            </w:r>
          </w:p>
        </w:tc>
        <w:tc>
          <w:tcPr>
            <w:tcW w:w="5943" w:type="dxa"/>
          </w:tcPr>
          <w:p w:rsidR="003A5432" w:rsidRPr="005B0DFB" w:rsidRDefault="003A5432" w:rsidP="00AC4CF7">
            <w:pPr>
              <w:spacing w:after="0" w:line="360" w:lineRule="auto"/>
              <w:rPr>
                <w:rFonts w:ascii="Times New Roman" w:eastAsia="Times New Roman" w:hAnsi="Times New Roman"/>
                <w:bCs/>
                <w:sz w:val="24"/>
                <w:szCs w:val="24"/>
              </w:rPr>
            </w:pPr>
            <w:r w:rsidRPr="005B0DFB">
              <w:rPr>
                <w:rFonts w:ascii="Times New Roman" w:eastAsia="Times New Roman" w:hAnsi="Times New Roman"/>
                <w:bCs/>
                <w:sz w:val="24"/>
                <w:szCs w:val="24"/>
              </w:rPr>
              <w:t>Estimation of magnesium content</w:t>
            </w:r>
          </w:p>
        </w:tc>
        <w:tc>
          <w:tcPr>
            <w:tcW w:w="1438" w:type="dxa"/>
          </w:tcPr>
          <w:p w:rsidR="003A5432" w:rsidRDefault="00923AF0"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26</w:t>
            </w:r>
          </w:p>
        </w:tc>
      </w:tr>
      <w:tr w:rsidR="003A5432" w:rsidTr="00A5631F">
        <w:trPr>
          <w:trHeight w:val="285"/>
          <w:jc w:val="center"/>
        </w:trPr>
        <w:tc>
          <w:tcPr>
            <w:tcW w:w="1889" w:type="dxa"/>
          </w:tcPr>
          <w:p w:rsidR="003A5432" w:rsidRPr="00F11296" w:rsidRDefault="003A5432" w:rsidP="00AC4CF7">
            <w:pPr>
              <w:spacing w:after="0" w:line="360" w:lineRule="auto"/>
              <w:jc w:val="right"/>
              <w:rPr>
                <w:rFonts w:ascii="Times New Roman" w:eastAsia="Times New Roman" w:hAnsi="Times New Roman"/>
                <w:bCs/>
                <w:sz w:val="24"/>
                <w:szCs w:val="24"/>
              </w:rPr>
            </w:pPr>
            <w:r w:rsidRPr="005B0DFB">
              <w:rPr>
                <w:rFonts w:ascii="Times New Roman" w:eastAsia="Times New Roman" w:hAnsi="Times New Roman"/>
                <w:bCs/>
                <w:sz w:val="24"/>
                <w:szCs w:val="24"/>
              </w:rPr>
              <w:t>3.5.11</w:t>
            </w:r>
          </w:p>
        </w:tc>
        <w:tc>
          <w:tcPr>
            <w:tcW w:w="5943" w:type="dxa"/>
          </w:tcPr>
          <w:p w:rsidR="003A5432" w:rsidRPr="005B0DFB" w:rsidRDefault="003A5432" w:rsidP="00AC4CF7">
            <w:pPr>
              <w:spacing w:after="0" w:line="360" w:lineRule="auto"/>
              <w:rPr>
                <w:rFonts w:ascii="Times New Roman" w:eastAsia="Times New Roman" w:hAnsi="Times New Roman"/>
                <w:bCs/>
                <w:sz w:val="24"/>
                <w:szCs w:val="24"/>
              </w:rPr>
            </w:pPr>
            <w:r w:rsidRPr="005B0DFB">
              <w:rPr>
                <w:rFonts w:ascii="Times New Roman" w:eastAsia="Times New Roman" w:hAnsi="Times New Roman"/>
                <w:bCs/>
                <w:sz w:val="24"/>
                <w:szCs w:val="24"/>
              </w:rPr>
              <w:t>Determination of phosphorus</w:t>
            </w:r>
          </w:p>
        </w:tc>
        <w:tc>
          <w:tcPr>
            <w:tcW w:w="1438" w:type="dxa"/>
          </w:tcPr>
          <w:p w:rsidR="003A5432" w:rsidRDefault="00923AF0"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26</w:t>
            </w:r>
          </w:p>
        </w:tc>
      </w:tr>
      <w:tr w:rsidR="003A5432" w:rsidTr="00F2152C">
        <w:trPr>
          <w:trHeight w:val="285"/>
          <w:jc w:val="center"/>
        </w:trPr>
        <w:tc>
          <w:tcPr>
            <w:tcW w:w="1889" w:type="dxa"/>
          </w:tcPr>
          <w:p w:rsidR="003A5432" w:rsidRPr="00F11296" w:rsidRDefault="003A5432" w:rsidP="00AC4CF7">
            <w:pPr>
              <w:spacing w:after="0" w:line="360" w:lineRule="auto"/>
              <w:jc w:val="right"/>
              <w:rPr>
                <w:rFonts w:ascii="Times New Roman" w:eastAsia="Times New Roman" w:hAnsi="Times New Roman"/>
                <w:bCs/>
                <w:sz w:val="24"/>
                <w:szCs w:val="24"/>
              </w:rPr>
            </w:pPr>
            <w:r w:rsidRPr="005B0DFB">
              <w:rPr>
                <w:rFonts w:ascii="Times New Roman" w:eastAsia="Times New Roman" w:hAnsi="Times New Roman"/>
                <w:bCs/>
                <w:sz w:val="24"/>
                <w:szCs w:val="24"/>
              </w:rPr>
              <w:t>3.5.12</w:t>
            </w:r>
          </w:p>
        </w:tc>
        <w:tc>
          <w:tcPr>
            <w:tcW w:w="5943" w:type="dxa"/>
          </w:tcPr>
          <w:p w:rsidR="003A5432" w:rsidRPr="005B0DFB" w:rsidRDefault="003A5432" w:rsidP="00AC4CF7">
            <w:pPr>
              <w:spacing w:after="0" w:line="360" w:lineRule="auto"/>
              <w:rPr>
                <w:rFonts w:ascii="Times New Roman" w:eastAsia="Times New Roman" w:hAnsi="Times New Roman"/>
                <w:bCs/>
                <w:sz w:val="24"/>
                <w:szCs w:val="24"/>
              </w:rPr>
            </w:pPr>
            <w:r w:rsidRPr="005B0DFB">
              <w:rPr>
                <w:rFonts w:ascii="Times New Roman" w:eastAsia="Times New Roman" w:hAnsi="Times New Roman"/>
                <w:bCs/>
                <w:sz w:val="24"/>
                <w:szCs w:val="24"/>
              </w:rPr>
              <w:t>Determination of starch</w:t>
            </w:r>
          </w:p>
        </w:tc>
        <w:tc>
          <w:tcPr>
            <w:tcW w:w="1438" w:type="dxa"/>
          </w:tcPr>
          <w:p w:rsidR="003A5432" w:rsidRDefault="00923AF0"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27</w:t>
            </w:r>
          </w:p>
        </w:tc>
      </w:tr>
      <w:tr w:rsidR="003A5432" w:rsidRPr="0043222D" w:rsidTr="003A5432">
        <w:trPr>
          <w:trHeight w:val="285"/>
          <w:jc w:val="center"/>
        </w:trPr>
        <w:tc>
          <w:tcPr>
            <w:tcW w:w="1889" w:type="dxa"/>
          </w:tcPr>
          <w:p w:rsidR="003A5432" w:rsidRPr="003A5432" w:rsidRDefault="003A5432" w:rsidP="003A5432">
            <w:pPr>
              <w:spacing w:after="0" w:line="360" w:lineRule="auto"/>
              <w:jc w:val="right"/>
              <w:rPr>
                <w:rFonts w:ascii="Times New Roman" w:eastAsia="Times New Roman" w:hAnsi="Times New Roman"/>
                <w:b/>
                <w:bCs/>
                <w:sz w:val="24"/>
                <w:szCs w:val="24"/>
              </w:rPr>
            </w:pPr>
            <w:r w:rsidRPr="003A5432">
              <w:rPr>
                <w:rFonts w:ascii="Times New Roman" w:eastAsia="Times New Roman" w:hAnsi="Times New Roman"/>
                <w:b/>
                <w:bCs/>
                <w:sz w:val="24"/>
                <w:szCs w:val="24"/>
              </w:rPr>
              <w:t>CHAPTER IV</w:t>
            </w:r>
          </w:p>
        </w:tc>
        <w:tc>
          <w:tcPr>
            <w:tcW w:w="5943" w:type="dxa"/>
          </w:tcPr>
          <w:p w:rsidR="003A5432" w:rsidRPr="003A5432" w:rsidRDefault="003A5432" w:rsidP="008F7F40">
            <w:pPr>
              <w:spacing w:after="0" w:line="360" w:lineRule="auto"/>
              <w:rPr>
                <w:rFonts w:ascii="Times New Roman" w:eastAsia="Times New Roman" w:hAnsi="Times New Roman"/>
                <w:b/>
                <w:bCs/>
                <w:sz w:val="24"/>
                <w:szCs w:val="24"/>
              </w:rPr>
            </w:pPr>
            <w:r w:rsidRPr="003A5432">
              <w:rPr>
                <w:rFonts w:ascii="Times New Roman" w:eastAsia="Times New Roman" w:hAnsi="Times New Roman"/>
                <w:b/>
                <w:bCs/>
                <w:sz w:val="24"/>
                <w:szCs w:val="24"/>
              </w:rPr>
              <w:t>RESULT AND DISCUSSION</w:t>
            </w:r>
          </w:p>
        </w:tc>
        <w:tc>
          <w:tcPr>
            <w:tcW w:w="1438" w:type="dxa"/>
          </w:tcPr>
          <w:p w:rsidR="003A5432" w:rsidRPr="003A5432" w:rsidRDefault="003A5432" w:rsidP="00EC3805">
            <w:pPr>
              <w:spacing w:after="0" w:line="360" w:lineRule="auto"/>
              <w:jc w:val="center"/>
              <w:rPr>
                <w:rFonts w:ascii="Times New Roman" w:eastAsia="Times New Roman" w:hAnsi="Times New Roman"/>
                <w:b/>
                <w:sz w:val="24"/>
                <w:szCs w:val="24"/>
              </w:rPr>
            </w:pPr>
            <w:r w:rsidRPr="003A5432">
              <w:rPr>
                <w:rFonts w:ascii="Times New Roman" w:eastAsia="Times New Roman" w:hAnsi="Times New Roman"/>
                <w:b/>
                <w:sz w:val="24"/>
                <w:szCs w:val="24"/>
              </w:rPr>
              <w:t>2</w:t>
            </w:r>
            <w:r w:rsidR="00923AF0">
              <w:rPr>
                <w:rFonts w:ascii="Times New Roman" w:eastAsia="Times New Roman" w:hAnsi="Times New Roman"/>
                <w:b/>
                <w:sz w:val="24"/>
                <w:szCs w:val="24"/>
              </w:rPr>
              <w:t>8</w:t>
            </w:r>
            <w:r w:rsidRPr="003A5432">
              <w:rPr>
                <w:rFonts w:ascii="Times New Roman" w:eastAsia="Times New Roman" w:hAnsi="Times New Roman"/>
                <w:b/>
                <w:sz w:val="24"/>
                <w:szCs w:val="24"/>
              </w:rPr>
              <w:t>-4</w:t>
            </w:r>
            <w:r w:rsidR="00EC3805">
              <w:rPr>
                <w:rFonts w:ascii="Times New Roman" w:eastAsia="Times New Roman" w:hAnsi="Times New Roman"/>
                <w:b/>
                <w:sz w:val="24"/>
                <w:szCs w:val="24"/>
              </w:rPr>
              <w:t>0</w:t>
            </w:r>
          </w:p>
        </w:tc>
      </w:tr>
      <w:tr w:rsidR="003A5432" w:rsidTr="007E260D">
        <w:trPr>
          <w:trHeight w:val="285"/>
          <w:jc w:val="center"/>
        </w:trPr>
        <w:tc>
          <w:tcPr>
            <w:tcW w:w="1889" w:type="dxa"/>
          </w:tcPr>
          <w:p w:rsidR="003A5432" w:rsidRPr="00F11296" w:rsidRDefault="003A5432" w:rsidP="008F7F40">
            <w:pPr>
              <w:spacing w:after="0" w:line="360" w:lineRule="auto"/>
              <w:jc w:val="right"/>
              <w:rPr>
                <w:rFonts w:ascii="Times New Roman" w:eastAsia="Times New Roman" w:hAnsi="Times New Roman"/>
                <w:bCs/>
                <w:sz w:val="24"/>
                <w:szCs w:val="24"/>
              </w:rPr>
            </w:pPr>
            <w:r w:rsidRPr="005B0DFB">
              <w:rPr>
                <w:rFonts w:ascii="Times New Roman" w:eastAsia="Times New Roman" w:hAnsi="Times New Roman"/>
                <w:bCs/>
                <w:sz w:val="24"/>
                <w:szCs w:val="24"/>
              </w:rPr>
              <w:t>4.1</w:t>
            </w:r>
            <w:r>
              <w:rPr>
                <w:rFonts w:ascii="Times New Roman" w:eastAsia="Times New Roman" w:hAnsi="Times New Roman"/>
                <w:bCs/>
                <w:sz w:val="24"/>
                <w:szCs w:val="24"/>
              </w:rPr>
              <w:t xml:space="preserve">        </w:t>
            </w:r>
          </w:p>
        </w:tc>
        <w:tc>
          <w:tcPr>
            <w:tcW w:w="5943" w:type="dxa"/>
          </w:tcPr>
          <w:p w:rsidR="003A5432" w:rsidRPr="002E3018" w:rsidRDefault="003A5432" w:rsidP="008F7F40">
            <w:pPr>
              <w:spacing w:after="0" w:line="360" w:lineRule="auto"/>
              <w:rPr>
                <w:rFonts w:ascii="Times New Roman" w:eastAsia="Times New Roman" w:hAnsi="Times New Roman"/>
                <w:bCs/>
                <w:sz w:val="24"/>
                <w:szCs w:val="24"/>
              </w:rPr>
            </w:pPr>
            <w:r w:rsidRPr="005B0DFB">
              <w:rPr>
                <w:rFonts w:ascii="Times New Roman" w:eastAsia="Times New Roman" w:hAnsi="Times New Roman"/>
                <w:bCs/>
                <w:sz w:val="24"/>
                <w:szCs w:val="24"/>
              </w:rPr>
              <w:t xml:space="preserve">Physical properties of </w:t>
            </w:r>
            <w:r w:rsidR="00F61F02" w:rsidRPr="005B0DFB">
              <w:rPr>
                <w:rFonts w:ascii="Times New Roman" w:eastAsia="Times New Roman" w:hAnsi="Times New Roman"/>
                <w:bCs/>
                <w:sz w:val="24"/>
                <w:szCs w:val="24"/>
              </w:rPr>
              <w:t>a</w:t>
            </w:r>
            <w:r w:rsidRPr="005B0DFB">
              <w:rPr>
                <w:rFonts w:ascii="Times New Roman" w:eastAsia="Times New Roman" w:hAnsi="Times New Roman"/>
                <w:bCs/>
                <w:sz w:val="24"/>
                <w:szCs w:val="24"/>
              </w:rPr>
              <w:t>maranth</w:t>
            </w:r>
          </w:p>
        </w:tc>
        <w:tc>
          <w:tcPr>
            <w:tcW w:w="1438" w:type="dxa"/>
          </w:tcPr>
          <w:p w:rsidR="003A5432" w:rsidRDefault="00076068" w:rsidP="008F7F40">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28</w:t>
            </w:r>
          </w:p>
        </w:tc>
      </w:tr>
      <w:tr w:rsidR="003A5432" w:rsidTr="005A0B2A">
        <w:trPr>
          <w:trHeight w:val="285"/>
          <w:jc w:val="center"/>
        </w:trPr>
        <w:tc>
          <w:tcPr>
            <w:tcW w:w="1889" w:type="dxa"/>
          </w:tcPr>
          <w:p w:rsidR="003A5432" w:rsidRPr="00F11296" w:rsidRDefault="003A5432" w:rsidP="008F7F40">
            <w:pPr>
              <w:spacing w:after="0" w:line="360" w:lineRule="auto"/>
              <w:jc w:val="right"/>
              <w:rPr>
                <w:rFonts w:ascii="Times New Roman" w:eastAsia="Times New Roman" w:hAnsi="Times New Roman"/>
                <w:bCs/>
                <w:sz w:val="24"/>
                <w:szCs w:val="24"/>
              </w:rPr>
            </w:pPr>
            <w:r w:rsidRPr="005B0DFB">
              <w:rPr>
                <w:rFonts w:ascii="Times New Roman" w:eastAsia="Times New Roman" w:hAnsi="Times New Roman"/>
                <w:bCs/>
                <w:sz w:val="24"/>
                <w:szCs w:val="24"/>
              </w:rPr>
              <w:t>4.2</w:t>
            </w:r>
          </w:p>
        </w:tc>
        <w:tc>
          <w:tcPr>
            <w:tcW w:w="5943" w:type="dxa"/>
          </w:tcPr>
          <w:p w:rsidR="003A5432" w:rsidRPr="005B0DFB" w:rsidRDefault="003A5432" w:rsidP="008F7F40">
            <w:pPr>
              <w:spacing w:after="0" w:line="360" w:lineRule="auto"/>
              <w:rPr>
                <w:rFonts w:ascii="Times New Roman" w:eastAsia="Times New Roman" w:hAnsi="Times New Roman"/>
                <w:bCs/>
                <w:sz w:val="24"/>
                <w:szCs w:val="24"/>
              </w:rPr>
            </w:pPr>
            <w:r w:rsidRPr="005B0DFB">
              <w:rPr>
                <w:rFonts w:ascii="Times New Roman" w:eastAsia="Times New Roman" w:hAnsi="Times New Roman"/>
                <w:bCs/>
                <w:sz w:val="24"/>
                <w:szCs w:val="24"/>
              </w:rPr>
              <w:t xml:space="preserve">Physicochemical properties of </w:t>
            </w:r>
            <w:r w:rsidR="00F61F02" w:rsidRPr="005B0DFB">
              <w:rPr>
                <w:rFonts w:ascii="Times New Roman" w:eastAsia="Times New Roman" w:hAnsi="Times New Roman"/>
                <w:bCs/>
                <w:sz w:val="24"/>
                <w:szCs w:val="24"/>
              </w:rPr>
              <w:t>a</w:t>
            </w:r>
            <w:r w:rsidRPr="005B0DFB">
              <w:rPr>
                <w:rFonts w:ascii="Times New Roman" w:eastAsia="Times New Roman" w:hAnsi="Times New Roman"/>
                <w:bCs/>
                <w:sz w:val="24"/>
                <w:szCs w:val="24"/>
              </w:rPr>
              <w:t>maranth</w:t>
            </w:r>
          </w:p>
        </w:tc>
        <w:tc>
          <w:tcPr>
            <w:tcW w:w="1438" w:type="dxa"/>
          </w:tcPr>
          <w:p w:rsidR="003A5432" w:rsidRDefault="00076068" w:rsidP="008F7F40">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28</w:t>
            </w:r>
          </w:p>
        </w:tc>
      </w:tr>
      <w:tr w:rsidR="003A5432" w:rsidTr="009010A2">
        <w:trPr>
          <w:trHeight w:val="285"/>
          <w:jc w:val="center"/>
        </w:trPr>
        <w:tc>
          <w:tcPr>
            <w:tcW w:w="1889" w:type="dxa"/>
            <w:tcBorders>
              <w:bottom w:val="single" w:sz="4" w:space="0" w:color="auto"/>
            </w:tcBorders>
          </w:tcPr>
          <w:p w:rsidR="003A5432" w:rsidRPr="00F11296" w:rsidRDefault="003A5432" w:rsidP="008F7F40">
            <w:pPr>
              <w:spacing w:after="0" w:line="360" w:lineRule="auto"/>
              <w:jc w:val="right"/>
              <w:rPr>
                <w:rFonts w:ascii="Times New Roman" w:eastAsia="Times New Roman" w:hAnsi="Times New Roman"/>
                <w:bCs/>
                <w:sz w:val="24"/>
                <w:szCs w:val="24"/>
              </w:rPr>
            </w:pPr>
            <w:r w:rsidRPr="005B0DFB">
              <w:rPr>
                <w:rFonts w:ascii="Times New Roman" w:eastAsia="Times New Roman" w:hAnsi="Times New Roman"/>
                <w:bCs/>
                <w:sz w:val="24"/>
                <w:szCs w:val="24"/>
              </w:rPr>
              <w:t>4.2.1</w:t>
            </w:r>
          </w:p>
        </w:tc>
        <w:tc>
          <w:tcPr>
            <w:tcW w:w="5943" w:type="dxa"/>
            <w:tcBorders>
              <w:bottom w:val="single" w:sz="4" w:space="0" w:color="auto"/>
            </w:tcBorders>
          </w:tcPr>
          <w:p w:rsidR="003A5432" w:rsidRPr="005B0DFB" w:rsidRDefault="003A5432" w:rsidP="008F7F40">
            <w:pPr>
              <w:spacing w:after="0" w:line="360" w:lineRule="auto"/>
              <w:rPr>
                <w:rFonts w:ascii="Times New Roman" w:eastAsia="Times New Roman" w:hAnsi="Times New Roman"/>
                <w:bCs/>
                <w:sz w:val="24"/>
                <w:szCs w:val="24"/>
              </w:rPr>
            </w:pPr>
            <w:r w:rsidRPr="005B0DFB">
              <w:rPr>
                <w:rFonts w:ascii="Times New Roman" w:eastAsia="Times New Roman" w:hAnsi="Times New Roman"/>
                <w:bCs/>
                <w:sz w:val="24"/>
                <w:szCs w:val="24"/>
              </w:rPr>
              <w:t xml:space="preserve">Nutrients </w:t>
            </w:r>
            <w:r w:rsidR="00F61F02" w:rsidRPr="005B0DFB">
              <w:rPr>
                <w:rFonts w:ascii="Times New Roman" w:eastAsia="Times New Roman" w:hAnsi="Times New Roman"/>
                <w:bCs/>
                <w:sz w:val="24"/>
                <w:szCs w:val="24"/>
              </w:rPr>
              <w:t>p</w:t>
            </w:r>
            <w:r w:rsidRPr="005B0DFB">
              <w:rPr>
                <w:rFonts w:ascii="Times New Roman" w:eastAsia="Times New Roman" w:hAnsi="Times New Roman"/>
                <w:bCs/>
                <w:sz w:val="24"/>
                <w:szCs w:val="24"/>
              </w:rPr>
              <w:t xml:space="preserve">resent in </w:t>
            </w:r>
            <w:r w:rsidR="00F61F02" w:rsidRPr="005B0DFB">
              <w:rPr>
                <w:rFonts w:ascii="Times New Roman" w:eastAsia="Times New Roman" w:hAnsi="Times New Roman"/>
                <w:bCs/>
                <w:sz w:val="24"/>
                <w:szCs w:val="24"/>
              </w:rPr>
              <w:t>a</w:t>
            </w:r>
            <w:r w:rsidRPr="005B0DFB">
              <w:rPr>
                <w:rFonts w:ascii="Times New Roman" w:eastAsia="Times New Roman" w:hAnsi="Times New Roman"/>
                <w:bCs/>
                <w:sz w:val="24"/>
                <w:szCs w:val="24"/>
              </w:rPr>
              <w:t>maranth</w:t>
            </w:r>
          </w:p>
        </w:tc>
        <w:tc>
          <w:tcPr>
            <w:tcW w:w="1438" w:type="dxa"/>
            <w:tcBorders>
              <w:bottom w:val="single" w:sz="4" w:space="0" w:color="auto"/>
            </w:tcBorders>
          </w:tcPr>
          <w:p w:rsidR="003A5432" w:rsidRDefault="00076068" w:rsidP="008F7F40">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28</w:t>
            </w:r>
          </w:p>
        </w:tc>
      </w:tr>
    </w:tbl>
    <w:p w:rsidR="0023493B" w:rsidRPr="006973FD" w:rsidRDefault="0023493B" w:rsidP="0023493B">
      <w:pPr>
        <w:spacing w:line="360" w:lineRule="auto"/>
        <w:jc w:val="center"/>
        <w:rPr>
          <w:rFonts w:ascii="Times New Roman" w:hAnsi="Times New Roman"/>
          <w:b/>
          <w:sz w:val="28"/>
        </w:rPr>
      </w:pPr>
      <w:r w:rsidRPr="006973FD">
        <w:rPr>
          <w:rFonts w:ascii="Times New Roman" w:hAnsi="Times New Roman"/>
          <w:b/>
          <w:sz w:val="28"/>
        </w:rPr>
        <w:lastRenderedPageBreak/>
        <w:t>CONTENTS</w:t>
      </w:r>
      <w:r>
        <w:rPr>
          <w:rFonts w:ascii="Times New Roman" w:hAnsi="Times New Roman"/>
          <w:b/>
          <w:sz w:val="28"/>
        </w:rPr>
        <w:t xml:space="preserve"> (Contd.) </w:t>
      </w:r>
    </w:p>
    <w:tbl>
      <w:tblPr>
        <w:tblW w:w="9270" w:type="dxa"/>
        <w:jc w:val="center"/>
        <w:tblLook w:val="04A0"/>
      </w:tblPr>
      <w:tblGrid>
        <w:gridCol w:w="1889"/>
        <w:gridCol w:w="5943"/>
        <w:gridCol w:w="1438"/>
      </w:tblGrid>
      <w:tr w:rsidR="0023493B" w:rsidRPr="00FB4EB4" w:rsidTr="00AC4CF7">
        <w:trPr>
          <w:trHeight w:val="285"/>
          <w:jc w:val="center"/>
        </w:trPr>
        <w:tc>
          <w:tcPr>
            <w:tcW w:w="1889" w:type="dxa"/>
            <w:tcBorders>
              <w:top w:val="single" w:sz="4" w:space="0" w:color="auto"/>
              <w:bottom w:val="single" w:sz="4" w:space="0" w:color="auto"/>
            </w:tcBorders>
            <w:vAlign w:val="center"/>
          </w:tcPr>
          <w:p w:rsidR="0023493B" w:rsidRPr="0043222D" w:rsidRDefault="0023493B" w:rsidP="00AC4CF7">
            <w:pPr>
              <w:spacing w:after="0" w:line="360" w:lineRule="auto"/>
              <w:jc w:val="center"/>
              <w:rPr>
                <w:rFonts w:ascii="Times New Roman" w:eastAsia="Times New Roman" w:hAnsi="Times New Roman"/>
                <w:b/>
                <w:bCs/>
                <w:sz w:val="24"/>
                <w:szCs w:val="24"/>
              </w:rPr>
            </w:pPr>
            <w:r w:rsidRPr="0043222D">
              <w:rPr>
                <w:rFonts w:ascii="Times New Roman" w:eastAsia="Times New Roman" w:hAnsi="Times New Roman"/>
                <w:b/>
                <w:bCs/>
                <w:sz w:val="24"/>
                <w:szCs w:val="24"/>
              </w:rPr>
              <w:t>CHAPTER</w:t>
            </w:r>
          </w:p>
        </w:tc>
        <w:tc>
          <w:tcPr>
            <w:tcW w:w="5943" w:type="dxa"/>
            <w:tcBorders>
              <w:top w:val="single" w:sz="4" w:space="0" w:color="auto"/>
              <w:bottom w:val="single" w:sz="4" w:space="0" w:color="auto"/>
            </w:tcBorders>
            <w:vAlign w:val="center"/>
          </w:tcPr>
          <w:p w:rsidR="0023493B" w:rsidRPr="0043222D" w:rsidRDefault="0023493B" w:rsidP="00AC4CF7">
            <w:pPr>
              <w:spacing w:after="0" w:line="360" w:lineRule="auto"/>
              <w:jc w:val="center"/>
              <w:rPr>
                <w:rFonts w:ascii="Times New Roman" w:eastAsia="Times New Roman" w:hAnsi="Times New Roman"/>
                <w:b/>
                <w:bCs/>
                <w:sz w:val="24"/>
                <w:szCs w:val="24"/>
              </w:rPr>
            </w:pPr>
            <w:r w:rsidRPr="0043222D">
              <w:rPr>
                <w:rFonts w:ascii="Times New Roman" w:eastAsia="Times New Roman" w:hAnsi="Times New Roman"/>
                <w:b/>
                <w:bCs/>
                <w:sz w:val="24"/>
                <w:szCs w:val="24"/>
              </w:rPr>
              <w:t>TITLE</w:t>
            </w:r>
          </w:p>
        </w:tc>
        <w:tc>
          <w:tcPr>
            <w:tcW w:w="1438" w:type="dxa"/>
            <w:tcBorders>
              <w:top w:val="single" w:sz="4" w:space="0" w:color="auto"/>
              <w:bottom w:val="single" w:sz="4" w:space="0" w:color="auto"/>
            </w:tcBorders>
            <w:vAlign w:val="center"/>
          </w:tcPr>
          <w:p w:rsidR="0023493B" w:rsidRPr="0043222D" w:rsidRDefault="0023493B" w:rsidP="00AC4CF7">
            <w:pPr>
              <w:spacing w:after="0" w:line="360" w:lineRule="auto"/>
              <w:jc w:val="center"/>
              <w:rPr>
                <w:rFonts w:ascii="Times New Roman" w:eastAsia="Times New Roman" w:hAnsi="Times New Roman"/>
                <w:b/>
                <w:bCs/>
                <w:sz w:val="24"/>
                <w:szCs w:val="24"/>
              </w:rPr>
            </w:pPr>
            <w:r w:rsidRPr="0043222D">
              <w:rPr>
                <w:rFonts w:ascii="Times New Roman" w:eastAsia="Times New Roman" w:hAnsi="Times New Roman"/>
                <w:b/>
                <w:bCs/>
                <w:sz w:val="24"/>
                <w:szCs w:val="24"/>
              </w:rPr>
              <w:t>PAGE NO.</w:t>
            </w:r>
          </w:p>
        </w:tc>
      </w:tr>
      <w:tr w:rsidR="00B93F70" w:rsidTr="00AD757D">
        <w:trPr>
          <w:trHeight w:val="285"/>
          <w:jc w:val="center"/>
        </w:trPr>
        <w:tc>
          <w:tcPr>
            <w:tcW w:w="1889" w:type="dxa"/>
          </w:tcPr>
          <w:p w:rsidR="00B93F70" w:rsidRPr="00F11296" w:rsidRDefault="00B93F70" w:rsidP="00AC4CF7">
            <w:pPr>
              <w:spacing w:after="0" w:line="360" w:lineRule="auto"/>
              <w:jc w:val="right"/>
              <w:rPr>
                <w:rFonts w:ascii="Times New Roman" w:eastAsia="Times New Roman" w:hAnsi="Times New Roman"/>
                <w:bCs/>
                <w:sz w:val="24"/>
                <w:szCs w:val="24"/>
              </w:rPr>
            </w:pPr>
            <w:r w:rsidRPr="005B0DFB">
              <w:rPr>
                <w:rFonts w:ascii="Times New Roman" w:eastAsia="Times New Roman" w:hAnsi="Times New Roman"/>
                <w:bCs/>
                <w:sz w:val="24"/>
                <w:szCs w:val="24"/>
              </w:rPr>
              <w:t>4.2.2</w:t>
            </w:r>
          </w:p>
        </w:tc>
        <w:tc>
          <w:tcPr>
            <w:tcW w:w="5943" w:type="dxa"/>
          </w:tcPr>
          <w:p w:rsidR="00B93F70" w:rsidRPr="005B0DFB" w:rsidRDefault="00B93F70" w:rsidP="008F7F40">
            <w:pPr>
              <w:spacing w:after="0" w:line="360" w:lineRule="auto"/>
              <w:rPr>
                <w:rFonts w:ascii="Times New Roman" w:eastAsia="Times New Roman" w:hAnsi="Times New Roman"/>
                <w:bCs/>
                <w:sz w:val="24"/>
                <w:szCs w:val="24"/>
              </w:rPr>
            </w:pPr>
            <w:r w:rsidRPr="005B0DFB">
              <w:rPr>
                <w:rFonts w:ascii="Times New Roman" w:eastAsia="Times New Roman" w:hAnsi="Times New Roman"/>
                <w:bCs/>
                <w:sz w:val="24"/>
                <w:szCs w:val="24"/>
              </w:rPr>
              <w:t>Moisture content</w:t>
            </w:r>
          </w:p>
        </w:tc>
        <w:tc>
          <w:tcPr>
            <w:tcW w:w="1438" w:type="dxa"/>
          </w:tcPr>
          <w:p w:rsidR="00B93F70" w:rsidRDefault="00C53EC4" w:rsidP="008F7F40">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29</w:t>
            </w:r>
          </w:p>
        </w:tc>
      </w:tr>
      <w:tr w:rsidR="00B93F70" w:rsidTr="00D00130">
        <w:trPr>
          <w:trHeight w:val="285"/>
          <w:jc w:val="center"/>
        </w:trPr>
        <w:tc>
          <w:tcPr>
            <w:tcW w:w="1889" w:type="dxa"/>
          </w:tcPr>
          <w:p w:rsidR="00B93F70" w:rsidRPr="00F11296" w:rsidRDefault="00B93F70" w:rsidP="00AC4CF7">
            <w:pPr>
              <w:spacing w:after="0" w:line="360" w:lineRule="auto"/>
              <w:jc w:val="right"/>
              <w:rPr>
                <w:rFonts w:ascii="Times New Roman" w:eastAsia="Times New Roman" w:hAnsi="Times New Roman"/>
                <w:bCs/>
                <w:sz w:val="24"/>
                <w:szCs w:val="24"/>
              </w:rPr>
            </w:pPr>
            <w:r w:rsidRPr="005B0DFB">
              <w:rPr>
                <w:rFonts w:ascii="Times New Roman" w:eastAsia="Times New Roman" w:hAnsi="Times New Roman"/>
                <w:bCs/>
                <w:sz w:val="24"/>
                <w:szCs w:val="24"/>
              </w:rPr>
              <w:t>4.2.3</w:t>
            </w:r>
          </w:p>
        </w:tc>
        <w:tc>
          <w:tcPr>
            <w:tcW w:w="5943" w:type="dxa"/>
          </w:tcPr>
          <w:p w:rsidR="00B93F70" w:rsidRPr="005B0DFB" w:rsidRDefault="00B93F70" w:rsidP="00AC4CF7">
            <w:pPr>
              <w:spacing w:after="0" w:line="360" w:lineRule="auto"/>
              <w:rPr>
                <w:rFonts w:ascii="Times New Roman" w:eastAsia="Times New Roman" w:hAnsi="Times New Roman"/>
                <w:bCs/>
                <w:sz w:val="24"/>
                <w:szCs w:val="24"/>
              </w:rPr>
            </w:pPr>
            <w:r w:rsidRPr="005B0DFB">
              <w:rPr>
                <w:rFonts w:ascii="Times New Roman" w:eastAsia="Times New Roman" w:hAnsi="Times New Roman"/>
                <w:bCs/>
                <w:sz w:val="24"/>
                <w:szCs w:val="24"/>
              </w:rPr>
              <w:t>Ash content</w:t>
            </w:r>
          </w:p>
        </w:tc>
        <w:tc>
          <w:tcPr>
            <w:tcW w:w="1438" w:type="dxa"/>
          </w:tcPr>
          <w:p w:rsidR="00B93F70" w:rsidRDefault="00C53EC4"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29</w:t>
            </w:r>
          </w:p>
        </w:tc>
      </w:tr>
      <w:tr w:rsidR="00B93F70" w:rsidTr="001D6AB8">
        <w:trPr>
          <w:trHeight w:val="285"/>
          <w:jc w:val="center"/>
        </w:trPr>
        <w:tc>
          <w:tcPr>
            <w:tcW w:w="1889" w:type="dxa"/>
          </w:tcPr>
          <w:p w:rsidR="00B93F70" w:rsidRPr="00F11296" w:rsidRDefault="00B93F70" w:rsidP="00AC4CF7">
            <w:pPr>
              <w:spacing w:after="0" w:line="360" w:lineRule="auto"/>
              <w:jc w:val="right"/>
              <w:rPr>
                <w:rFonts w:ascii="Times New Roman" w:eastAsia="Times New Roman" w:hAnsi="Times New Roman"/>
                <w:bCs/>
                <w:sz w:val="24"/>
                <w:szCs w:val="24"/>
              </w:rPr>
            </w:pPr>
            <w:r w:rsidRPr="005B0DFB">
              <w:rPr>
                <w:rFonts w:ascii="Times New Roman" w:eastAsia="Times New Roman" w:hAnsi="Times New Roman"/>
                <w:bCs/>
                <w:sz w:val="24"/>
                <w:szCs w:val="24"/>
              </w:rPr>
              <w:t>4.2.4</w:t>
            </w:r>
          </w:p>
        </w:tc>
        <w:tc>
          <w:tcPr>
            <w:tcW w:w="5943" w:type="dxa"/>
          </w:tcPr>
          <w:p w:rsidR="00B93F70" w:rsidRPr="005B0DFB" w:rsidRDefault="00B93F70" w:rsidP="00AC4CF7">
            <w:pPr>
              <w:spacing w:after="0" w:line="360" w:lineRule="auto"/>
              <w:rPr>
                <w:rFonts w:ascii="Times New Roman" w:eastAsia="Times New Roman" w:hAnsi="Times New Roman"/>
                <w:bCs/>
                <w:sz w:val="24"/>
                <w:szCs w:val="24"/>
              </w:rPr>
            </w:pPr>
            <w:r w:rsidRPr="005B0DFB">
              <w:rPr>
                <w:rFonts w:ascii="Times New Roman" w:eastAsia="Times New Roman" w:hAnsi="Times New Roman"/>
                <w:bCs/>
                <w:sz w:val="24"/>
                <w:szCs w:val="24"/>
              </w:rPr>
              <w:t xml:space="preserve">Fiber </w:t>
            </w:r>
            <w:r w:rsidR="00F61F02" w:rsidRPr="005B0DFB">
              <w:rPr>
                <w:rFonts w:ascii="Times New Roman" w:eastAsia="Times New Roman" w:hAnsi="Times New Roman"/>
                <w:bCs/>
                <w:sz w:val="24"/>
                <w:szCs w:val="24"/>
              </w:rPr>
              <w:t>c</w:t>
            </w:r>
            <w:r w:rsidRPr="005B0DFB">
              <w:rPr>
                <w:rFonts w:ascii="Times New Roman" w:eastAsia="Times New Roman" w:hAnsi="Times New Roman"/>
                <w:bCs/>
                <w:sz w:val="24"/>
                <w:szCs w:val="24"/>
              </w:rPr>
              <w:t>ontent</w:t>
            </w:r>
          </w:p>
        </w:tc>
        <w:tc>
          <w:tcPr>
            <w:tcW w:w="1438" w:type="dxa"/>
          </w:tcPr>
          <w:p w:rsidR="00B93F70" w:rsidRDefault="00C53EC4"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30</w:t>
            </w:r>
          </w:p>
        </w:tc>
      </w:tr>
      <w:tr w:rsidR="00B93F70" w:rsidTr="00C0468C">
        <w:trPr>
          <w:trHeight w:val="285"/>
          <w:jc w:val="center"/>
        </w:trPr>
        <w:tc>
          <w:tcPr>
            <w:tcW w:w="1889" w:type="dxa"/>
          </w:tcPr>
          <w:p w:rsidR="00B93F70" w:rsidRPr="00F11296" w:rsidRDefault="00B93F70" w:rsidP="00AC4CF7">
            <w:pPr>
              <w:spacing w:after="0" w:line="360" w:lineRule="auto"/>
              <w:jc w:val="right"/>
              <w:rPr>
                <w:rFonts w:ascii="Times New Roman" w:eastAsia="Times New Roman" w:hAnsi="Times New Roman"/>
                <w:bCs/>
                <w:sz w:val="24"/>
                <w:szCs w:val="24"/>
              </w:rPr>
            </w:pPr>
            <w:r w:rsidRPr="005B0DFB">
              <w:rPr>
                <w:rFonts w:ascii="Times New Roman" w:eastAsia="Times New Roman" w:hAnsi="Times New Roman"/>
                <w:bCs/>
                <w:sz w:val="24"/>
                <w:szCs w:val="24"/>
              </w:rPr>
              <w:t>4.2.5</w:t>
            </w:r>
          </w:p>
        </w:tc>
        <w:tc>
          <w:tcPr>
            <w:tcW w:w="5943" w:type="dxa"/>
          </w:tcPr>
          <w:p w:rsidR="00B93F70" w:rsidRPr="005B0DFB" w:rsidRDefault="00B93F70" w:rsidP="00AC4CF7">
            <w:pPr>
              <w:spacing w:after="0" w:line="360" w:lineRule="auto"/>
              <w:rPr>
                <w:rFonts w:ascii="Times New Roman" w:eastAsia="Times New Roman" w:hAnsi="Times New Roman"/>
                <w:bCs/>
                <w:sz w:val="24"/>
                <w:szCs w:val="24"/>
              </w:rPr>
            </w:pPr>
            <w:r w:rsidRPr="005B0DFB">
              <w:rPr>
                <w:rFonts w:ascii="Times New Roman" w:eastAsia="Times New Roman" w:hAnsi="Times New Roman"/>
                <w:bCs/>
                <w:sz w:val="24"/>
                <w:szCs w:val="24"/>
              </w:rPr>
              <w:t xml:space="preserve">Nitrogen </w:t>
            </w:r>
            <w:r w:rsidR="00F61F02" w:rsidRPr="005B0DFB">
              <w:rPr>
                <w:rFonts w:ascii="Times New Roman" w:eastAsia="Times New Roman" w:hAnsi="Times New Roman"/>
                <w:bCs/>
                <w:sz w:val="24"/>
                <w:szCs w:val="24"/>
              </w:rPr>
              <w:t>c</w:t>
            </w:r>
            <w:r w:rsidRPr="005B0DFB">
              <w:rPr>
                <w:rFonts w:ascii="Times New Roman" w:eastAsia="Times New Roman" w:hAnsi="Times New Roman"/>
                <w:bCs/>
                <w:sz w:val="24"/>
                <w:szCs w:val="24"/>
              </w:rPr>
              <w:t>ontent</w:t>
            </w:r>
          </w:p>
        </w:tc>
        <w:tc>
          <w:tcPr>
            <w:tcW w:w="1438" w:type="dxa"/>
          </w:tcPr>
          <w:p w:rsidR="00B93F70" w:rsidRDefault="00C53EC4"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30</w:t>
            </w:r>
          </w:p>
        </w:tc>
      </w:tr>
      <w:tr w:rsidR="00B93F70" w:rsidTr="009C2DDA">
        <w:trPr>
          <w:trHeight w:val="285"/>
          <w:jc w:val="center"/>
        </w:trPr>
        <w:tc>
          <w:tcPr>
            <w:tcW w:w="1889" w:type="dxa"/>
          </w:tcPr>
          <w:p w:rsidR="00B93F70" w:rsidRPr="00F11296" w:rsidRDefault="00B93F70" w:rsidP="00AC4CF7">
            <w:pPr>
              <w:spacing w:after="0" w:line="360" w:lineRule="auto"/>
              <w:jc w:val="right"/>
              <w:rPr>
                <w:rFonts w:ascii="Times New Roman" w:eastAsia="Times New Roman" w:hAnsi="Times New Roman"/>
                <w:bCs/>
                <w:sz w:val="24"/>
                <w:szCs w:val="24"/>
              </w:rPr>
            </w:pPr>
            <w:r w:rsidRPr="005B0DFB">
              <w:rPr>
                <w:rFonts w:ascii="Times New Roman" w:eastAsia="Times New Roman" w:hAnsi="Times New Roman"/>
                <w:bCs/>
                <w:sz w:val="24"/>
                <w:szCs w:val="24"/>
              </w:rPr>
              <w:t>4.2.6</w:t>
            </w:r>
          </w:p>
        </w:tc>
        <w:tc>
          <w:tcPr>
            <w:tcW w:w="5943" w:type="dxa"/>
          </w:tcPr>
          <w:p w:rsidR="00B93F70" w:rsidRPr="005B0DFB" w:rsidRDefault="00B93F70" w:rsidP="00AC4CF7">
            <w:pPr>
              <w:spacing w:after="0" w:line="360" w:lineRule="auto"/>
              <w:rPr>
                <w:rFonts w:ascii="Times New Roman" w:eastAsia="Times New Roman" w:hAnsi="Times New Roman"/>
                <w:bCs/>
                <w:sz w:val="24"/>
                <w:szCs w:val="24"/>
              </w:rPr>
            </w:pPr>
            <w:r w:rsidRPr="005B0DFB">
              <w:rPr>
                <w:rFonts w:ascii="Times New Roman" w:eastAsia="Times New Roman" w:hAnsi="Times New Roman"/>
                <w:bCs/>
                <w:sz w:val="24"/>
                <w:szCs w:val="24"/>
              </w:rPr>
              <w:t xml:space="preserve">Protein </w:t>
            </w:r>
            <w:r w:rsidR="00F61F02" w:rsidRPr="005B0DFB">
              <w:rPr>
                <w:rFonts w:ascii="Times New Roman" w:eastAsia="Times New Roman" w:hAnsi="Times New Roman"/>
                <w:bCs/>
                <w:sz w:val="24"/>
                <w:szCs w:val="24"/>
              </w:rPr>
              <w:t>c</w:t>
            </w:r>
            <w:r w:rsidRPr="005B0DFB">
              <w:rPr>
                <w:rFonts w:ascii="Times New Roman" w:eastAsia="Times New Roman" w:hAnsi="Times New Roman"/>
                <w:bCs/>
                <w:sz w:val="24"/>
                <w:szCs w:val="24"/>
              </w:rPr>
              <w:t>ontent</w:t>
            </w:r>
          </w:p>
        </w:tc>
        <w:tc>
          <w:tcPr>
            <w:tcW w:w="1438" w:type="dxa"/>
          </w:tcPr>
          <w:p w:rsidR="00B93F70" w:rsidRDefault="00C53EC4"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30</w:t>
            </w:r>
          </w:p>
        </w:tc>
      </w:tr>
      <w:tr w:rsidR="00B93F70" w:rsidTr="00FD7367">
        <w:trPr>
          <w:trHeight w:val="285"/>
          <w:jc w:val="center"/>
        </w:trPr>
        <w:tc>
          <w:tcPr>
            <w:tcW w:w="1889" w:type="dxa"/>
          </w:tcPr>
          <w:p w:rsidR="00B93F70" w:rsidRPr="00F11296" w:rsidRDefault="00B93F70" w:rsidP="00AC4CF7">
            <w:pPr>
              <w:spacing w:after="0" w:line="360" w:lineRule="auto"/>
              <w:jc w:val="right"/>
              <w:rPr>
                <w:rFonts w:ascii="Times New Roman" w:eastAsia="Times New Roman" w:hAnsi="Times New Roman"/>
                <w:bCs/>
                <w:sz w:val="24"/>
                <w:szCs w:val="24"/>
              </w:rPr>
            </w:pPr>
            <w:r w:rsidRPr="0058420C">
              <w:rPr>
                <w:rFonts w:ascii="Times New Roman" w:eastAsia="Times New Roman" w:hAnsi="Times New Roman"/>
                <w:bCs/>
                <w:sz w:val="24"/>
                <w:szCs w:val="24"/>
              </w:rPr>
              <w:t>4.2.7</w:t>
            </w:r>
          </w:p>
        </w:tc>
        <w:tc>
          <w:tcPr>
            <w:tcW w:w="5943" w:type="dxa"/>
          </w:tcPr>
          <w:p w:rsidR="00B93F70" w:rsidRPr="005B0DFB" w:rsidRDefault="00B93F70" w:rsidP="00AC4CF7">
            <w:pPr>
              <w:spacing w:after="0" w:line="360" w:lineRule="auto"/>
              <w:rPr>
                <w:rFonts w:ascii="Times New Roman" w:eastAsia="Times New Roman" w:hAnsi="Times New Roman"/>
                <w:bCs/>
                <w:sz w:val="24"/>
                <w:szCs w:val="24"/>
              </w:rPr>
            </w:pPr>
            <w:r w:rsidRPr="0058420C">
              <w:rPr>
                <w:rFonts w:ascii="Times New Roman" w:eastAsia="Times New Roman" w:hAnsi="Times New Roman"/>
                <w:bCs/>
                <w:sz w:val="24"/>
                <w:szCs w:val="24"/>
              </w:rPr>
              <w:t>Vitamin C</w:t>
            </w:r>
          </w:p>
        </w:tc>
        <w:tc>
          <w:tcPr>
            <w:tcW w:w="1438" w:type="dxa"/>
          </w:tcPr>
          <w:p w:rsidR="00B93F70" w:rsidRDefault="00C53EC4"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31</w:t>
            </w:r>
          </w:p>
        </w:tc>
      </w:tr>
      <w:tr w:rsidR="00B93F70" w:rsidTr="00134413">
        <w:trPr>
          <w:trHeight w:val="285"/>
          <w:jc w:val="center"/>
        </w:trPr>
        <w:tc>
          <w:tcPr>
            <w:tcW w:w="1889" w:type="dxa"/>
          </w:tcPr>
          <w:p w:rsidR="00B93F70" w:rsidRPr="00F11296" w:rsidRDefault="00B93F70" w:rsidP="00AC4CF7">
            <w:pPr>
              <w:spacing w:after="0" w:line="360" w:lineRule="auto"/>
              <w:jc w:val="right"/>
              <w:rPr>
                <w:rFonts w:ascii="Times New Roman" w:eastAsia="Times New Roman" w:hAnsi="Times New Roman"/>
                <w:bCs/>
                <w:sz w:val="24"/>
                <w:szCs w:val="24"/>
              </w:rPr>
            </w:pPr>
            <w:r w:rsidRPr="0058420C">
              <w:rPr>
                <w:rFonts w:ascii="Times New Roman" w:eastAsia="Times New Roman" w:hAnsi="Times New Roman"/>
                <w:bCs/>
                <w:sz w:val="24"/>
                <w:szCs w:val="24"/>
              </w:rPr>
              <w:t>4.2.8</w:t>
            </w:r>
          </w:p>
        </w:tc>
        <w:tc>
          <w:tcPr>
            <w:tcW w:w="5943" w:type="dxa"/>
          </w:tcPr>
          <w:p w:rsidR="00B93F70" w:rsidRPr="005B0DFB" w:rsidRDefault="00B93F70" w:rsidP="00AC4CF7">
            <w:pPr>
              <w:spacing w:after="0" w:line="360" w:lineRule="auto"/>
              <w:rPr>
                <w:rFonts w:ascii="Times New Roman" w:eastAsia="Times New Roman" w:hAnsi="Times New Roman"/>
                <w:bCs/>
                <w:sz w:val="24"/>
                <w:szCs w:val="24"/>
              </w:rPr>
            </w:pPr>
            <w:r w:rsidRPr="0058420C">
              <w:rPr>
                <w:rFonts w:ascii="Times New Roman" w:eastAsia="Times New Roman" w:hAnsi="Times New Roman"/>
                <w:bCs/>
                <w:sz w:val="24"/>
                <w:szCs w:val="24"/>
              </w:rPr>
              <w:t>β-Carotene</w:t>
            </w:r>
          </w:p>
        </w:tc>
        <w:tc>
          <w:tcPr>
            <w:tcW w:w="1438" w:type="dxa"/>
          </w:tcPr>
          <w:p w:rsidR="00B93F70" w:rsidRDefault="00C53EC4"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32</w:t>
            </w:r>
          </w:p>
        </w:tc>
      </w:tr>
      <w:tr w:rsidR="00B93F70" w:rsidTr="00893C7E">
        <w:trPr>
          <w:trHeight w:val="285"/>
          <w:jc w:val="center"/>
        </w:trPr>
        <w:tc>
          <w:tcPr>
            <w:tcW w:w="1889" w:type="dxa"/>
          </w:tcPr>
          <w:p w:rsidR="00B93F70" w:rsidRPr="00F11296" w:rsidRDefault="00B93F70" w:rsidP="00AC4CF7">
            <w:pPr>
              <w:spacing w:after="0" w:line="360" w:lineRule="auto"/>
              <w:jc w:val="right"/>
              <w:rPr>
                <w:rFonts w:ascii="Times New Roman" w:eastAsia="Times New Roman" w:hAnsi="Times New Roman"/>
                <w:bCs/>
                <w:sz w:val="24"/>
                <w:szCs w:val="24"/>
              </w:rPr>
            </w:pPr>
            <w:r w:rsidRPr="0058420C">
              <w:rPr>
                <w:rFonts w:ascii="Times New Roman" w:eastAsia="Times New Roman" w:hAnsi="Times New Roman"/>
                <w:bCs/>
                <w:sz w:val="24"/>
                <w:szCs w:val="24"/>
              </w:rPr>
              <w:t>4.2.9</w:t>
            </w:r>
          </w:p>
        </w:tc>
        <w:tc>
          <w:tcPr>
            <w:tcW w:w="5943" w:type="dxa"/>
          </w:tcPr>
          <w:p w:rsidR="00B93F70" w:rsidRPr="0058420C" w:rsidRDefault="00B93F70" w:rsidP="00AC4CF7">
            <w:pPr>
              <w:spacing w:after="0" w:line="360" w:lineRule="auto"/>
              <w:rPr>
                <w:rFonts w:ascii="Times New Roman" w:eastAsia="Times New Roman" w:hAnsi="Times New Roman"/>
                <w:bCs/>
                <w:sz w:val="24"/>
                <w:szCs w:val="24"/>
              </w:rPr>
            </w:pPr>
            <w:r w:rsidRPr="0058420C">
              <w:rPr>
                <w:rFonts w:ascii="Times New Roman" w:eastAsia="Times New Roman" w:hAnsi="Times New Roman"/>
                <w:bCs/>
                <w:sz w:val="24"/>
                <w:szCs w:val="24"/>
              </w:rPr>
              <w:t>Vitamin-A</w:t>
            </w:r>
          </w:p>
        </w:tc>
        <w:tc>
          <w:tcPr>
            <w:tcW w:w="1438" w:type="dxa"/>
          </w:tcPr>
          <w:p w:rsidR="00B93F70" w:rsidRDefault="00C53EC4"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33</w:t>
            </w:r>
          </w:p>
        </w:tc>
      </w:tr>
      <w:tr w:rsidR="00B93F70" w:rsidTr="00FF776C">
        <w:trPr>
          <w:trHeight w:val="285"/>
          <w:jc w:val="center"/>
        </w:trPr>
        <w:tc>
          <w:tcPr>
            <w:tcW w:w="1889" w:type="dxa"/>
          </w:tcPr>
          <w:p w:rsidR="00B93F70" w:rsidRPr="00F11296" w:rsidRDefault="00B93F70" w:rsidP="00AC4CF7">
            <w:pPr>
              <w:spacing w:after="0" w:line="360" w:lineRule="auto"/>
              <w:jc w:val="right"/>
              <w:rPr>
                <w:rFonts w:ascii="Times New Roman" w:eastAsia="Times New Roman" w:hAnsi="Times New Roman"/>
                <w:bCs/>
                <w:sz w:val="24"/>
                <w:szCs w:val="24"/>
              </w:rPr>
            </w:pPr>
            <w:r w:rsidRPr="0058420C">
              <w:rPr>
                <w:rFonts w:ascii="Times New Roman" w:eastAsia="Times New Roman" w:hAnsi="Times New Roman"/>
                <w:bCs/>
                <w:sz w:val="24"/>
                <w:szCs w:val="24"/>
              </w:rPr>
              <w:t>4.3</w:t>
            </w:r>
          </w:p>
        </w:tc>
        <w:tc>
          <w:tcPr>
            <w:tcW w:w="5943" w:type="dxa"/>
          </w:tcPr>
          <w:p w:rsidR="00B93F70" w:rsidRPr="0058420C" w:rsidRDefault="00B93F70" w:rsidP="00AC4CF7">
            <w:pPr>
              <w:spacing w:after="0" w:line="360" w:lineRule="auto"/>
              <w:rPr>
                <w:rFonts w:ascii="Times New Roman" w:eastAsia="Times New Roman" w:hAnsi="Times New Roman"/>
                <w:bCs/>
                <w:sz w:val="24"/>
                <w:szCs w:val="24"/>
              </w:rPr>
            </w:pPr>
            <w:r w:rsidRPr="0058420C">
              <w:rPr>
                <w:rFonts w:ascii="Times New Roman" w:eastAsia="Times New Roman" w:hAnsi="Times New Roman"/>
                <w:bCs/>
                <w:sz w:val="24"/>
                <w:szCs w:val="24"/>
              </w:rPr>
              <w:t>Anthocyanin content</w:t>
            </w:r>
          </w:p>
        </w:tc>
        <w:tc>
          <w:tcPr>
            <w:tcW w:w="1438" w:type="dxa"/>
          </w:tcPr>
          <w:p w:rsidR="00B93F70" w:rsidRDefault="00C53EC4"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34</w:t>
            </w:r>
          </w:p>
        </w:tc>
      </w:tr>
      <w:tr w:rsidR="00B93F70" w:rsidTr="001835C9">
        <w:trPr>
          <w:trHeight w:val="285"/>
          <w:jc w:val="center"/>
        </w:trPr>
        <w:tc>
          <w:tcPr>
            <w:tcW w:w="1889" w:type="dxa"/>
          </w:tcPr>
          <w:p w:rsidR="00B93F70" w:rsidRPr="00F11296" w:rsidRDefault="00B93F70" w:rsidP="00AC4CF7">
            <w:pPr>
              <w:spacing w:after="0" w:line="360" w:lineRule="auto"/>
              <w:jc w:val="right"/>
              <w:rPr>
                <w:rFonts w:ascii="Times New Roman" w:eastAsia="Times New Roman" w:hAnsi="Times New Roman"/>
                <w:bCs/>
                <w:sz w:val="24"/>
                <w:szCs w:val="24"/>
              </w:rPr>
            </w:pPr>
            <w:r w:rsidRPr="00061A55">
              <w:rPr>
                <w:rFonts w:ascii="Times New Roman" w:eastAsia="Times New Roman" w:hAnsi="Times New Roman"/>
                <w:bCs/>
                <w:sz w:val="24"/>
                <w:szCs w:val="24"/>
              </w:rPr>
              <w:t>4.3.1</w:t>
            </w:r>
          </w:p>
        </w:tc>
        <w:tc>
          <w:tcPr>
            <w:tcW w:w="5943" w:type="dxa"/>
          </w:tcPr>
          <w:p w:rsidR="00B93F70" w:rsidRPr="0058420C" w:rsidRDefault="00B93F70" w:rsidP="00AC4CF7">
            <w:pPr>
              <w:spacing w:after="0" w:line="360" w:lineRule="auto"/>
              <w:rPr>
                <w:rFonts w:ascii="Times New Roman" w:eastAsia="Times New Roman" w:hAnsi="Times New Roman"/>
                <w:bCs/>
                <w:sz w:val="24"/>
                <w:szCs w:val="24"/>
              </w:rPr>
            </w:pPr>
            <w:r w:rsidRPr="00061A55">
              <w:rPr>
                <w:rFonts w:ascii="Times New Roman" w:eastAsia="Times New Roman" w:hAnsi="Times New Roman"/>
                <w:bCs/>
                <w:sz w:val="24"/>
                <w:szCs w:val="24"/>
              </w:rPr>
              <w:t xml:space="preserve">Total </w:t>
            </w:r>
            <w:r w:rsidR="00F61F02" w:rsidRPr="00061A55">
              <w:rPr>
                <w:rFonts w:ascii="Times New Roman" w:eastAsia="Times New Roman" w:hAnsi="Times New Roman"/>
                <w:bCs/>
                <w:sz w:val="24"/>
                <w:szCs w:val="24"/>
              </w:rPr>
              <w:t>p</w:t>
            </w:r>
            <w:r w:rsidRPr="00061A55">
              <w:rPr>
                <w:rFonts w:ascii="Times New Roman" w:eastAsia="Times New Roman" w:hAnsi="Times New Roman"/>
                <w:bCs/>
                <w:sz w:val="24"/>
                <w:szCs w:val="24"/>
              </w:rPr>
              <w:t>henol content</w:t>
            </w:r>
          </w:p>
        </w:tc>
        <w:tc>
          <w:tcPr>
            <w:tcW w:w="1438" w:type="dxa"/>
          </w:tcPr>
          <w:p w:rsidR="00B93F70" w:rsidRDefault="00C53EC4"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35</w:t>
            </w:r>
          </w:p>
        </w:tc>
      </w:tr>
      <w:tr w:rsidR="00B93F70" w:rsidTr="005C1E6C">
        <w:trPr>
          <w:trHeight w:val="285"/>
          <w:jc w:val="center"/>
        </w:trPr>
        <w:tc>
          <w:tcPr>
            <w:tcW w:w="1889" w:type="dxa"/>
          </w:tcPr>
          <w:p w:rsidR="00B93F70" w:rsidRPr="00F11296" w:rsidRDefault="00B93F70" w:rsidP="00AC4CF7">
            <w:pPr>
              <w:spacing w:after="0" w:line="360" w:lineRule="auto"/>
              <w:jc w:val="right"/>
              <w:rPr>
                <w:rFonts w:ascii="Times New Roman" w:eastAsia="Times New Roman" w:hAnsi="Times New Roman"/>
                <w:bCs/>
                <w:sz w:val="24"/>
                <w:szCs w:val="24"/>
              </w:rPr>
            </w:pPr>
            <w:r w:rsidRPr="00061A55">
              <w:rPr>
                <w:rFonts w:ascii="Times New Roman" w:eastAsia="Times New Roman" w:hAnsi="Times New Roman"/>
                <w:bCs/>
                <w:sz w:val="24"/>
                <w:szCs w:val="24"/>
              </w:rPr>
              <w:t>4.3.2</w:t>
            </w:r>
          </w:p>
        </w:tc>
        <w:tc>
          <w:tcPr>
            <w:tcW w:w="5943" w:type="dxa"/>
          </w:tcPr>
          <w:p w:rsidR="00B93F70" w:rsidRPr="0058420C" w:rsidRDefault="00B93F70" w:rsidP="00AC4CF7">
            <w:pPr>
              <w:spacing w:after="0" w:line="360" w:lineRule="auto"/>
              <w:rPr>
                <w:rFonts w:ascii="Times New Roman" w:eastAsia="Times New Roman" w:hAnsi="Times New Roman"/>
                <w:bCs/>
                <w:sz w:val="24"/>
                <w:szCs w:val="24"/>
              </w:rPr>
            </w:pPr>
            <w:r w:rsidRPr="00061A55">
              <w:rPr>
                <w:rFonts w:ascii="Times New Roman" w:eastAsia="Times New Roman" w:hAnsi="Times New Roman"/>
                <w:bCs/>
                <w:sz w:val="24"/>
                <w:szCs w:val="24"/>
              </w:rPr>
              <w:t xml:space="preserve">Reducing </w:t>
            </w:r>
            <w:r w:rsidR="00F61F02" w:rsidRPr="00061A55">
              <w:rPr>
                <w:rFonts w:ascii="Times New Roman" w:eastAsia="Times New Roman" w:hAnsi="Times New Roman"/>
                <w:bCs/>
                <w:sz w:val="24"/>
                <w:szCs w:val="24"/>
              </w:rPr>
              <w:t>s</w:t>
            </w:r>
            <w:r w:rsidRPr="00061A55">
              <w:rPr>
                <w:rFonts w:ascii="Times New Roman" w:eastAsia="Times New Roman" w:hAnsi="Times New Roman"/>
                <w:bCs/>
                <w:sz w:val="24"/>
                <w:szCs w:val="24"/>
              </w:rPr>
              <w:t>ugar content</w:t>
            </w:r>
          </w:p>
        </w:tc>
        <w:tc>
          <w:tcPr>
            <w:tcW w:w="1438" w:type="dxa"/>
          </w:tcPr>
          <w:p w:rsidR="00B93F70" w:rsidRDefault="00C53EC4"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36</w:t>
            </w:r>
          </w:p>
        </w:tc>
      </w:tr>
      <w:tr w:rsidR="00B93F70" w:rsidTr="001C599F">
        <w:trPr>
          <w:trHeight w:val="285"/>
          <w:jc w:val="center"/>
        </w:trPr>
        <w:tc>
          <w:tcPr>
            <w:tcW w:w="1889" w:type="dxa"/>
          </w:tcPr>
          <w:p w:rsidR="00B93F70" w:rsidRPr="00F11296" w:rsidRDefault="00B93F70" w:rsidP="00AC4CF7">
            <w:pPr>
              <w:spacing w:after="0" w:line="360" w:lineRule="auto"/>
              <w:jc w:val="right"/>
              <w:rPr>
                <w:rFonts w:ascii="Times New Roman" w:eastAsia="Times New Roman" w:hAnsi="Times New Roman"/>
                <w:bCs/>
                <w:sz w:val="24"/>
                <w:szCs w:val="24"/>
              </w:rPr>
            </w:pPr>
            <w:r w:rsidRPr="00061A55">
              <w:rPr>
                <w:rFonts w:ascii="Times New Roman" w:eastAsia="Times New Roman" w:hAnsi="Times New Roman"/>
                <w:bCs/>
                <w:sz w:val="24"/>
                <w:szCs w:val="24"/>
              </w:rPr>
              <w:t>4.3.3</w:t>
            </w:r>
          </w:p>
        </w:tc>
        <w:tc>
          <w:tcPr>
            <w:tcW w:w="5943" w:type="dxa"/>
          </w:tcPr>
          <w:p w:rsidR="00B93F70" w:rsidRPr="0058420C" w:rsidRDefault="00B93F70" w:rsidP="00AC4CF7">
            <w:pPr>
              <w:spacing w:after="0" w:line="360" w:lineRule="auto"/>
              <w:rPr>
                <w:rFonts w:ascii="Times New Roman" w:eastAsia="Times New Roman" w:hAnsi="Times New Roman"/>
                <w:bCs/>
                <w:sz w:val="24"/>
                <w:szCs w:val="24"/>
              </w:rPr>
            </w:pPr>
            <w:r w:rsidRPr="00061A55">
              <w:rPr>
                <w:rFonts w:ascii="Times New Roman" w:eastAsia="Times New Roman" w:hAnsi="Times New Roman"/>
                <w:bCs/>
                <w:sz w:val="24"/>
                <w:szCs w:val="24"/>
              </w:rPr>
              <w:t xml:space="preserve">Total </w:t>
            </w:r>
            <w:r w:rsidR="00F61F02" w:rsidRPr="00061A55">
              <w:rPr>
                <w:rFonts w:ascii="Times New Roman" w:eastAsia="Times New Roman" w:hAnsi="Times New Roman"/>
                <w:bCs/>
                <w:sz w:val="24"/>
                <w:szCs w:val="24"/>
              </w:rPr>
              <w:t>s</w:t>
            </w:r>
            <w:r w:rsidRPr="00061A55">
              <w:rPr>
                <w:rFonts w:ascii="Times New Roman" w:eastAsia="Times New Roman" w:hAnsi="Times New Roman"/>
                <w:bCs/>
                <w:sz w:val="24"/>
                <w:szCs w:val="24"/>
              </w:rPr>
              <w:t>ugar content</w:t>
            </w:r>
          </w:p>
        </w:tc>
        <w:tc>
          <w:tcPr>
            <w:tcW w:w="1438" w:type="dxa"/>
          </w:tcPr>
          <w:p w:rsidR="00B93F70" w:rsidRDefault="00C53EC4"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37</w:t>
            </w:r>
          </w:p>
        </w:tc>
      </w:tr>
      <w:tr w:rsidR="002628F2" w:rsidTr="005F2039">
        <w:trPr>
          <w:trHeight w:val="285"/>
          <w:jc w:val="center"/>
        </w:trPr>
        <w:tc>
          <w:tcPr>
            <w:tcW w:w="1889" w:type="dxa"/>
          </w:tcPr>
          <w:p w:rsidR="002628F2" w:rsidRPr="00F11296" w:rsidRDefault="002628F2" w:rsidP="00AC4CF7">
            <w:pPr>
              <w:spacing w:after="0" w:line="360" w:lineRule="auto"/>
              <w:jc w:val="right"/>
              <w:rPr>
                <w:rFonts w:ascii="Times New Roman" w:eastAsia="Times New Roman" w:hAnsi="Times New Roman"/>
                <w:bCs/>
                <w:sz w:val="24"/>
                <w:szCs w:val="24"/>
              </w:rPr>
            </w:pPr>
            <w:r w:rsidRPr="00061A55">
              <w:rPr>
                <w:rFonts w:ascii="Times New Roman" w:eastAsia="Times New Roman" w:hAnsi="Times New Roman"/>
                <w:bCs/>
                <w:sz w:val="24"/>
                <w:szCs w:val="24"/>
              </w:rPr>
              <w:t>4.3.4</w:t>
            </w:r>
          </w:p>
        </w:tc>
        <w:tc>
          <w:tcPr>
            <w:tcW w:w="5943" w:type="dxa"/>
          </w:tcPr>
          <w:p w:rsidR="002628F2" w:rsidRPr="00061A55" w:rsidRDefault="002628F2" w:rsidP="00AC4CF7">
            <w:pPr>
              <w:spacing w:after="0" w:line="360" w:lineRule="auto"/>
              <w:rPr>
                <w:rFonts w:ascii="Times New Roman" w:eastAsia="Times New Roman" w:hAnsi="Times New Roman"/>
                <w:bCs/>
                <w:sz w:val="24"/>
                <w:szCs w:val="24"/>
              </w:rPr>
            </w:pPr>
            <w:r w:rsidRPr="00061A55">
              <w:rPr>
                <w:rFonts w:ascii="Times New Roman" w:eastAsia="Times New Roman" w:hAnsi="Times New Roman"/>
                <w:bCs/>
                <w:sz w:val="24"/>
                <w:szCs w:val="24"/>
              </w:rPr>
              <w:t>Chlorophyll content</w:t>
            </w:r>
          </w:p>
        </w:tc>
        <w:tc>
          <w:tcPr>
            <w:tcW w:w="1438" w:type="dxa"/>
          </w:tcPr>
          <w:p w:rsidR="002628F2" w:rsidRDefault="00C53EC4"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38</w:t>
            </w:r>
          </w:p>
        </w:tc>
      </w:tr>
      <w:tr w:rsidR="002628F2" w:rsidTr="00101379">
        <w:trPr>
          <w:trHeight w:val="285"/>
          <w:jc w:val="center"/>
        </w:trPr>
        <w:tc>
          <w:tcPr>
            <w:tcW w:w="1889" w:type="dxa"/>
          </w:tcPr>
          <w:p w:rsidR="002628F2" w:rsidRPr="00F11296" w:rsidRDefault="002628F2" w:rsidP="00AC4CF7">
            <w:pPr>
              <w:spacing w:after="0" w:line="360" w:lineRule="auto"/>
              <w:jc w:val="right"/>
              <w:rPr>
                <w:rFonts w:ascii="Times New Roman" w:eastAsia="Times New Roman" w:hAnsi="Times New Roman"/>
                <w:bCs/>
                <w:sz w:val="24"/>
                <w:szCs w:val="24"/>
              </w:rPr>
            </w:pPr>
            <w:r w:rsidRPr="00061A55">
              <w:rPr>
                <w:rFonts w:ascii="Times New Roman" w:eastAsia="Times New Roman" w:hAnsi="Times New Roman"/>
                <w:bCs/>
                <w:sz w:val="24"/>
                <w:szCs w:val="24"/>
              </w:rPr>
              <w:t>4.3.5</w:t>
            </w:r>
          </w:p>
        </w:tc>
        <w:tc>
          <w:tcPr>
            <w:tcW w:w="5943" w:type="dxa"/>
          </w:tcPr>
          <w:p w:rsidR="002628F2" w:rsidRPr="00061A55" w:rsidRDefault="002628F2" w:rsidP="00AC4CF7">
            <w:pPr>
              <w:spacing w:after="0" w:line="360" w:lineRule="auto"/>
              <w:rPr>
                <w:rFonts w:ascii="Times New Roman" w:eastAsia="Times New Roman" w:hAnsi="Times New Roman"/>
                <w:bCs/>
                <w:sz w:val="24"/>
                <w:szCs w:val="24"/>
              </w:rPr>
            </w:pPr>
            <w:r w:rsidRPr="00061A55">
              <w:rPr>
                <w:rFonts w:ascii="Times New Roman" w:eastAsia="Times New Roman" w:hAnsi="Times New Roman"/>
                <w:bCs/>
                <w:sz w:val="24"/>
                <w:szCs w:val="24"/>
              </w:rPr>
              <w:t>Calcium content</w:t>
            </w:r>
          </w:p>
        </w:tc>
        <w:tc>
          <w:tcPr>
            <w:tcW w:w="1438" w:type="dxa"/>
          </w:tcPr>
          <w:p w:rsidR="002628F2" w:rsidRDefault="00C53EC4"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38</w:t>
            </w:r>
          </w:p>
        </w:tc>
      </w:tr>
      <w:tr w:rsidR="002628F2" w:rsidTr="00D41164">
        <w:trPr>
          <w:trHeight w:val="285"/>
          <w:jc w:val="center"/>
        </w:trPr>
        <w:tc>
          <w:tcPr>
            <w:tcW w:w="1889" w:type="dxa"/>
          </w:tcPr>
          <w:p w:rsidR="002628F2" w:rsidRPr="00F11296" w:rsidRDefault="002628F2" w:rsidP="00AC4CF7">
            <w:pPr>
              <w:spacing w:after="0" w:line="360" w:lineRule="auto"/>
              <w:jc w:val="right"/>
              <w:rPr>
                <w:rFonts w:ascii="Times New Roman" w:eastAsia="Times New Roman" w:hAnsi="Times New Roman"/>
                <w:bCs/>
                <w:sz w:val="24"/>
                <w:szCs w:val="24"/>
              </w:rPr>
            </w:pPr>
            <w:r w:rsidRPr="00061A55">
              <w:rPr>
                <w:rFonts w:ascii="Times New Roman" w:eastAsia="Times New Roman" w:hAnsi="Times New Roman"/>
                <w:bCs/>
                <w:sz w:val="24"/>
                <w:szCs w:val="24"/>
              </w:rPr>
              <w:t>4.3.6</w:t>
            </w:r>
          </w:p>
        </w:tc>
        <w:tc>
          <w:tcPr>
            <w:tcW w:w="5943" w:type="dxa"/>
          </w:tcPr>
          <w:p w:rsidR="002628F2" w:rsidRPr="00061A55" w:rsidRDefault="002628F2" w:rsidP="00AC4CF7">
            <w:pPr>
              <w:spacing w:after="0" w:line="360" w:lineRule="auto"/>
              <w:rPr>
                <w:rFonts w:ascii="Times New Roman" w:eastAsia="Times New Roman" w:hAnsi="Times New Roman"/>
                <w:bCs/>
                <w:sz w:val="24"/>
                <w:szCs w:val="24"/>
              </w:rPr>
            </w:pPr>
            <w:r w:rsidRPr="00061A55">
              <w:rPr>
                <w:rFonts w:ascii="Times New Roman" w:eastAsia="Times New Roman" w:hAnsi="Times New Roman"/>
                <w:bCs/>
                <w:sz w:val="24"/>
                <w:szCs w:val="24"/>
              </w:rPr>
              <w:t>Magnesium content</w:t>
            </w:r>
          </w:p>
        </w:tc>
        <w:tc>
          <w:tcPr>
            <w:tcW w:w="1438" w:type="dxa"/>
          </w:tcPr>
          <w:p w:rsidR="002628F2" w:rsidRDefault="00C53EC4"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38</w:t>
            </w:r>
          </w:p>
        </w:tc>
      </w:tr>
      <w:tr w:rsidR="002628F2" w:rsidTr="00954A78">
        <w:trPr>
          <w:trHeight w:val="285"/>
          <w:jc w:val="center"/>
        </w:trPr>
        <w:tc>
          <w:tcPr>
            <w:tcW w:w="1889" w:type="dxa"/>
          </w:tcPr>
          <w:p w:rsidR="002628F2" w:rsidRPr="00F11296" w:rsidRDefault="002628F2" w:rsidP="00AC4CF7">
            <w:pPr>
              <w:spacing w:after="0" w:line="360" w:lineRule="auto"/>
              <w:jc w:val="right"/>
              <w:rPr>
                <w:rFonts w:ascii="Times New Roman" w:eastAsia="Times New Roman" w:hAnsi="Times New Roman"/>
                <w:bCs/>
                <w:sz w:val="24"/>
                <w:szCs w:val="24"/>
              </w:rPr>
            </w:pPr>
            <w:r w:rsidRPr="00B91927">
              <w:rPr>
                <w:rFonts w:ascii="Times New Roman" w:eastAsia="Times New Roman" w:hAnsi="Times New Roman"/>
                <w:bCs/>
                <w:sz w:val="24"/>
                <w:szCs w:val="24"/>
              </w:rPr>
              <w:t>4.3.7</w:t>
            </w:r>
          </w:p>
        </w:tc>
        <w:tc>
          <w:tcPr>
            <w:tcW w:w="5943" w:type="dxa"/>
          </w:tcPr>
          <w:p w:rsidR="002628F2" w:rsidRPr="00061A55" w:rsidRDefault="002628F2" w:rsidP="00AC4CF7">
            <w:pPr>
              <w:spacing w:after="0" w:line="360" w:lineRule="auto"/>
              <w:rPr>
                <w:rFonts w:ascii="Times New Roman" w:eastAsia="Times New Roman" w:hAnsi="Times New Roman"/>
                <w:bCs/>
                <w:sz w:val="24"/>
                <w:szCs w:val="24"/>
              </w:rPr>
            </w:pPr>
            <w:r w:rsidRPr="00B91927">
              <w:rPr>
                <w:rFonts w:ascii="Times New Roman" w:eastAsia="Times New Roman" w:hAnsi="Times New Roman"/>
                <w:bCs/>
                <w:sz w:val="24"/>
                <w:szCs w:val="24"/>
              </w:rPr>
              <w:t>Sulpher</w:t>
            </w:r>
          </w:p>
        </w:tc>
        <w:tc>
          <w:tcPr>
            <w:tcW w:w="1438" w:type="dxa"/>
          </w:tcPr>
          <w:p w:rsidR="002628F2" w:rsidRDefault="00DB090E"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39</w:t>
            </w:r>
          </w:p>
        </w:tc>
      </w:tr>
      <w:tr w:rsidR="002628F2" w:rsidTr="00BF5B4A">
        <w:trPr>
          <w:trHeight w:val="285"/>
          <w:jc w:val="center"/>
        </w:trPr>
        <w:tc>
          <w:tcPr>
            <w:tcW w:w="1889" w:type="dxa"/>
          </w:tcPr>
          <w:p w:rsidR="002628F2" w:rsidRPr="00F11296" w:rsidRDefault="002628F2" w:rsidP="00AC4CF7">
            <w:pPr>
              <w:spacing w:after="0" w:line="360" w:lineRule="auto"/>
              <w:jc w:val="right"/>
              <w:rPr>
                <w:rFonts w:ascii="Times New Roman" w:eastAsia="Times New Roman" w:hAnsi="Times New Roman"/>
                <w:bCs/>
                <w:sz w:val="24"/>
                <w:szCs w:val="24"/>
              </w:rPr>
            </w:pPr>
            <w:r w:rsidRPr="00B91927">
              <w:rPr>
                <w:rFonts w:ascii="Times New Roman" w:eastAsia="Times New Roman" w:hAnsi="Times New Roman"/>
                <w:bCs/>
                <w:sz w:val="24"/>
                <w:szCs w:val="24"/>
              </w:rPr>
              <w:t>4.3.8</w:t>
            </w:r>
          </w:p>
        </w:tc>
        <w:tc>
          <w:tcPr>
            <w:tcW w:w="5943" w:type="dxa"/>
          </w:tcPr>
          <w:p w:rsidR="002628F2" w:rsidRPr="00061A55" w:rsidRDefault="002628F2" w:rsidP="00AC4CF7">
            <w:pPr>
              <w:spacing w:after="0" w:line="360" w:lineRule="auto"/>
              <w:rPr>
                <w:rFonts w:ascii="Times New Roman" w:eastAsia="Times New Roman" w:hAnsi="Times New Roman"/>
                <w:bCs/>
                <w:sz w:val="24"/>
                <w:szCs w:val="24"/>
              </w:rPr>
            </w:pPr>
            <w:r w:rsidRPr="00B91927">
              <w:rPr>
                <w:rFonts w:ascii="Times New Roman" w:eastAsia="Times New Roman" w:hAnsi="Times New Roman"/>
                <w:bCs/>
                <w:sz w:val="24"/>
                <w:szCs w:val="24"/>
              </w:rPr>
              <w:t>Phosphorus</w:t>
            </w:r>
          </w:p>
        </w:tc>
        <w:tc>
          <w:tcPr>
            <w:tcW w:w="1438" w:type="dxa"/>
          </w:tcPr>
          <w:p w:rsidR="002628F2" w:rsidRDefault="00DB090E"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39</w:t>
            </w:r>
          </w:p>
        </w:tc>
      </w:tr>
      <w:tr w:rsidR="002628F2" w:rsidTr="00777AEE">
        <w:trPr>
          <w:trHeight w:val="285"/>
          <w:jc w:val="center"/>
        </w:trPr>
        <w:tc>
          <w:tcPr>
            <w:tcW w:w="1889" w:type="dxa"/>
          </w:tcPr>
          <w:p w:rsidR="002628F2" w:rsidRPr="00F11296" w:rsidRDefault="002628F2" w:rsidP="00AC4CF7">
            <w:pPr>
              <w:spacing w:after="0" w:line="360" w:lineRule="auto"/>
              <w:jc w:val="right"/>
              <w:rPr>
                <w:rFonts w:ascii="Times New Roman" w:eastAsia="Times New Roman" w:hAnsi="Times New Roman"/>
                <w:bCs/>
                <w:sz w:val="24"/>
                <w:szCs w:val="24"/>
              </w:rPr>
            </w:pPr>
            <w:r w:rsidRPr="00B91927">
              <w:rPr>
                <w:rFonts w:ascii="Times New Roman" w:eastAsia="Times New Roman" w:hAnsi="Times New Roman"/>
                <w:bCs/>
                <w:sz w:val="24"/>
                <w:szCs w:val="24"/>
              </w:rPr>
              <w:t>4.3.9</w:t>
            </w:r>
          </w:p>
        </w:tc>
        <w:tc>
          <w:tcPr>
            <w:tcW w:w="5943" w:type="dxa"/>
          </w:tcPr>
          <w:p w:rsidR="002628F2" w:rsidRPr="00061A55" w:rsidRDefault="002628F2" w:rsidP="00AC4CF7">
            <w:pPr>
              <w:spacing w:after="0" w:line="360" w:lineRule="auto"/>
              <w:rPr>
                <w:rFonts w:ascii="Times New Roman" w:eastAsia="Times New Roman" w:hAnsi="Times New Roman"/>
                <w:bCs/>
                <w:sz w:val="24"/>
                <w:szCs w:val="24"/>
              </w:rPr>
            </w:pPr>
            <w:r w:rsidRPr="00B91927">
              <w:rPr>
                <w:rFonts w:ascii="Times New Roman" w:eastAsia="Times New Roman" w:hAnsi="Times New Roman"/>
                <w:bCs/>
                <w:sz w:val="24"/>
                <w:szCs w:val="24"/>
              </w:rPr>
              <w:t>Sodium</w:t>
            </w:r>
          </w:p>
        </w:tc>
        <w:tc>
          <w:tcPr>
            <w:tcW w:w="1438" w:type="dxa"/>
          </w:tcPr>
          <w:p w:rsidR="002628F2" w:rsidRDefault="00DB090E"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39</w:t>
            </w:r>
          </w:p>
        </w:tc>
      </w:tr>
      <w:tr w:rsidR="002628F2" w:rsidTr="002E3470">
        <w:trPr>
          <w:trHeight w:val="285"/>
          <w:jc w:val="center"/>
        </w:trPr>
        <w:tc>
          <w:tcPr>
            <w:tcW w:w="1889" w:type="dxa"/>
          </w:tcPr>
          <w:p w:rsidR="002628F2" w:rsidRPr="00F11296" w:rsidRDefault="002628F2" w:rsidP="00AC4CF7">
            <w:pPr>
              <w:spacing w:after="0" w:line="360" w:lineRule="auto"/>
              <w:jc w:val="right"/>
              <w:rPr>
                <w:rFonts w:ascii="Times New Roman" w:eastAsia="Times New Roman" w:hAnsi="Times New Roman"/>
                <w:bCs/>
                <w:sz w:val="24"/>
                <w:szCs w:val="24"/>
              </w:rPr>
            </w:pPr>
            <w:r w:rsidRPr="00B91927">
              <w:rPr>
                <w:rFonts w:ascii="Times New Roman" w:eastAsia="Times New Roman" w:hAnsi="Times New Roman"/>
                <w:bCs/>
                <w:sz w:val="24"/>
                <w:szCs w:val="24"/>
              </w:rPr>
              <w:t>4.4</w:t>
            </w:r>
          </w:p>
        </w:tc>
        <w:tc>
          <w:tcPr>
            <w:tcW w:w="5943" w:type="dxa"/>
          </w:tcPr>
          <w:p w:rsidR="002628F2" w:rsidRPr="00061A55" w:rsidRDefault="002628F2" w:rsidP="00AC4CF7">
            <w:pPr>
              <w:spacing w:after="0" w:line="360" w:lineRule="auto"/>
              <w:rPr>
                <w:rFonts w:ascii="Times New Roman" w:eastAsia="Times New Roman" w:hAnsi="Times New Roman"/>
                <w:bCs/>
                <w:sz w:val="24"/>
                <w:szCs w:val="24"/>
              </w:rPr>
            </w:pPr>
            <w:r w:rsidRPr="00B91927">
              <w:rPr>
                <w:rFonts w:ascii="Times New Roman" w:eastAsia="Times New Roman" w:hAnsi="Times New Roman"/>
                <w:bCs/>
                <w:sz w:val="24"/>
                <w:szCs w:val="24"/>
              </w:rPr>
              <w:t>Potassium</w:t>
            </w:r>
          </w:p>
        </w:tc>
        <w:tc>
          <w:tcPr>
            <w:tcW w:w="1438" w:type="dxa"/>
          </w:tcPr>
          <w:p w:rsidR="002628F2" w:rsidRDefault="00DB090E" w:rsidP="00AC4CF7">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40</w:t>
            </w:r>
          </w:p>
        </w:tc>
      </w:tr>
      <w:tr w:rsidR="003A5432" w:rsidTr="00AC4CF7">
        <w:trPr>
          <w:trHeight w:val="285"/>
          <w:jc w:val="center"/>
        </w:trPr>
        <w:tc>
          <w:tcPr>
            <w:tcW w:w="1889" w:type="dxa"/>
            <w:vAlign w:val="center"/>
          </w:tcPr>
          <w:p w:rsidR="003A5432" w:rsidRPr="0043222D" w:rsidRDefault="003A5432" w:rsidP="00AC4CF7">
            <w:pPr>
              <w:spacing w:after="0" w:line="360" w:lineRule="auto"/>
              <w:jc w:val="center"/>
              <w:rPr>
                <w:rFonts w:ascii="Times New Roman" w:eastAsia="Times New Roman" w:hAnsi="Times New Roman"/>
                <w:b/>
                <w:bCs/>
                <w:sz w:val="24"/>
                <w:szCs w:val="24"/>
              </w:rPr>
            </w:pPr>
            <w:r>
              <w:rPr>
                <w:rFonts w:ascii="Times New Roman" w:eastAsia="Times New Roman" w:hAnsi="Times New Roman"/>
                <w:b/>
                <w:bCs/>
                <w:sz w:val="24"/>
                <w:szCs w:val="24"/>
              </w:rPr>
              <w:t>CHAPTER V</w:t>
            </w:r>
          </w:p>
        </w:tc>
        <w:tc>
          <w:tcPr>
            <w:tcW w:w="5943" w:type="dxa"/>
            <w:vAlign w:val="center"/>
          </w:tcPr>
          <w:p w:rsidR="003A5432" w:rsidRPr="0043222D" w:rsidRDefault="003A5432" w:rsidP="00AC4CF7">
            <w:pPr>
              <w:spacing w:after="0" w:line="360" w:lineRule="auto"/>
              <w:rPr>
                <w:rFonts w:ascii="Times New Roman" w:eastAsia="Times New Roman" w:hAnsi="Times New Roman"/>
                <w:b/>
                <w:bCs/>
                <w:sz w:val="24"/>
                <w:szCs w:val="24"/>
              </w:rPr>
            </w:pPr>
            <w:r w:rsidRPr="00BF7F95">
              <w:rPr>
                <w:rFonts w:ascii="Times New Roman" w:eastAsia="Times New Roman" w:hAnsi="Times New Roman"/>
                <w:b/>
                <w:bCs/>
                <w:sz w:val="24"/>
                <w:szCs w:val="24"/>
              </w:rPr>
              <w:t>SUMMARY AND CONCLUSION</w:t>
            </w:r>
          </w:p>
        </w:tc>
        <w:tc>
          <w:tcPr>
            <w:tcW w:w="1438" w:type="dxa"/>
          </w:tcPr>
          <w:p w:rsidR="003A5432" w:rsidRPr="00BF7F95" w:rsidRDefault="003A5432" w:rsidP="00774BFD">
            <w:pPr>
              <w:spacing w:after="0" w:line="360" w:lineRule="auto"/>
              <w:jc w:val="center"/>
              <w:rPr>
                <w:rFonts w:ascii="Times New Roman" w:eastAsia="Times New Roman" w:hAnsi="Times New Roman"/>
                <w:b/>
                <w:sz w:val="24"/>
                <w:szCs w:val="24"/>
              </w:rPr>
            </w:pPr>
            <w:r w:rsidRPr="00BF7F95">
              <w:rPr>
                <w:rFonts w:ascii="Times New Roman" w:eastAsia="Times New Roman" w:hAnsi="Times New Roman"/>
                <w:b/>
                <w:sz w:val="24"/>
                <w:szCs w:val="24"/>
              </w:rPr>
              <w:t>4</w:t>
            </w:r>
            <w:r w:rsidR="00774BFD">
              <w:rPr>
                <w:rFonts w:ascii="Times New Roman" w:eastAsia="Times New Roman" w:hAnsi="Times New Roman"/>
                <w:b/>
                <w:sz w:val="24"/>
                <w:szCs w:val="24"/>
              </w:rPr>
              <w:t>1</w:t>
            </w:r>
            <w:r w:rsidRPr="00BF7F95">
              <w:rPr>
                <w:rFonts w:ascii="Times New Roman" w:eastAsia="Times New Roman" w:hAnsi="Times New Roman"/>
                <w:b/>
                <w:sz w:val="24"/>
                <w:szCs w:val="24"/>
              </w:rPr>
              <w:t>-</w:t>
            </w:r>
            <w:r>
              <w:rPr>
                <w:rFonts w:ascii="Times New Roman" w:eastAsia="Times New Roman" w:hAnsi="Times New Roman"/>
                <w:b/>
                <w:sz w:val="24"/>
                <w:szCs w:val="24"/>
              </w:rPr>
              <w:t>4</w:t>
            </w:r>
            <w:r w:rsidR="00774BFD">
              <w:rPr>
                <w:rFonts w:ascii="Times New Roman" w:eastAsia="Times New Roman" w:hAnsi="Times New Roman"/>
                <w:b/>
                <w:sz w:val="24"/>
                <w:szCs w:val="24"/>
              </w:rPr>
              <w:t>2</w:t>
            </w:r>
          </w:p>
        </w:tc>
      </w:tr>
      <w:tr w:rsidR="003A5432" w:rsidTr="00AC4CF7">
        <w:trPr>
          <w:trHeight w:val="285"/>
          <w:jc w:val="center"/>
        </w:trPr>
        <w:tc>
          <w:tcPr>
            <w:tcW w:w="1889" w:type="dxa"/>
            <w:tcBorders>
              <w:bottom w:val="single" w:sz="4" w:space="0" w:color="auto"/>
            </w:tcBorders>
          </w:tcPr>
          <w:p w:rsidR="003A5432" w:rsidRPr="00F11296" w:rsidRDefault="003A5432" w:rsidP="00AC4CF7">
            <w:pPr>
              <w:spacing w:after="0" w:line="360" w:lineRule="auto"/>
              <w:jc w:val="right"/>
              <w:rPr>
                <w:rFonts w:ascii="Times New Roman" w:eastAsia="Times New Roman" w:hAnsi="Times New Roman"/>
                <w:bCs/>
                <w:sz w:val="24"/>
                <w:szCs w:val="24"/>
              </w:rPr>
            </w:pPr>
          </w:p>
        </w:tc>
        <w:tc>
          <w:tcPr>
            <w:tcW w:w="5943" w:type="dxa"/>
            <w:tcBorders>
              <w:bottom w:val="single" w:sz="4" w:space="0" w:color="auto"/>
            </w:tcBorders>
          </w:tcPr>
          <w:p w:rsidR="003A5432" w:rsidRPr="00BF7F95" w:rsidRDefault="003A5432" w:rsidP="00AC4CF7">
            <w:pPr>
              <w:spacing w:after="0" w:line="360" w:lineRule="auto"/>
              <w:rPr>
                <w:rFonts w:ascii="Times New Roman" w:eastAsia="Times New Roman" w:hAnsi="Times New Roman"/>
                <w:b/>
                <w:bCs/>
                <w:sz w:val="24"/>
                <w:szCs w:val="24"/>
              </w:rPr>
            </w:pPr>
            <w:r w:rsidRPr="00BF7F95">
              <w:rPr>
                <w:rFonts w:ascii="Times New Roman" w:eastAsia="Times New Roman" w:hAnsi="Times New Roman"/>
                <w:b/>
                <w:bCs/>
                <w:sz w:val="24"/>
                <w:szCs w:val="24"/>
              </w:rPr>
              <w:t>REFERENCES</w:t>
            </w:r>
          </w:p>
        </w:tc>
        <w:tc>
          <w:tcPr>
            <w:tcW w:w="1438" w:type="dxa"/>
            <w:tcBorders>
              <w:bottom w:val="single" w:sz="4" w:space="0" w:color="auto"/>
            </w:tcBorders>
          </w:tcPr>
          <w:p w:rsidR="003A5432" w:rsidRPr="00BF7F95" w:rsidRDefault="003A5432" w:rsidP="00774BFD">
            <w:pPr>
              <w:spacing w:after="0" w:line="360" w:lineRule="auto"/>
              <w:jc w:val="center"/>
              <w:rPr>
                <w:rFonts w:ascii="Times New Roman" w:eastAsia="Times New Roman" w:hAnsi="Times New Roman"/>
                <w:b/>
                <w:sz w:val="24"/>
                <w:szCs w:val="24"/>
              </w:rPr>
            </w:pPr>
            <w:r w:rsidRPr="00BF7F95">
              <w:rPr>
                <w:rFonts w:ascii="Times New Roman" w:eastAsia="Times New Roman" w:hAnsi="Times New Roman"/>
                <w:b/>
                <w:sz w:val="24"/>
                <w:szCs w:val="24"/>
              </w:rPr>
              <w:t>4</w:t>
            </w:r>
            <w:r w:rsidR="00774BFD">
              <w:rPr>
                <w:rFonts w:ascii="Times New Roman" w:eastAsia="Times New Roman" w:hAnsi="Times New Roman"/>
                <w:b/>
                <w:sz w:val="24"/>
                <w:szCs w:val="24"/>
              </w:rPr>
              <w:t>3</w:t>
            </w:r>
            <w:r w:rsidRPr="00BF7F95">
              <w:rPr>
                <w:rFonts w:ascii="Times New Roman" w:eastAsia="Times New Roman" w:hAnsi="Times New Roman"/>
                <w:b/>
                <w:sz w:val="24"/>
                <w:szCs w:val="24"/>
              </w:rPr>
              <w:t>-</w:t>
            </w:r>
            <w:r>
              <w:rPr>
                <w:rFonts w:ascii="Times New Roman" w:eastAsia="Times New Roman" w:hAnsi="Times New Roman"/>
                <w:b/>
                <w:sz w:val="24"/>
                <w:szCs w:val="24"/>
              </w:rPr>
              <w:t>52</w:t>
            </w:r>
          </w:p>
        </w:tc>
      </w:tr>
    </w:tbl>
    <w:p w:rsidR="0023493B" w:rsidRDefault="0023493B" w:rsidP="0023493B">
      <w:pPr>
        <w:jc w:val="center"/>
        <w:rPr>
          <w:rFonts w:ascii="Times New Roman" w:hAnsi="Times New Roman"/>
          <w:b/>
          <w:sz w:val="28"/>
        </w:rPr>
      </w:pPr>
    </w:p>
    <w:p w:rsidR="0023493B" w:rsidRDefault="0023493B" w:rsidP="0023493B">
      <w:pPr>
        <w:jc w:val="center"/>
        <w:rPr>
          <w:rFonts w:ascii="Times New Roman" w:hAnsi="Times New Roman"/>
          <w:b/>
          <w:sz w:val="28"/>
        </w:rPr>
      </w:pPr>
    </w:p>
    <w:p w:rsidR="0023493B" w:rsidRDefault="0023493B" w:rsidP="0023493B">
      <w:pPr>
        <w:jc w:val="center"/>
        <w:rPr>
          <w:rFonts w:ascii="Times New Roman" w:hAnsi="Times New Roman"/>
          <w:b/>
          <w:sz w:val="28"/>
        </w:rPr>
      </w:pPr>
      <w:r>
        <w:rPr>
          <w:rFonts w:ascii="Times New Roman" w:hAnsi="Times New Roman"/>
          <w:b/>
          <w:sz w:val="28"/>
        </w:rPr>
        <w:br w:type="page"/>
      </w:r>
      <w:r w:rsidRPr="001B6BC6">
        <w:rPr>
          <w:rFonts w:ascii="Times New Roman" w:hAnsi="Times New Roman"/>
          <w:b/>
          <w:sz w:val="28"/>
        </w:rPr>
        <w:lastRenderedPageBreak/>
        <w:t>LIST OF TABLE</w:t>
      </w:r>
      <w:r>
        <w:rPr>
          <w:rFonts w:ascii="Times New Roman" w:hAnsi="Times New Roman"/>
          <w:b/>
          <w:sz w:val="28"/>
        </w:rPr>
        <w:t>S</w:t>
      </w:r>
    </w:p>
    <w:tbl>
      <w:tblPr>
        <w:tblW w:w="9150" w:type="dxa"/>
        <w:jc w:val="center"/>
        <w:tblLook w:val="04A0"/>
      </w:tblPr>
      <w:tblGrid>
        <w:gridCol w:w="1454"/>
        <w:gridCol w:w="6242"/>
        <w:gridCol w:w="1454"/>
      </w:tblGrid>
      <w:tr w:rsidR="0023493B" w:rsidRPr="00FB4EB4" w:rsidTr="00AC4CF7">
        <w:trPr>
          <w:trHeight w:val="289"/>
          <w:jc w:val="center"/>
        </w:trPr>
        <w:tc>
          <w:tcPr>
            <w:tcW w:w="1454" w:type="dxa"/>
            <w:tcBorders>
              <w:top w:val="single" w:sz="4" w:space="0" w:color="auto"/>
              <w:bottom w:val="single" w:sz="4" w:space="0" w:color="auto"/>
            </w:tcBorders>
            <w:vAlign w:val="center"/>
          </w:tcPr>
          <w:p w:rsidR="0023493B" w:rsidRPr="0043222D" w:rsidRDefault="0023493B" w:rsidP="00AC4CF7">
            <w:pPr>
              <w:spacing w:line="360" w:lineRule="auto"/>
              <w:jc w:val="center"/>
              <w:rPr>
                <w:rFonts w:ascii="Times New Roman" w:eastAsia="Times New Roman" w:hAnsi="Times New Roman"/>
                <w:b/>
                <w:bCs/>
                <w:sz w:val="24"/>
                <w:szCs w:val="24"/>
              </w:rPr>
            </w:pPr>
            <w:r w:rsidRPr="0043222D">
              <w:rPr>
                <w:rFonts w:ascii="Times New Roman" w:eastAsia="Times New Roman" w:hAnsi="Times New Roman"/>
                <w:b/>
                <w:bCs/>
                <w:sz w:val="24"/>
                <w:szCs w:val="24"/>
              </w:rPr>
              <w:t xml:space="preserve">TABLE </w:t>
            </w:r>
          </w:p>
        </w:tc>
        <w:tc>
          <w:tcPr>
            <w:tcW w:w="6242" w:type="dxa"/>
            <w:tcBorders>
              <w:top w:val="single" w:sz="4" w:space="0" w:color="auto"/>
              <w:bottom w:val="single" w:sz="4" w:space="0" w:color="auto"/>
            </w:tcBorders>
            <w:vAlign w:val="center"/>
          </w:tcPr>
          <w:p w:rsidR="0023493B" w:rsidRPr="0043222D" w:rsidRDefault="0023493B" w:rsidP="00AC4CF7">
            <w:pPr>
              <w:spacing w:line="360" w:lineRule="auto"/>
              <w:jc w:val="center"/>
              <w:rPr>
                <w:rFonts w:ascii="Times New Roman" w:eastAsia="Times New Roman" w:hAnsi="Times New Roman"/>
                <w:b/>
                <w:bCs/>
                <w:sz w:val="24"/>
                <w:szCs w:val="24"/>
              </w:rPr>
            </w:pPr>
            <w:r w:rsidRPr="0043222D">
              <w:rPr>
                <w:rFonts w:ascii="Times New Roman" w:eastAsia="Times New Roman" w:hAnsi="Times New Roman"/>
                <w:b/>
                <w:bCs/>
                <w:sz w:val="24"/>
                <w:szCs w:val="24"/>
              </w:rPr>
              <w:t>TITLE</w:t>
            </w:r>
          </w:p>
        </w:tc>
        <w:tc>
          <w:tcPr>
            <w:tcW w:w="1454" w:type="dxa"/>
            <w:tcBorders>
              <w:top w:val="single" w:sz="4" w:space="0" w:color="auto"/>
              <w:bottom w:val="single" w:sz="4" w:space="0" w:color="auto"/>
            </w:tcBorders>
            <w:vAlign w:val="center"/>
          </w:tcPr>
          <w:p w:rsidR="0023493B" w:rsidRPr="0043222D" w:rsidRDefault="0023493B" w:rsidP="00AC4CF7">
            <w:pPr>
              <w:spacing w:line="360" w:lineRule="auto"/>
              <w:jc w:val="center"/>
              <w:rPr>
                <w:rFonts w:ascii="Times New Roman" w:eastAsia="Times New Roman" w:hAnsi="Times New Roman"/>
                <w:b/>
                <w:bCs/>
                <w:sz w:val="24"/>
                <w:szCs w:val="24"/>
              </w:rPr>
            </w:pPr>
            <w:r w:rsidRPr="0043222D">
              <w:rPr>
                <w:rFonts w:ascii="Times New Roman" w:eastAsia="Times New Roman" w:hAnsi="Times New Roman"/>
                <w:b/>
                <w:bCs/>
                <w:sz w:val="24"/>
                <w:szCs w:val="24"/>
              </w:rPr>
              <w:t xml:space="preserve">PAGE NO. </w:t>
            </w:r>
          </w:p>
        </w:tc>
      </w:tr>
      <w:tr w:rsidR="0023493B" w:rsidRPr="00510A07" w:rsidTr="00AC4CF7">
        <w:trPr>
          <w:trHeight w:val="289"/>
          <w:jc w:val="center"/>
        </w:trPr>
        <w:tc>
          <w:tcPr>
            <w:tcW w:w="1454" w:type="dxa"/>
            <w:tcBorders>
              <w:top w:val="single" w:sz="4" w:space="0" w:color="auto"/>
            </w:tcBorders>
          </w:tcPr>
          <w:p w:rsidR="0023493B" w:rsidRPr="00E770E1" w:rsidRDefault="003813D4"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2.</w:t>
            </w:r>
            <w:r w:rsidR="0023493B" w:rsidRPr="00404988">
              <w:rPr>
                <w:rFonts w:ascii="Times New Roman" w:eastAsia="Times New Roman" w:hAnsi="Times New Roman"/>
                <w:sz w:val="24"/>
              </w:rPr>
              <w:t>1</w:t>
            </w:r>
          </w:p>
        </w:tc>
        <w:tc>
          <w:tcPr>
            <w:tcW w:w="6242" w:type="dxa"/>
            <w:tcBorders>
              <w:top w:val="single" w:sz="4" w:space="0" w:color="auto"/>
            </w:tcBorders>
          </w:tcPr>
          <w:p w:rsidR="0023493B" w:rsidRPr="00BF7F95" w:rsidRDefault="0023493B" w:rsidP="00AC4CF7">
            <w:pPr>
              <w:spacing w:after="0" w:line="360" w:lineRule="auto"/>
              <w:jc w:val="both"/>
              <w:rPr>
                <w:rFonts w:ascii="Times New Roman" w:eastAsia="Times New Roman" w:hAnsi="Times New Roman"/>
                <w:sz w:val="24"/>
              </w:rPr>
            </w:pPr>
            <w:r w:rsidRPr="00BF7F95">
              <w:rPr>
                <w:rFonts w:ascii="Times New Roman" w:hAnsi="Times New Roman"/>
                <w:sz w:val="24"/>
                <w:szCs w:val="24"/>
                <w:lang w:val="en-GB"/>
              </w:rPr>
              <w:t>Top countries exporter of Amaranth</w:t>
            </w:r>
          </w:p>
        </w:tc>
        <w:tc>
          <w:tcPr>
            <w:tcW w:w="1454" w:type="dxa"/>
            <w:tcBorders>
              <w:top w:val="single" w:sz="4" w:space="0" w:color="auto"/>
            </w:tcBorders>
          </w:tcPr>
          <w:p w:rsidR="0023493B" w:rsidRPr="00E770E1" w:rsidRDefault="003813D4"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7</w:t>
            </w:r>
          </w:p>
        </w:tc>
      </w:tr>
      <w:tr w:rsidR="0023493B" w:rsidRPr="00510A07" w:rsidTr="00AC4CF7">
        <w:trPr>
          <w:trHeight w:val="289"/>
          <w:jc w:val="center"/>
        </w:trPr>
        <w:tc>
          <w:tcPr>
            <w:tcW w:w="1454" w:type="dxa"/>
          </w:tcPr>
          <w:p w:rsidR="0023493B" w:rsidRPr="00E770E1" w:rsidRDefault="0023493B" w:rsidP="00AC4CF7">
            <w:pPr>
              <w:spacing w:after="0" w:line="360" w:lineRule="auto"/>
              <w:jc w:val="center"/>
              <w:rPr>
                <w:rFonts w:ascii="Times New Roman" w:eastAsia="Times New Roman" w:hAnsi="Times New Roman"/>
                <w:sz w:val="24"/>
              </w:rPr>
            </w:pPr>
            <w:r w:rsidRPr="007848CA">
              <w:rPr>
                <w:rFonts w:ascii="Times New Roman" w:eastAsia="Times New Roman" w:hAnsi="Times New Roman"/>
                <w:sz w:val="24"/>
              </w:rPr>
              <w:t>2</w:t>
            </w:r>
            <w:r w:rsidR="003813D4">
              <w:rPr>
                <w:rFonts w:ascii="Times New Roman" w:eastAsia="Times New Roman" w:hAnsi="Times New Roman"/>
                <w:sz w:val="24"/>
              </w:rPr>
              <w:t>.2</w:t>
            </w:r>
          </w:p>
        </w:tc>
        <w:tc>
          <w:tcPr>
            <w:tcW w:w="6242" w:type="dxa"/>
          </w:tcPr>
          <w:p w:rsidR="0023493B" w:rsidRPr="00E770E1" w:rsidRDefault="0023493B" w:rsidP="00AC4CF7">
            <w:pPr>
              <w:spacing w:after="0" w:line="360" w:lineRule="auto"/>
              <w:jc w:val="both"/>
              <w:rPr>
                <w:rFonts w:ascii="Times New Roman" w:eastAsia="Times New Roman" w:hAnsi="Times New Roman"/>
                <w:sz w:val="24"/>
              </w:rPr>
            </w:pPr>
            <w:r w:rsidRPr="007848CA">
              <w:rPr>
                <w:rFonts w:ascii="Times New Roman" w:eastAsia="Times New Roman" w:hAnsi="Times New Roman"/>
                <w:sz w:val="24"/>
              </w:rPr>
              <w:t>Nutritional value of Amaranth</w:t>
            </w:r>
          </w:p>
        </w:tc>
        <w:tc>
          <w:tcPr>
            <w:tcW w:w="1454" w:type="dxa"/>
          </w:tcPr>
          <w:p w:rsidR="0023493B" w:rsidRPr="00E770E1" w:rsidRDefault="0023493B" w:rsidP="003813D4">
            <w:pPr>
              <w:spacing w:after="0" w:line="360" w:lineRule="auto"/>
              <w:jc w:val="center"/>
              <w:rPr>
                <w:rFonts w:ascii="Times New Roman" w:eastAsia="Times New Roman" w:hAnsi="Times New Roman"/>
                <w:sz w:val="24"/>
              </w:rPr>
            </w:pPr>
            <w:r>
              <w:rPr>
                <w:rFonts w:ascii="Times New Roman" w:eastAsia="Times New Roman" w:hAnsi="Times New Roman"/>
                <w:sz w:val="24"/>
              </w:rPr>
              <w:t>1</w:t>
            </w:r>
            <w:r w:rsidR="003813D4">
              <w:rPr>
                <w:rFonts w:ascii="Times New Roman" w:eastAsia="Times New Roman" w:hAnsi="Times New Roman"/>
                <w:sz w:val="24"/>
              </w:rPr>
              <w:t>4</w:t>
            </w:r>
          </w:p>
        </w:tc>
      </w:tr>
      <w:tr w:rsidR="0023493B" w:rsidRPr="00510A07" w:rsidTr="00AC4CF7">
        <w:trPr>
          <w:trHeight w:val="289"/>
          <w:jc w:val="center"/>
        </w:trPr>
        <w:tc>
          <w:tcPr>
            <w:tcW w:w="1454" w:type="dxa"/>
          </w:tcPr>
          <w:p w:rsidR="0023493B" w:rsidRPr="00E770E1" w:rsidRDefault="00CF712E"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1</w:t>
            </w:r>
          </w:p>
        </w:tc>
        <w:tc>
          <w:tcPr>
            <w:tcW w:w="6242" w:type="dxa"/>
          </w:tcPr>
          <w:p w:rsidR="0023493B" w:rsidRPr="00E770E1" w:rsidRDefault="0023493B" w:rsidP="00AC4CF7">
            <w:pPr>
              <w:spacing w:after="0" w:line="360" w:lineRule="auto"/>
              <w:jc w:val="both"/>
              <w:rPr>
                <w:rFonts w:ascii="Times New Roman" w:eastAsia="Times New Roman" w:hAnsi="Times New Roman"/>
                <w:sz w:val="24"/>
              </w:rPr>
            </w:pPr>
            <w:r w:rsidRPr="00481CE6">
              <w:rPr>
                <w:rFonts w:ascii="Times New Roman" w:hAnsi="Times New Roman"/>
                <w:sz w:val="24"/>
                <w:szCs w:val="24"/>
                <w:lang w:val="en-GB"/>
              </w:rPr>
              <w:t>Physical properties of Amaranth</w:t>
            </w:r>
          </w:p>
        </w:tc>
        <w:tc>
          <w:tcPr>
            <w:tcW w:w="1454" w:type="dxa"/>
          </w:tcPr>
          <w:p w:rsidR="0023493B" w:rsidRPr="00E770E1" w:rsidRDefault="0023493B" w:rsidP="003E4B50">
            <w:pPr>
              <w:spacing w:after="0" w:line="360" w:lineRule="auto"/>
              <w:jc w:val="center"/>
              <w:rPr>
                <w:rFonts w:ascii="Times New Roman" w:eastAsia="Times New Roman" w:hAnsi="Times New Roman"/>
                <w:sz w:val="24"/>
              </w:rPr>
            </w:pPr>
            <w:r>
              <w:rPr>
                <w:rFonts w:ascii="Times New Roman" w:eastAsia="Times New Roman" w:hAnsi="Times New Roman"/>
                <w:sz w:val="24"/>
              </w:rPr>
              <w:t>2</w:t>
            </w:r>
            <w:r w:rsidR="003E4B50">
              <w:rPr>
                <w:rFonts w:ascii="Times New Roman" w:eastAsia="Times New Roman" w:hAnsi="Times New Roman"/>
                <w:sz w:val="24"/>
              </w:rPr>
              <w:t>8</w:t>
            </w:r>
          </w:p>
        </w:tc>
      </w:tr>
      <w:tr w:rsidR="0023493B" w:rsidRPr="00510A07" w:rsidTr="00AC4CF7">
        <w:trPr>
          <w:trHeight w:val="289"/>
          <w:jc w:val="center"/>
        </w:trPr>
        <w:tc>
          <w:tcPr>
            <w:tcW w:w="1454" w:type="dxa"/>
          </w:tcPr>
          <w:p w:rsidR="0023493B" w:rsidRPr="00E770E1" w:rsidRDefault="00CF712E"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2</w:t>
            </w:r>
          </w:p>
        </w:tc>
        <w:tc>
          <w:tcPr>
            <w:tcW w:w="6242" w:type="dxa"/>
          </w:tcPr>
          <w:p w:rsidR="0023493B" w:rsidRPr="00E770E1" w:rsidRDefault="0023493B" w:rsidP="00AC4CF7">
            <w:pPr>
              <w:spacing w:after="0" w:line="360" w:lineRule="auto"/>
              <w:jc w:val="both"/>
              <w:rPr>
                <w:rFonts w:ascii="Times New Roman" w:eastAsia="Times New Roman" w:hAnsi="Times New Roman"/>
                <w:sz w:val="24"/>
              </w:rPr>
            </w:pPr>
            <w:r w:rsidRPr="005D44C4">
              <w:rPr>
                <w:rFonts w:ascii="Times New Roman" w:hAnsi="Times New Roman"/>
                <w:sz w:val="24"/>
                <w:szCs w:val="24"/>
                <w:lang w:val="en-GB"/>
              </w:rPr>
              <w:t>Proximate compositions of various amaranth leaves</w:t>
            </w:r>
          </w:p>
        </w:tc>
        <w:tc>
          <w:tcPr>
            <w:tcW w:w="1454" w:type="dxa"/>
          </w:tcPr>
          <w:p w:rsidR="0023493B" w:rsidRPr="00E770E1" w:rsidRDefault="003E4B50"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29</w:t>
            </w:r>
          </w:p>
        </w:tc>
      </w:tr>
      <w:tr w:rsidR="0023493B" w:rsidRPr="00510A07" w:rsidTr="00AC4CF7">
        <w:trPr>
          <w:trHeight w:val="289"/>
          <w:jc w:val="center"/>
        </w:trPr>
        <w:tc>
          <w:tcPr>
            <w:tcW w:w="1454" w:type="dxa"/>
            <w:tcBorders>
              <w:bottom w:val="single" w:sz="4" w:space="0" w:color="auto"/>
            </w:tcBorders>
          </w:tcPr>
          <w:p w:rsidR="0023493B" w:rsidRPr="00E770E1" w:rsidRDefault="00CF712E"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3</w:t>
            </w:r>
          </w:p>
        </w:tc>
        <w:tc>
          <w:tcPr>
            <w:tcW w:w="6242" w:type="dxa"/>
            <w:tcBorders>
              <w:bottom w:val="single" w:sz="4" w:space="0" w:color="auto"/>
            </w:tcBorders>
          </w:tcPr>
          <w:p w:rsidR="0023493B" w:rsidRPr="00E770E1" w:rsidRDefault="0023493B" w:rsidP="00AC4CF7">
            <w:pPr>
              <w:spacing w:after="0" w:line="360" w:lineRule="auto"/>
              <w:jc w:val="both"/>
              <w:rPr>
                <w:rFonts w:ascii="Times New Roman" w:eastAsia="Times New Roman" w:hAnsi="Times New Roman"/>
                <w:sz w:val="24"/>
              </w:rPr>
            </w:pPr>
            <w:r w:rsidRPr="007848CA">
              <w:rPr>
                <w:rFonts w:ascii="Times New Roman" w:eastAsia="Times New Roman" w:hAnsi="Times New Roman"/>
                <w:sz w:val="24"/>
              </w:rPr>
              <w:t>Minerals content in various amaranth leaves</w:t>
            </w:r>
          </w:p>
        </w:tc>
        <w:tc>
          <w:tcPr>
            <w:tcW w:w="1454" w:type="dxa"/>
            <w:tcBorders>
              <w:bottom w:val="single" w:sz="4" w:space="0" w:color="auto"/>
            </w:tcBorders>
          </w:tcPr>
          <w:p w:rsidR="0023493B" w:rsidRPr="00E770E1" w:rsidRDefault="0023493B" w:rsidP="003E4B50">
            <w:pPr>
              <w:spacing w:after="0" w:line="360" w:lineRule="auto"/>
              <w:jc w:val="center"/>
              <w:rPr>
                <w:rFonts w:ascii="Times New Roman" w:eastAsia="Times New Roman" w:hAnsi="Times New Roman"/>
                <w:sz w:val="24"/>
              </w:rPr>
            </w:pPr>
            <w:r>
              <w:rPr>
                <w:rFonts w:ascii="Times New Roman" w:eastAsia="Times New Roman" w:hAnsi="Times New Roman"/>
                <w:sz w:val="24"/>
              </w:rPr>
              <w:t>3</w:t>
            </w:r>
            <w:r w:rsidR="003E4B50">
              <w:rPr>
                <w:rFonts w:ascii="Times New Roman" w:eastAsia="Times New Roman" w:hAnsi="Times New Roman"/>
                <w:sz w:val="24"/>
              </w:rPr>
              <w:t>8</w:t>
            </w:r>
          </w:p>
        </w:tc>
      </w:tr>
    </w:tbl>
    <w:p w:rsidR="0023493B" w:rsidRDefault="0023493B" w:rsidP="0023493B">
      <w:pPr>
        <w:spacing w:after="0"/>
        <w:jc w:val="center"/>
        <w:rPr>
          <w:rFonts w:ascii="Times New Roman" w:hAnsi="Times New Roman"/>
          <w:b/>
          <w:sz w:val="28"/>
        </w:rPr>
      </w:pPr>
    </w:p>
    <w:p w:rsidR="0023493B" w:rsidRDefault="0023493B" w:rsidP="00875B6B">
      <w:pPr>
        <w:spacing w:line="360" w:lineRule="auto"/>
        <w:jc w:val="center"/>
        <w:rPr>
          <w:rFonts w:ascii="Times New Roman" w:hAnsi="Times New Roman"/>
          <w:b/>
          <w:sz w:val="28"/>
        </w:rPr>
      </w:pPr>
      <w:r>
        <w:rPr>
          <w:rFonts w:ascii="Times New Roman" w:hAnsi="Times New Roman"/>
          <w:b/>
          <w:sz w:val="28"/>
        </w:rPr>
        <w:br w:type="page"/>
      </w:r>
      <w:r w:rsidRPr="001B6BC6">
        <w:rPr>
          <w:rFonts w:ascii="Times New Roman" w:hAnsi="Times New Roman"/>
          <w:b/>
          <w:sz w:val="28"/>
        </w:rPr>
        <w:lastRenderedPageBreak/>
        <w:t xml:space="preserve">LIST OF </w:t>
      </w:r>
      <w:r>
        <w:rPr>
          <w:rFonts w:ascii="Times New Roman" w:hAnsi="Times New Roman"/>
          <w:b/>
          <w:sz w:val="28"/>
        </w:rPr>
        <w:t>FIGURES</w:t>
      </w:r>
    </w:p>
    <w:tbl>
      <w:tblPr>
        <w:tblW w:w="9150" w:type="dxa"/>
        <w:jc w:val="center"/>
        <w:tblLook w:val="04A0"/>
      </w:tblPr>
      <w:tblGrid>
        <w:gridCol w:w="1150"/>
        <w:gridCol w:w="6921"/>
        <w:gridCol w:w="1079"/>
      </w:tblGrid>
      <w:tr w:rsidR="0023493B" w:rsidRPr="00FB4EB4" w:rsidTr="00AC4CF7">
        <w:trPr>
          <w:trHeight w:hRule="exact" w:val="523"/>
          <w:jc w:val="center"/>
        </w:trPr>
        <w:tc>
          <w:tcPr>
            <w:tcW w:w="1150" w:type="dxa"/>
            <w:tcBorders>
              <w:top w:val="single" w:sz="4" w:space="0" w:color="auto"/>
              <w:bottom w:val="single" w:sz="4" w:space="0" w:color="auto"/>
            </w:tcBorders>
            <w:vAlign w:val="center"/>
          </w:tcPr>
          <w:p w:rsidR="0023493B" w:rsidRPr="0043222D" w:rsidRDefault="0023493B" w:rsidP="00AC4CF7">
            <w:pPr>
              <w:spacing w:line="360" w:lineRule="auto"/>
              <w:jc w:val="center"/>
              <w:rPr>
                <w:rFonts w:ascii="Times New Roman" w:eastAsia="Times New Roman" w:hAnsi="Times New Roman"/>
                <w:b/>
                <w:bCs/>
                <w:sz w:val="24"/>
                <w:szCs w:val="24"/>
              </w:rPr>
            </w:pPr>
            <w:r>
              <w:rPr>
                <w:rFonts w:ascii="Times New Roman" w:eastAsia="Times New Roman" w:hAnsi="Times New Roman"/>
                <w:b/>
                <w:bCs/>
                <w:sz w:val="24"/>
                <w:szCs w:val="24"/>
              </w:rPr>
              <w:t>FIGURE</w:t>
            </w:r>
            <w:r w:rsidRPr="0043222D">
              <w:rPr>
                <w:rFonts w:ascii="Times New Roman" w:eastAsia="Times New Roman" w:hAnsi="Times New Roman"/>
                <w:b/>
                <w:bCs/>
                <w:sz w:val="24"/>
                <w:szCs w:val="24"/>
              </w:rPr>
              <w:t xml:space="preserve"> </w:t>
            </w:r>
          </w:p>
        </w:tc>
        <w:tc>
          <w:tcPr>
            <w:tcW w:w="6921" w:type="dxa"/>
            <w:tcBorders>
              <w:top w:val="single" w:sz="4" w:space="0" w:color="auto"/>
              <w:bottom w:val="single" w:sz="4" w:space="0" w:color="auto"/>
            </w:tcBorders>
            <w:vAlign w:val="center"/>
          </w:tcPr>
          <w:p w:rsidR="0023493B" w:rsidRPr="0043222D" w:rsidRDefault="0023493B" w:rsidP="00AC4CF7">
            <w:pPr>
              <w:spacing w:line="360" w:lineRule="auto"/>
              <w:jc w:val="center"/>
              <w:rPr>
                <w:rFonts w:ascii="Times New Roman" w:eastAsia="Times New Roman" w:hAnsi="Times New Roman"/>
                <w:b/>
                <w:bCs/>
                <w:sz w:val="24"/>
                <w:szCs w:val="24"/>
              </w:rPr>
            </w:pPr>
            <w:r w:rsidRPr="0043222D">
              <w:rPr>
                <w:rFonts w:ascii="Times New Roman" w:eastAsia="Times New Roman" w:hAnsi="Times New Roman"/>
                <w:b/>
                <w:bCs/>
                <w:sz w:val="24"/>
                <w:szCs w:val="24"/>
              </w:rPr>
              <w:t>TITLE</w:t>
            </w:r>
          </w:p>
        </w:tc>
        <w:tc>
          <w:tcPr>
            <w:tcW w:w="1079" w:type="dxa"/>
            <w:tcBorders>
              <w:top w:val="single" w:sz="4" w:space="0" w:color="auto"/>
              <w:bottom w:val="single" w:sz="4" w:space="0" w:color="auto"/>
            </w:tcBorders>
            <w:vAlign w:val="center"/>
          </w:tcPr>
          <w:p w:rsidR="0023493B" w:rsidRPr="0043222D" w:rsidRDefault="0023493B" w:rsidP="00AC4CF7">
            <w:pPr>
              <w:spacing w:line="360" w:lineRule="auto"/>
              <w:jc w:val="center"/>
              <w:rPr>
                <w:rFonts w:ascii="Times New Roman" w:eastAsia="Times New Roman" w:hAnsi="Times New Roman"/>
                <w:b/>
                <w:bCs/>
                <w:sz w:val="24"/>
                <w:szCs w:val="24"/>
              </w:rPr>
            </w:pPr>
            <w:r w:rsidRPr="0043222D">
              <w:rPr>
                <w:rFonts w:ascii="Times New Roman" w:eastAsia="Times New Roman" w:hAnsi="Times New Roman"/>
                <w:b/>
                <w:bCs/>
                <w:sz w:val="24"/>
                <w:szCs w:val="24"/>
              </w:rPr>
              <w:t xml:space="preserve">PAGE </w:t>
            </w:r>
          </w:p>
        </w:tc>
      </w:tr>
      <w:tr w:rsidR="0023493B" w:rsidRPr="00510A07" w:rsidTr="00AC4CF7">
        <w:trPr>
          <w:trHeight w:val="289"/>
          <w:jc w:val="center"/>
        </w:trPr>
        <w:tc>
          <w:tcPr>
            <w:tcW w:w="1150" w:type="dxa"/>
            <w:tcBorders>
              <w:top w:val="single" w:sz="4" w:space="0" w:color="auto"/>
            </w:tcBorders>
          </w:tcPr>
          <w:p w:rsidR="0023493B" w:rsidRPr="00E770E1" w:rsidRDefault="00B84844"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3.</w:t>
            </w:r>
            <w:r w:rsidR="00875B6B">
              <w:rPr>
                <w:rFonts w:ascii="Times New Roman" w:eastAsia="Times New Roman" w:hAnsi="Times New Roman"/>
                <w:sz w:val="24"/>
              </w:rPr>
              <w:t>1</w:t>
            </w:r>
          </w:p>
        </w:tc>
        <w:tc>
          <w:tcPr>
            <w:tcW w:w="6921" w:type="dxa"/>
            <w:tcBorders>
              <w:top w:val="single" w:sz="4" w:space="0" w:color="auto"/>
            </w:tcBorders>
          </w:tcPr>
          <w:p w:rsidR="0023493B" w:rsidRPr="00E770E1" w:rsidRDefault="0023493B" w:rsidP="00AC4CF7">
            <w:pPr>
              <w:spacing w:after="0" w:line="360" w:lineRule="auto"/>
              <w:jc w:val="both"/>
              <w:rPr>
                <w:rFonts w:ascii="Times New Roman" w:eastAsia="Times New Roman" w:hAnsi="Times New Roman"/>
                <w:sz w:val="24"/>
              </w:rPr>
            </w:pPr>
            <w:r w:rsidRPr="007848CA">
              <w:rPr>
                <w:rFonts w:ascii="Times New Roman" w:eastAsia="Times New Roman" w:hAnsi="Times New Roman"/>
                <w:sz w:val="24"/>
              </w:rPr>
              <w:t>Google location of Amaranth seeds collection area</w:t>
            </w:r>
          </w:p>
        </w:tc>
        <w:tc>
          <w:tcPr>
            <w:tcW w:w="1079" w:type="dxa"/>
            <w:tcBorders>
              <w:top w:val="single" w:sz="4" w:space="0" w:color="auto"/>
            </w:tcBorders>
          </w:tcPr>
          <w:p w:rsidR="0023493B" w:rsidRPr="00E770E1" w:rsidRDefault="0023493B" w:rsidP="00B84844">
            <w:pPr>
              <w:spacing w:after="0" w:line="360" w:lineRule="auto"/>
              <w:jc w:val="center"/>
              <w:rPr>
                <w:rFonts w:ascii="Times New Roman" w:eastAsia="Times New Roman" w:hAnsi="Times New Roman"/>
                <w:sz w:val="24"/>
              </w:rPr>
            </w:pPr>
            <w:r>
              <w:rPr>
                <w:rFonts w:ascii="Times New Roman" w:eastAsia="Times New Roman" w:hAnsi="Times New Roman"/>
                <w:sz w:val="24"/>
              </w:rPr>
              <w:t>1</w:t>
            </w:r>
            <w:r w:rsidR="00B84844">
              <w:rPr>
                <w:rFonts w:ascii="Times New Roman" w:eastAsia="Times New Roman" w:hAnsi="Times New Roman"/>
                <w:sz w:val="24"/>
              </w:rPr>
              <w:t>5</w:t>
            </w:r>
          </w:p>
        </w:tc>
      </w:tr>
      <w:tr w:rsidR="0023493B" w:rsidRPr="00510A07" w:rsidTr="00AC4CF7">
        <w:trPr>
          <w:trHeight w:val="289"/>
          <w:jc w:val="center"/>
        </w:trPr>
        <w:tc>
          <w:tcPr>
            <w:tcW w:w="1150" w:type="dxa"/>
          </w:tcPr>
          <w:p w:rsidR="0023493B" w:rsidRDefault="00B84844"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3.</w:t>
            </w:r>
            <w:r w:rsidR="00875B6B">
              <w:rPr>
                <w:rFonts w:ascii="Times New Roman" w:eastAsia="Times New Roman" w:hAnsi="Times New Roman"/>
                <w:sz w:val="24"/>
              </w:rPr>
              <w:t>2</w:t>
            </w:r>
          </w:p>
        </w:tc>
        <w:tc>
          <w:tcPr>
            <w:tcW w:w="6921" w:type="dxa"/>
          </w:tcPr>
          <w:p w:rsidR="0023493B" w:rsidRPr="008E3404" w:rsidRDefault="0023493B" w:rsidP="00AC4CF7">
            <w:pPr>
              <w:spacing w:after="0"/>
              <w:rPr>
                <w:rFonts w:ascii="Times New Roman" w:hAnsi="Times New Roman"/>
                <w:color w:val="000000"/>
                <w:sz w:val="24"/>
                <w:szCs w:val="24"/>
              </w:rPr>
            </w:pPr>
            <w:r w:rsidRPr="008E3404">
              <w:rPr>
                <w:rFonts w:ascii="Times New Roman" w:hAnsi="Times New Roman"/>
                <w:sz w:val="24"/>
                <w:szCs w:val="24"/>
              </w:rPr>
              <w:t>BARI</w:t>
            </w:r>
            <w:r w:rsidR="009471A7">
              <w:rPr>
                <w:rFonts w:ascii="Times New Roman" w:hAnsi="Times New Roman"/>
                <w:sz w:val="24"/>
                <w:szCs w:val="24"/>
              </w:rPr>
              <w:t xml:space="preserve"> Lalshak</w:t>
            </w:r>
            <w:r w:rsidRPr="008E3404">
              <w:rPr>
                <w:rFonts w:ascii="Times New Roman" w:hAnsi="Times New Roman"/>
                <w:sz w:val="24"/>
                <w:szCs w:val="24"/>
              </w:rPr>
              <w:t>-1</w:t>
            </w:r>
          </w:p>
        </w:tc>
        <w:tc>
          <w:tcPr>
            <w:tcW w:w="1079" w:type="dxa"/>
          </w:tcPr>
          <w:p w:rsidR="0023493B" w:rsidRDefault="00B84844"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16</w:t>
            </w:r>
          </w:p>
        </w:tc>
      </w:tr>
      <w:tr w:rsidR="0023493B" w:rsidRPr="00510A07" w:rsidTr="00AC4CF7">
        <w:trPr>
          <w:trHeight w:val="289"/>
          <w:jc w:val="center"/>
        </w:trPr>
        <w:tc>
          <w:tcPr>
            <w:tcW w:w="1150" w:type="dxa"/>
          </w:tcPr>
          <w:p w:rsidR="0023493B" w:rsidRDefault="00B84844"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3.</w:t>
            </w:r>
            <w:r w:rsidR="00875B6B">
              <w:rPr>
                <w:rFonts w:ascii="Times New Roman" w:eastAsia="Times New Roman" w:hAnsi="Times New Roman"/>
                <w:sz w:val="24"/>
              </w:rPr>
              <w:t>3</w:t>
            </w:r>
          </w:p>
        </w:tc>
        <w:tc>
          <w:tcPr>
            <w:tcW w:w="6921" w:type="dxa"/>
          </w:tcPr>
          <w:p w:rsidR="0023493B" w:rsidRPr="008E3404" w:rsidRDefault="0023493B" w:rsidP="00AC4CF7">
            <w:pPr>
              <w:spacing w:after="0"/>
              <w:rPr>
                <w:rFonts w:ascii="Times New Roman" w:hAnsi="Times New Roman"/>
                <w:color w:val="000000"/>
                <w:sz w:val="24"/>
                <w:szCs w:val="24"/>
              </w:rPr>
            </w:pPr>
            <w:r w:rsidRPr="008E3404">
              <w:rPr>
                <w:rFonts w:ascii="Times New Roman" w:hAnsi="Times New Roman"/>
                <w:sz w:val="24"/>
                <w:szCs w:val="24"/>
              </w:rPr>
              <w:t>Altapeti</w:t>
            </w:r>
          </w:p>
        </w:tc>
        <w:tc>
          <w:tcPr>
            <w:tcW w:w="1079" w:type="dxa"/>
          </w:tcPr>
          <w:p w:rsidR="0023493B" w:rsidRDefault="00B84844"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16</w:t>
            </w:r>
          </w:p>
        </w:tc>
      </w:tr>
      <w:tr w:rsidR="0023493B" w:rsidRPr="00510A07" w:rsidTr="00AC4CF7">
        <w:trPr>
          <w:trHeight w:val="289"/>
          <w:jc w:val="center"/>
        </w:trPr>
        <w:tc>
          <w:tcPr>
            <w:tcW w:w="1150" w:type="dxa"/>
          </w:tcPr>
          <w:p w:rsidR="0023493B" w:rsidRDefault="00B84844"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3.</w:t>
            </w:r>
            <w:r w:rsidR="00875B6B">
              <w:rPr>
                <w:rFonts w:ascii="Times New Roman" w:eastAsia="Times New Roman" w:hAnsi="Times New Roman"/>
                <w:sz w:val="24"/>
              </w:rPr>
              <w:t>4</w:t>
            </w:r>
          </w:p>
        </w:tc>
        <w:tc>
          <w:tcPr>
            <w:tcW w:w="6921" w:type="dxa"/>
          </w:tcPr>
          <w:p w:rsidR="0023493B" w:rsidRPr="008E3404" w:rsidRDefault="0023493B" w:rsidP="00AC4CF7">
            <w:pPr>
              <w:spacing w:after="0"/>
              <w:rPr>
                <w:rFonts w:ascii="Times New Roman" w:hAnsi="Times New Roman"/>
                <w:sz w:val="24"/>
              </w:rPr>
            </w:pPr>
            <w:r w:rsidRPr="008E3404">
              <w:rPr>
                <w:rFonts w:ascii="Times New Roman" w:hAnsi="Times New Roman"/>
                <w:sz w:val="24"/>
                <w:szCs w:val="24"/>
              </w:rPr>
              <w:t>Ghee Kanchan</w:t>
            </w:r>
          </w:p>
        </w:tc>
        <w:tc>
          <w:tcPr>
            <w:tcW w:w="1079" w:type="dxa"/>
          </w:tcPr>
          <w:p w:rsidR="0023493B" w:rsidRDefault="00B84844"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16</w:t>
            </w:r>
          </w:p>
        </w:tc>
      </w:tr>
      <w:tr w:rsidR="0023493B" w:rsidRPr="00510A07" w:rsidTr="00AC4CF7">
        <w:trPr>
          <w:trHeight w:val="289"/>
          <w:jc w:val="center"/>
        </w:trPr>
        <w:tc>
          <w:tcPr>
            <w:tcW w:w="1150" w:type="dxa"/>
          </w:tcPr>
          <w:p w:rsidR="0023493B" w:rsidRDefault="00B84844"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3.</w:t>
            </w:r>
            <w:r w:rsidR="00875B6B">
              <w:rPr>
                <w:rFonts w:ascii="Times New Roman" w:eastAsia="Times New Roman" w:hAnsi="Times New Roman"/>
                <w:sz w:val="24"/>
              </w:rPr>
              <w:t>5</w:t>
            </w:r>
          </w:p>
        </w:tc>
        <w:tc>
          <w:tcPr>
            <w:tcW w:w="6921" w:type="dxa"/>
          </w:tcPr>
          <w:p w:rsidR="0023493B" w:rsidRPr="008E3404" w:rsidRDefault="0023493B" w:rsidP="00AC4CF7">
            <w:pPr>
              <w:spacing w:after="0"/>
              <w:rPr>
                <w:rFonts w:ascii="Times New Roman" w:hAnsi="Times New Roman"/>
                <w:sz w:val="24"/>
              </w:rPr>
            </w:pPr>
            <w:r w:rsidRPr="008E3404">
              <w:rPr>
                <w:rFonts w:ascii="Times New Roman" w:hAnsi="Times New Roman"/>
                <w:sz w:val="24"/>
                <w:szCs w:val="24"/>
              </w:rPr>
              <w:t>Raktozoba</w:t>
            </w:r>
          </w:p>
        </w:tc>
        <w:tc>
          <w:tcPr>
            <w:tcW w:w="1079" w:type="dxa"/>
          </w:tcPr>
          <w:p w:rsidR="0023493B" w:rsidRDefault="00B84844"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16</w:t>
            </w:r>
          </w:p>
        </w:tc>
      </w:tr>
      <w:tr w:rsidR="0023493B" w:rsidRPr="00510A07" w:rsidTr="00AC4CF7">
        <w:trPr>
          <w:trHeight w:val="289"/>
          <w:jc w:val="center"/>
        </w:trPr>
        <w:tc>
          <w:tcPr>
            <w:tcW w:w="1150" w:type="dxa"/>
          </w:tcPr>
          <w:p w:rsidR="0023493B" w:rsidRDefault="00B84844"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3.</w:t>
            </w:r>
            <w:r w:rsidR="00875B6B">
              <w:rPr>
                <w:rFonts w:ascii="Times New Roman" w:eastAsia="Times New Roman" w:hAnsi="Times New Roman"/>
                <w:sz w:val="24"/>
              </w:rPr>
              <w:t>6</w:t>
            </w:r>
          </w:p>
        </w:tc>
        <w:tc>
          <w:tcPr>
            <w:tcW w:w="6921" w:type="dxa"/>
          </w:tcPr>
          <w:p w:rsidR="0023493B" w:rsidRPr="008E3404" w:rsidRDefault="0023493B" w:rsidP="00AC4CF7">
            <w:pPr>
              <w:spacing w:after="0"/>
              <w:jc w:val="both"/>
              <w:rPr>
                <w:rFonts w:ascii="Times New Roman" w:hAnsi="Times New Roman"/>
                <w:sz w:val="24"/>
              </w:rPr>
            </w:pPr>
            <w:r w:rsidRPr="008E3404">
              <w:rPr>
                <w:rFonts w:ascii="Times New Roman" w:hAnsi="Times New Roman"/>
                <w:sz w:val="24"/>
                <w:szCs w:val="32"/>
                <w:lang w:val="en-GB"/>
              </w:rPr>
              <w:t>Lal Mia</w:t>
            </w:r>
          </w:p>
        </w:tc>
        <w:tc>
          <w:tcPr>
            <w:tcW w:w="1079" w:type="dxa"/>
          </w:tcPr>
          <w:p w:rsidR="0023493B" w:rsidRDefault="00B84844"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16</w:t>
            </w:r>
          </w:p>
        </w:tc>
      </w:tr>
      <w:tr w:rsidR="0023493B" w:rsidRPr="00510A07" w:rsidTr="00AC4CF7">
        <w:trPr>
          <w:trHeight w:val="387"/>
          <w:jc w:val="center"/>
        </w:trPr>
        <w:tc>
          <w:tcPr>
            <w:tcW w:w="1150" w:type="dxa"/>
          </w:tcPr>
          <w:p w:rsidR="0023493B" w:rsidRDefault="00373C8F"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1</w:t>
            </w:r>
          </w:p>
        </w:tc>
        <w:tc>
          <w:tcPr>
            <w:tcW w:w="6921" w:type="dxa"/>
          </w:tcPr>
          <w:p w:rsidR="0023493B" w:rsidRPr="000D194A" w:rsidRDefault="0023493B" w:rsidP="00AC4CF7">
            <w:pPr>
              <w:spacing w:after="0"/>
              <w:jc w:val="both"/>
              <w:rPr>
                <w:rFonts w:ascii="Times New Roman" w:hAnsi="Times New Roman"/>
                <w:sz w:val="24"/>
              </w:rPr>
            </w:pPr>
            <w:r w:rsidRPr="00AB3FEC">
              <w:rPr>
                <w:rFonts w:ascii="Times New Roman" w:hAnsi="Times New Roman"/>
                <w:color w:val="000000"/>
                <w:sz w:val="24"/>
                <w:szCs w:val="24"/>
                <w:lang w:val="en-GB"/>
              </w:rPr>
              <w:t>Vitamin C of various amaranth leaves</w:t>
            </w:r>
          </w:p>
        </w:tc>
        <w:tc>
          <w:tcPr>
            <w:tcW w:w="1079" w:type="dxa"/>
          </w:tcPr>
          <w:p w:rsidR="0023493B" w:rsidRDefault="0023493B" w:rsidP="009923FF">
            <w:pPr>
              <w:spacing w:after="0" w:line="360" w:lineRule="auto"/>
              <w:jc w:val="center"/>
              <w:rPr>
                <w:rFonts w:ascii="Times New Roman" w:eastAsia="Times New Roman" w:hAnsi="Times New Roman"/>
                <w:sz w:val="24"/>
              </w:rPr>
            </w:pPr>
            <w:r>
              <w:rPr>
                <w:rFonts w:ascii="Times New Roman" w:eastAsia="Times New Roman" w:hAnsi="Times New Roman"/>
                <w:sz w:val="24"/>
              </w:rPr>
              <w:t>3</w:t>
            </w:r>
            <w:r w:rsidR="009923FF">
              <w:rPr>
                <w:rFonts w:ascii="Times New Roman" w:eastAsia="Times New Roman" w:hAnsi="Times New Roman"/>
                <w:sz w:val="24"/>
              </w:rPr>
              <w:t>1</w:t>
            </w:r>
          </w:p>
        </w:tc>
      </w:tr>
      <w:tr w:rsidR="0023493B" w:rsidRPr="00510A07" w:rsidTr="00AC4CF7">
        <w:trPr>
          <w:trHeight w:val="289"/>
          <w:jc w:val="center"/>
        </w:trPr>
        <w:tc>
          <w:tcPr>
            <w:tcW w:w="1150" w:type="dxa"/>
          </w:tcPr>
          <w:p w:rsidR="0023493B" w:rsidRDefault="00373C8F"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2</w:t>
            </w:r>
          </w:p>
        </w:tc>
        <w:tc>
          <w:tcPr>
            <w:tcW w:w="6921" w:type="dxa"/>
          </w:tcPr>
          <w:p w:rsidR="0023493B" w:rsidRPr="000D194A" w:rsidRDefault="0023493B" w:rsidP="00AC4CF7">
            <w:pPr>
              <w:spacing w:after="0"/>
              <w:jc w:val="both"/>
              <w:rPr>
                <w:rFonts w:ascii="Times New Roman" w:hAnsi="Times New Roman"/>
                <w:sz w:val="24"/>
              </w:rPr>
            </w:pPr>
            <w:r>
              <w:rPr>
                <w:rFonts w:ascii="Times New Roman" w:hAnsi="Times New Roman"/>
                <w:sz w:val="24"/>
                <w:szCs w:val="24"/>
                <w:lang w:val="en-GB"/>
              </w:rPr>
              <w:t>β</w:t>
            </w:r>
            <w:r w:rsidRPr="00E4618D">
              <w:rPr>
                <w:rFonts w:ascii="Times New Roman" w:hAnsi="Times New Roman"/>
                <w:sz w:val="24"/>
                <w:szCs w:val="24"/>
                <w:lang w:val="en-GB"/>
              </w:rPr>
              <w:t>-Carotene of various amaranth leaves</w:t>
            </w:r>
          </w:p>
        </w:tc>
        <w:tc>
          <w:tcPr>
            <w:tcW w:w="1079" w:type="dxa"/>
          </w:tcPr>
          <w:p w:rsidR="0023493B" w:rsidRDefault="0023493B" w:rsidP="009923FF">
            <w:pPr>
              <w:spacing w:after="0" w:line="360" w:lineRule="auto"/>
              <w:jc w:val="center"/>
              <w:rPr>
                <w:rFonts w:ascii="Times New Roman" w:eastAsia="Times New Roman" w:hAnsi="Times New Roman"/>
                <w:sz w:val="24"/>
              </w:rPr>
            </w:pPr>
            <w:r>
              <w:rPr>
                <w:rFonts w:ascii="Times New Roman" w:eastAsia="Times New Roman" w:hAnsi="Times New Roman"/>
                <w:sz w:val="24"/>
              </w:rPr>
              <w:t>3</w:t>
            </w:r>
            <w:r w:rsidR="009923FF">
              <w:rPr>
                <w:rFonts w:ascii="Times New Roman" w:eastAsia="Times New Roman" w:hAnsi="Times New Roman"/>
                <w:sz w:val="24"/>
              </w:rPr>
              <w:t>2</w:t>
            </w:r>
          </w:p>
        </w:tc>
      </w:tr>
      <w:tr w:rsidR="0023493B" w:rsidRPr="00510A07" w:rsidTr="00AC4CF7">
        <w:trPr>
          <w:trHeight w:val="289"/>
          <w:jc w:val="center"/>
        </w:trPr>
        <w:tc>
          <w:tcPr>
            <w:tcW w:w="1150" w:type="dxa"/>
          </w:tcPr>
          <w:p w:rsidR="0023493B" w:rsidRDefault="00373C8F"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3</w:t>
            </w:r>
          </w:p>
        </w:tc>
        <w:tc>
          <w:tcPr>
            <w:tcW w:w="6921" w:type="dxa"/>
          </w:tcPr>
          <w:p w:rsidR="0023493B" w:rsidRPr="000D194A" w:rsidRDefault="0023493B" w:rsidP="00AC4CF7">
            <w:pPr>
              <w:spacing w:after="0"/>
              <w:jc w:val="both"/>
              <w:rPr>
                <w:rFonts w:ascii="Times New Roman" w:hAnsi="Times New Roman"/>
                <w:sz w:val="24"/>
              </w:rPr>
            </w:pPr>
            <w:r w:rsidRPr="00F63D59">
              <w:rPr>
                <w:rFonts w:ascii="Times New Roman" w:hAnsi="Times New Roman"/>
                <w:sz w:val="24"/>
                <w:szCs w:val="24"/>
                <w:lang w:val="en-GB"/>
              </w:rPr>
              <w:t>Vitamin-A of various amaranth leaves</w:t>
            </w:r>
          </w:p>
        </w:tc>
        <w:tc>
          <w:tcPr>
            <w:tcW w:w="1079" w:type="dxa"/>
          </w:tcPr>
          <w:p w:rsidR="0023493B" w:rsidRDefault="0023493B" w:rsidP="009923FF">
            <w:pPr>
              <w:spacing w:after="0" w:line="360" w:lineRule="auto"/>
              <w:jc w:val="center"/>
              <w:rPr>
                <w:rFonts w:ascii="Times New Roman" w:eastAsia="Times New Roman" w:hAnsi="Times New Roman"/>
                <w:sz w:val="24"/>
              </w:rPr>
            </w:pPr>
            <w:r>
              <w:rPr>
                <w:rFonts w:ascii="Times New Roman" w:eastAsia="Times New Roman" w:hAnsi="Times New Roman"/>
                <w:sz w:val="24"/>
              </w:rPr>
              <w:t>3</w:t>
            </w:r>
            <w:r w:rsidR="009923FF">
              <w:rPr>
                <w:rFonts w:ascii="Times New Roman" w:eastAsia="Times New Roman" w:hAnsi="Times New Roman"/>
                <w:sz w:val="24"/>
              </w:rPr>
              <w:t>3</w:t>
            </w:r>
          </w:p>
        </w:tc>
      </w:tr>
      <w:tr w:rsidR="0023493B" w:rsidRPr="00510A07" w:rsidTr="00AC4CF7">
        <w:trPr>
          <w:trHeight w:val="289"/>
          <w:jc w:val="center"/>
        </w:trPr>
        <w:tc>
          <w:tcPr>
            <w:tcW w:w="1150" w:type="dxa"/>
          </w:tcPr>
          <w:p w:rsidR="0023493B" w:rsidRDefault="00373C8F"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4</w:t>
            </w:r>
          </w:p>
        </w:tc>
        <w:tc>
          <w:tcPr>
            <w:tcW w:w="6921" w:type="dxa"/>
          </w:tcPr>
          <w:p w:rsidR="0023493B" w:rsidRPr="00B72845" w:rsidRDefault="0023493B" w:rsidP="00AC4CF7">
            <w:pPr>
              <w:spacing w:after="0"/>
              <w:jc w:val="both"/>
              <w:rPr>
                <w:rFonts w:ascii="Times New Roman" w:hAnsi="Times New Roman"/>
                <w:sz w:val="24"/>
              </w:rPr>
            </w:pPr>
            <w:r w:rsidRPr="00E4618D">
              <w:rPr>
                <w:rFonts w:ascii="Times New Roman" w:hAnsi="Times New Roman"/>
                <w:sz w:val="24"/>
                <w:szCs w:val="24"/>
                <w:lang w:val="en-GB"/>
              </w:rPr>
              <w:t>Anthocyanin content of various amaranth leaves</w:t>
            </w:r>
          </w:p>
        </w:tc>
        <w:tc>
          <w:tcPr>
            <w:tcW w:w="1079" w:type="dxa"/>
          </w:tcPr>
          <w:p w:rsidR="0023493B" w:rsidRDefault="0023493B" w:rsidP="009923FF">
            <w:pPr>
              <w:spacing w:after="0" w:line="360" w:lineRule="auto"/>
              <w:jc w:val="center"/>
              <w:rPr>
                <w:rFonts w:ascii="Times New Roman" w:eastAsia="Times New Roman" w:hAnsi="Times New Roman"/>
                <w:sz w:val="24"/>
              </w:rPr>
            </w:pPr>
            <w:r>
              <w:rPr>
                <w:rFonts w:ascii="Times New Roman" w:eastAsia="Times New Roman" w:hAnsi="Times New Roman"/>
                <w:sz w:val="24"/>
              </w:rPr>
              <w:t>3</w:t>
            </w:r>
            <w:r w:rsidR="009923FF">
              <w:rPr>
                <w:rFonts w:ascii="Times New Roman" w:eastAsia="Times New Roman" w:hAnsi="Times New Roman"/>
                <w:sz w:val="24"/>
              </w:rPr>
              <w:t>4</w:t>
            </w:r>
          </w:p>
        </w:tc>
      </w:tr>
      <w:tr w:rsidR="0023493B" w:rsidRPr="00510A07" w:rsidTr="00AC4CF7">
        <w:trPr>
          <w:trHeight w:val="289"/>
          <w:jc w:val="center"/>
        </w:trPr>
        <w:tc>
          <w:tcPr>
            <w:tcW w:w="1150" w:type="dxa"/>
          </w:tcPr>
          <w:p w:rsidR="0023493B" w:rsidRDefault="00373C8F"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5</w:t>
            </w:r>
          </w:p>
        </w:tc>
        <w:tc>
          <w:tcPr>
            <w:tcW w:w="6921" w:type="dxa"/>
          </w:tcPr>
          <w:p w:rsidR="0023493B" w:rsidRPr="00B72845" w:rsidRDefault="0023493B" w:rsidP="00AC4CF7">
            <w:pPr>
              <w:spacing w:after="0"/>
              <w:jc w:val="both"/>
              <w:rPr>
                <w:rFonts w:ascii="Times New Roman" w:hAnsi="Times New Roman"/>
                <w:sz w:val="24"/>
              </w:rPr>
            </w:pPr>
            <w:r w:rsidRPr="00A3068A">
              <w:rPr>
                <w:rFonts w:ascii="Times New Roman" w:hAnsi="Times New Roman"/>
                <w:sz w:val="24"/>
                <w:szCs w:val="24"/>
                <w:lang w:val="en-GB"/>
              </w:rPr>
              <w:t>Total Phenol content of various amaranth leaves</w:t>
            </w:r>
          </w:p>
        </w:tc>
        <w:tc>
          <w:tcPr>
            <w:tcW w:w="1079" w:type="dxa"/>
          </w:tcPr>
          <w:p w:rsidR="0023493B" w:rsidRDefault="0023493B" w:rsidP="009923FF">
            <w:pPr>
              <w:spacing w:after="0" w:line="360" w:lineRule="auto"/>
              <w:jc w:val="center"/>
              <w:rPr>
                <w:rFonts w:ascii="Times New Roman" w:eastAsia="Times New Roman" w:hAnsi="Times New Roman"/>
                <w:sz w:val="24"/>
              </w:rPr>
            </w:pPr>
            <w:r>
              <w:rPr>
                <w:rFonts w:ascii="Times New Roman" w:eastAsia="Times New Roman" w:hAnsi="Times New Roman"/>
                <w:sz w:val="24"/>
              </w:rPr>
              <w:t>3</w:t>
            </w:r>
            <w:r w:rsidR="009923FF">
              <w:rPr>
                <w:rFonts w:ascii="Times New Roman" w:eastAsia="Times New Roman" w:hAnsi="Times New Roman"/>
                <w:sz w:val="24"/>
              </w:rPr>
              <w:t>5</w:t>
            </w:r>
          </w:p>
        </w:tc>
      </w:tr>
      <w:tr w:rsidR="0023493B" w:rsidRPr="00510A07" w:rsidTr="00AC4CF7">
        <w:trPr>
          <w:trHeight w:val="289"/>
          <w:jc w:val="center"/>
        </w:trPr>
        <w:tc>
          <w:tcPr>
            <w:tcW w:w="1150" w:type="dxa"/>
          </w:tcPr>
          <w:p w:rsidR="0023493B" w:rsidRDefault="00373C8F"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6</w:t>
            </w:r>
          </w:p>
        </w:tc>
        <w:tc>
          <w:tcPr>
            <w:tcW w:w="6921" w:type="dxa"/>
          </w:tcPr>
          <w:p w:rsidR="0023493B" w:rsidRDefault="0023493B" w:rsidP="00AC4CF7">
            <w:pPr>
              <w:spacing w:after="0"/>
              <w:jc w:val="both"/>
              <w:rPr>
                <w:rFonts w:ascii="Times New Roman" w:hAnsi="Times New Roman"/>
                <w:sz w:val="24"/>
              </w:rPr>
            </w:pPr>
            <w:r w:rsidRPr="00A3068A">
              <w:rPr>
                <w:rFonts w:ascii="Times New Roman" w:hAnsi="Times New Roman"/>
                <w:sz w:val="24"/>
                <w:szCs w:val="24"/>
                <w:lang w:val="en-GB"/>
              </w:rPr>
              <w:t>Reducing Sugar con</w:t>
            </w:r>
            <w:r>
              <w:rPr>
                <w:rFonts w:ascii="Times New Roman" w:hAnsi="Times New Roman"/>
                <w:sz w:val="24"/>
                <w:szCs w:val="24"/>
                <w:lang w:val="en-GB"/>
              </w:rPr>
              <w:t>tent of various amaranth leaves</w:t>
            </w:r>
          </w:p>
        </w:tc>
        <w:tc>
          <w:tcPr>
            <w:tcW w:w="1079" w:type="dxa"/>
          </w:tcPr>
          <w:p w:rsidR="0023493B" w:rsidRDefault="0023493B" w:rsidP="009923FF">
            <w:pPr>
              <w:spacing w:after="0" w:line="360" w:lineRule="auto"/>
              <w:jc w:val="center"/>
              <w:rPr>
                <w:rFonts w:ascii="Times New Roman" w:eastAsia="Times New Roman" w:hAnsi="Times New Roman"/>
                <w:sz w:val="24"/>
              </w:rPr>
            </w:pPr>
            <w:r>
              <w:rPr>
                <w:rFonts w:ascii="Times New Roman" w:eastAsia="Times New Roman" w:hAnsi="Times New Roman"/>
                <w:sz w:val="24"/>
              </w:rPr>
              <w:t>3</w:t>
            </w:r>
            <w:r w:rsidR="009923FF">
              <w:rPr>
                <w:rFonts w:ascii="Times New Roman" w:eastAsia="Times New Roman" w:hAnsi="Times New Roman"/>
                <w:sz w:val="24"/>
              </w:rPr>
              <w:t>6</w:t>
            </w:r>
          </w:p>
        </w:tc>
      </w:tr>
      <w:tr w:rsidR="0023493B" w:rsidRPr="00510A07" w:rsidTr="00AC4CF7">
        <w:trPr>
          <w:trHeight w:val="289"/>
          <w:jc w:val="center"/>
        </w:trPr>
        <w:tc>
          <w:tcPr>
            <w:tcW w:w="1150" w:type="dxa"/>
            <w:tcBorders>
              <w:bottom w:val="single" w:sz="4" w:space="0" w:color="auto"/>
            </w:tcBorders>
          </w:tcPr>
          <w:p w:rsidR="0023493B" w:rsidRDefault="00373C8F" w:rsidP="00AC4CF7">
            <w:pPr>
              <w:spacing w:after="0" w:line="360" w:lineRule="auto"/>
              <w:jc w:val="center"/>
              <w:rPr>
                <w:rFonts w:ascii="Times New Roman" w:eastAsia="Times New Roman" w:hAnsi="Times New Roman"/>
                <w:sz w:val="24"/>
              </w:rPr>
            </w:pPr>
            <w:r>
              <w:rPr>
                <w:rFonts w:ascii="Times New Roman" w:eastAsia="Times New Roman" w:hAnsi="Times New Roman"/>
                <w:sz w:val="24"/>
              </w:rPr>
              <w:t>7</w:t>
            </w:r>
          </w:p>
        </w:tc>
        <w:tc>
          <w:tcPr>
            <w:tcW w:w="6921" w:type="dxa"/>
            <w:tcBorders>
              <w:bottom w:val="single" w:sz="4" w:space="0" w:color="auto"/>
            </w:tcBorders>
          </w:tcPr>
          <w:p w:rsidR="0023493B" w:rsidRPr="00B72845" w:rsidRDefault="0023493B" w:rsidP="00AC4CF7">
            <w:pPr>
              <w:spacing w:after="0"/>
            </w:pPr>
            <w:r w:rsidRPr="00A3068A">
              <w:rPr>
                <w:rFonts w:ascii="Times New Roman" w:hAnsi="Times New Roman"/>
                <w:sz w:val="24"/>
                <w:szCs w:val="32"/>
                <w:lang w:val="en-GB"/>
              </w:rPr>
              <w:t>Total Sugar con</w:t>
            </w:r>
            <w:r>
              <w:rPr>
                <w:rFonts w:ascii="Times New Roman" w:hAnsi="Times New Roman"/>
                <w:sz w:val="24"/>
                <w:szCs w:val="32"/>
                <w:lang w:val="en-GB"/>
              </w:rPr>
              <w:t>tent of various amaranth leaves</w:t>
            </w:r>
          </w:p>
        </w:tc>
        <w:tc>
          <w:tcPr>
            <w:tcW w:w="1079" w:type="dxa"/>
            <w:tcBorders>
              <w:bottom w:val="single" w:sz="4" w:space="0" w:color="auto"/>
            </w:tcBorders>
          </w:tcPr>
          <w:p w:rsidR="0023493B" w:rsidRDefault="0023493B" w:rsidP="009923FF">
            <w:pPr>
              <w:spacing w:after="0" w:line="360" w:lineRule="auto"/>
              <w:jc w:val="center"/>
              <w:rPr>
                <w:rFonts w:ascii="Times New Roman" w:eastAsia="Times New Roman" w:hAnsi="Times New Roman"/>
                <w:sz w:val="24"/>
              </w:rPr>
            </w:pPr>
            <w:r>
              <w:rPr>
                <w:rFonts w:ascii="Times New Roman" w:eastAsia="Times New Roman" w:hAnsi="Times New Roman"/>
                <w:sz w:val="24"/>
              </w:rPr>
              <w:t>3</w:t>
            </w:r>
            <w:r w:rsidR="009923FF">
              <w:rPr>
                <w:rFonts w:ascii="Times New Roman" w:eastAsia="Times New Roman" w:hAnsi="Times New Roman"/>
                <w:sz w:val="24"/>
              </w:rPr>
              <w:t>7</w:t>
            </w:r>
          </w:p>
        </w:tc>
      </w:tr>
    </w:tbl>
    <w:p w:rsidR="002242C4" w:rsidRPr="001C710A" w:rsidRDefault="002242C4" w:rsidP="00866EB3">
      <w:pPr>
        <w:spacing w:line="360" w:lineRule="auto"/>
        <w:jc w:val="center"/>
        <w:rPr>
          <w:b/>
          <w:lang w:val="en-GB"/>
        </w:rPr>
      </w:pPr>
    </w:p>
    <w:p w:rsidR="003A5EFD" w:rsidRDefault="003A5EFD" w:rsidP="00D7574A">
      <w:pPr>
        <w:spacing w:line="360" w:lineRule="auto"/>
        <w:jc w:val="center"/>
        <w:rPr>
          <w:rFonts w:ascii="Times New Roman" w:hAnsi="Times New Roman"/>
          <w:b/>
          <w:sz w:val="32"/>
          <w:szCs w:val="32"/>
          <w:lang w:val="en-GB"/>
        </w:rPr>
      </w:pPr>
    </w:p>
    <w:p w:rsidR="001C710A" w:rsidRDefault="001C710A" w:rsidP="00D7574A">
      <w:pPr>
        <w:spacing w:line="360" w:lineRule="auto"/>
        <w:jc w:val="center"/>
        <w:rPr>
          <w:rFonts w:ascii="Times New Roman" w:hAnsi="Times New Roman"/>
          <w:b/>
          <w:sz w:val="32"/>
          <w:szCs w:val="32"/>
          <w:lang w:val="en-GB"/>
        </w:rPr>
        <w:sectPr w:rsidR="001C710A" w:rsidSect="00210716">
          <w:pgSz w:w="11907" w:h="16839" w:code="9"/>
          <w:pgMar w:top="1440" w:right="1152" w:bottom="1440" w:left="1728" w:header="720" w:footer="720" w:gutter="0"/>
          <w:pgNumType w:fmt="lowerRoman" w:start="1"/>
          <w:cols w:space="720"/>
          <w:docGrid w:linePitch="360"/>
        </w:sectPr>
      </w:pPr>
    </w:p>
    <w:p w:rsidR="008E23D0" w:rsidRPr="0074167B" w:rsidRDefault="00520B1A" w:rsidP="00D7574A">
      <w:pPr>
        <w:spacing w:line="360" w:lineRule="auto"/>
        <w:jc w:val="center"/>
        <w:rPr>
          <w:rFonts w:ascii="Times New Roman" w:hAnsi="Times New Roman"/>
          <w:b/>
          <w:sz w:val="28"/>
          <w:szCs w:val="32"/>
          <w:lang w:val="en-GB"/>
        </w:rPr>
      </w:pPr>
      <w:r w:rsidRPr="0074167B">
        <w:rPr>
          <w:rFonts w:ascii="Times New Roman" w:hAnsi="Times New Roman"/>
          <w:b/>
          <w:sz w:val="28"/>
          <w:szCs w:val="32"/>
          <w:lang w:val="en-GB"/>
        </w:rPr>
        <w:lastRenderedPageBreak/>
        <w:t>CHAPETR I</w:t>
      </w:r>
    </w:p>
    <w:p w:rsidR="005514A1" w:rsidRPr="0074167B" w:rsidRDefault="00520B1A" w:rsidP="00D7574A">
      <w:pPr>
        <w:spacing w:line="360" w:lineRule="auto"/>
        <w:jc w:val="center"/>
        <w:rPr>
          <w:rFonts w:ascii="Times New Roman" w:hAnsi="Times New Roman"/>
          <w:b/>
          <w:sz w:val="28"/>
          <w:szCs w:val="32"/>
          <w:lang w:val="en-GB"/>
        </w:rPr>
      </w:pPr>
      <w:r w:rsidRPr="0074167B">
        <w:rPr>
          <w:rFonts w:ascii="Times New Roman" w:hAnsi="Times New Roman"/>
          <w:b/>
          <w:sz w:val="28"/>
          <w:szCs w:val="32"/>
          <w:lang w:val="en-GB"/>
        </w:rPr>
        <w:t>INTRODUCTION</w:t>
      </w:r>
    </w:p>
    <w:p w:rsidR="00A21FB3" w:rsidRDefault="00A21FB3" w:rsidP="00A21FB3">
      <w:pPr>
        <w:spacing w:line="360" w:lineRule="auto"/>
        <w:jc w:val="both"/>
        <w:rPr>
          <w:rFonts w:ascii="Times New Roman" w:hAnsi="Times New Roman"/>
          <w:sz w:val="24"/>
          <w:szCs w:val="24"/>
        </w:rPr>
      </w:pPr>
      <w:r w:rsidRPr="00A21FB3">
        <w:rPr>
          <w:rFonts w:ascii="Times New Roman" w:hAnsi="Times New Roman"/>
          <w:sz w:val="24"/>
          <w:szCs w:val="24"/>
        </w:rPr>
        <w:t>Vegetable amaranth serves as an alternative source of nutrition. Amaranthus is a fast-growing plant that is widely distributed throughout the world. Amaranth leaves and stems are respectable economic sources of carotenoids, and proteins, including the essential amino acids methionine and lysine, dietary fiber, and minerals,</w:t>
      </w:r>
      <w:r w:rsidR="0074167B">
        <w:rPr>
          <w:rFonts w:ascii="Times New Roman" w:hAnsi="Times New Roman"/>
          <w:sz w:val="24"/>
          <w:szCs w:val="24"/>
        </w:rPr>
        <w:t xml:space="preserve"> </w:t>
      </w:r>
      <w:r w:rsidRPr="00A21FB3">
        <w:rPr>
          <w:rFonts w:ascii="Times New Roman" w:hAnsi="Times New Roman"/>
          <w:sz w:val="24"/>
          <w:szCs w:val="24"/>
        </w:rPr>
        <w:t>such as magnesium, calcium, potassium, copper, phosphorus, zinc, iron, and manganese. It is a fabulous source of proximate, minerals, phytopigments, and bioactive compounds that had prominent significanc</w:t>
      </w:r>
      <w:r w:rsidR="0074167B">
        <w:rPr>
          <w:rFonts w:ascii="Times New Roman" w:hAnsi="Times New Roman"/>
          <w:sz w:val="24"/>
          <w:szCs w:val="24"/>
        </w:rPr>
        <w:t>e as a food natural antioxidant</w:t>
      </w:r>
      <w:r w:rsidRPr="00A21FB3">
        <w:rPr>
          <w:rFonts w:ascii="Times New Roman" w:hAnsi="Times New Roman"/>
          <w:sz w:val="24"/>
          <w:szCs w:val="24"/>
        </w:rPr>
        <w:t>. Amaranth proteins are enriched with nutritionally essential amino acids such a</w:t>
      </w:r>
      <w:r w:rsidR="0074167B">
        <w:rPr>
          <w:rFonts w:ascii="Times New Roman" w:hAnsi="Times New Roman"/>
          <w:sz w:val="24"/>
          <w:szCs w:val="24"/>
        </w:rPr>
        <w:t xml:space="preserve">s lysine and methionine </w:t>
      </w:r>
      <w:r w:rsidRPr="00A21FB3">
        <w:rPr>
          <w:rFonts w:ascii="Times New Roman" w:hAnsi="Times New Roman"/>
          <w:sz w:val="24"/>
          <w:szCs w:val="24"/>
        </w:rPr>
        <w:t>and natural antioxidant phytochemicals, such as vitamin C, β-carotene, flavonoids, and phenolic acids that act as reactive oxygen species (ROS) scavengers in the human body .Amaranth has two morphological types described as red and</w:t>
      </w:r>
      <w:r w:rsidR="0074167B">
        <w:rPr>
          <w:rFonts w:ascii="Times New Roman" w:hAnsi="Times New Roman"/>
          <w:sz w:val="24"/>
          <w:szCs w:val="24"/>
        </w:rPr>
        <w:t xml:space="preserve"> green morphs</w:t>
      </w:r>
      <w:r w:rsidRPr="00A21FB3">
        <w:rPr>
          <w:rFonts w:ascii="Times New Roman" w:hAnsi="Times New Roman"/>
          <w:sz w:val="24"/>
          <w:szCs w:val="24"/>
        </w:rPr>
        <w:t>. Bangladesh has many amaranth germplasms with great variability and phenotypic plasticity that have many culinary uses.</w:t>
      </w:r>
      <w:r w:rsidR="00724D14" w:rsidRPr="00724D14">
        <w:t xml:space="preserve"> </w:t>
      </w:r>
      <w:r w:rsidR="00724D14" w:rsidRPr="00724D14">
        <w:rPr>
          <w:rFonts w:ascii="Times New Roman" w:hAnsi="Times New Roman"/>
          <w:sz w:val="24"/>
          <w:szCs w:val="24"/>
        </w:rPr>
        <w:t xml:space="preserve">Cleome gynandra and </w:t>
      </w:r>
      <w:r w:rsidR="00724D14" w:rsidRPr="00510D3D">
        <w:rPr>
          <w:rFonts w:ascii="Times New Roman" w:hAnsi="Times New Roman"/>
          <w:i/>
          <w:sz w:val="24"/>
          <w:szCs w:val="24"/>
        </w:rPr>
        <w:t>Hibiscus sabdariffa Patricia</w:t>
      </w:r>
      <w:r w:rsidR="00724D14" w:rsidRPr="00724D14">
        <w:rPr>
          <w:rFonts w:ascii="Times New Roman" w:hAnsi="Times New Roman"/>
          <w:sz w:val="24"/>
          <w:szCs w:val="24"/>
        </w:rPr>
        <w:t xml:space="preserve"> </w:t>
      </w:r>
      <w:r w:rsidR="00724D14" w:rsidRPr="00724D14">
        <w:rPr>
          <w:rFonts w:ascii="Times New Roman" w:hAnsi="Times New Roman"/>
          <w:i/>
          <w:sz w:val="24"/>
          <w:szCs w:val="24"/>
        </w:rPr>
        <w:t>et al</w:t>
      </w:r>
      <w:r w:rsidR="00D85D1B">
        <w:rPr>
          <w:rFonts w:ascii="Times New Roman" w:hAnsi="Times New Roman"/>
          <w:i/>
          <w:sz w:val="24"/>
          <w:szCs w:val="24"/>
        </w:rPr>
        <w:t>.</w:t>
      </w:r>
      <w:r w:rsidR="00724D14" w:rsidRPr="00724D14">
        <w:rPr>
          <w:rFonts w:ascii="Times New Roman" w:hAnsi="Times New Roman"/>
          <w:sz w:val="24"/>
          <w:szCs w:val="24"/>
        </w:rPr>
        <w:t xml:space="preserve"> (2023). Asaolu</w:t>
      </w:r>
      <w:r w:rsidR="00724D14" w:rsidRPr="00724D14">
        <w:rPr>
          <w:rFonts w:ascii="Times New Roman" w:hAnsi="Times New Roman"/>
          <w:i/>
          <w:sz w:val="24"/>
          <w:szCs w:val="24"/>
        </w:rPr>
        <w:t xml:space="preserve"> et al</w:t>
      </w:r>
      <w:r w:rsidR="00D85D1B">
        <w:rPr>
          <w:rFonts w:ascii="Times New Roman" w:hAnsi="Times New Roman"/>
          <w:i/>
          <w:sz w:val="24"/>
          <w:szCs w:val="24"/>
        </w:rPr>
        <w:t xml:space="preserve">. </w:t>
      </w:r>
      <w:r w:rsidR="00724D14" w:rsidRPr="00724D14">
        <w:rPr>
          <w:rFonts w:ascii="Times New Roman" w:hAnsi="Times New Roman"/>
          <w:i/>
          <w:sz w:val="24"/>
          <w:szCs w:val="24"/>
        </w:rPr>
        <w:t>(</w:t>
      </w:r>
      <w:r w:rsidR="00724D14" w:rsidRPr="00724D14">
        <w:rPr>
          <w:rFonts w:ascii="Times New Roman" w:hAnsi="Times New Roman"/>
          <w:sz w:val="24"/>
          <w:szCs w:val="24"/>
        </w:rPr>
        <w:t>2022).</w:t>
      </w:r>
    </w:p>
    <w:p w:rsidR="00A21FB3" w:rsidRDefault="00A21FB3" w:rsidP="00A21FB3">
      <w:pPr>
        <w:spacing w:line="360" w:lineRule="auto"/>
        <w:jc w:val="both"/>
        <w:rPr>
          <w:rFonts w:ascii="Times New Roman" w:hAnsi="Times New Roman"/>
          <w:sz w:val="24"/>
          <w:szCs w:val="24"/>
        </w:rPr>
      </w:pPr>
      <w:r w:rsidRPr="00A21FB3">
        <w:rPr>
          <w:rFonts w:ascii="Times New Roman" w:hAnsi="Times New Roman"/>
          <w:sz w:val="24"/>
          <w:szCs w:val="24"/>
        </w:rPr>
        <w:t>In Bangladesh,</w:t>
      </w:r>
      <w:r w:rsidR="0074167B">
        <w:rPr>
          <w:rFonts w:ascii="Times New Roman" w:hAnsi="Times New Roman"/>
          <w:sz w:val="24"/>
          <w:szCs w:val="24"/>
        </w:rPr>
        <w:t xml:space="preserve"> </w:t>
      </w:r>
      <w:r w:rsidRPr="00A21FB3">
        <w:rPr>
          <w:rFonts w:ascii="Times New Roman" w:hAnsi="Times New Roman"/>
          <w:sz w:val="24"/>
          <w:szCs w:val="24"/>
        </w:rPr>
        <w:t xml:space="preserve">amaranth is grown in year-round and even fills in the gaps of main </w:t>
      </w:r>
      <w:r w:rsidR="0074167B">
        <w:rPr>
          <w:rFonts w:ascii="Times New Roman" w:hAnsi="Times New Roman"/>
          <w:sz w:val="24"/>
          <w:szCs w:val="24"/>
        </w:rPr>
        <w:t>crops between winter and summer</w:t>
      </w:r>
      <w:r w:rsidRPr="00A21FB3">
        <w:rPr>
          <w:rFonts w:ascii="Times New Roman" w:hAnsi="Times New Roman"/>
          <w:sz w:val="24"/>
          <w:szCs w:val="24"/>
        </w:rPr>
        <w:t>. Leafy vegetables are widely consumed in many countries because of their nutritional quality and anthocyanin, ascorbic acid, β-carotene, flavonoid, folic acid, polyphenol, and alkaloid contents. These components have a wide range of biological functions such as anti-allergic, anticancer, anti-diabetic, antimicrobial, antioxidant, and anti-cardiovascular diseases. Many epidemiological studies have shown that the consumption of leafy plant vegetables containing phenolic and flavonoid compounds with potent antioxidant activity is associated with a lower incidence of cardiovascular diseases, cancer, diabetes, and neurodegenerative diseases. In the present research, some common leafy vegetables will be analyzed for determining their total phenolic and flavonoid contents. Most of the work on the effects of processing on vegetable amaranth deals with the effects of various preparation methods on the vitamin C content of Tete (</w:t>
      </w:r>
      <w:r w:rsidRPr="00D85D1B">
        <w:rPr>
          <w:rFonts w:ascii="Times New Roman" w:hAnsi="Times New Roman"/>
          <w:i/>
          <w:sz w:val="24"/>
          <w:szCs w:val="24"/>
        </w:rPr>
        <w:t>A. hybridus</w:t>
      </w:r>
      <w:r w:rsidRPr="00A21FB3">
        <w:rPr>
          <w:rFonts w:ascii="Times New Roman" w:hAnsi="Times New Roman"/>
          <w:sz w:val="24"/>
          <w:szCs w:val="24"/>
        </w:rPr>
        <w:t xml:space="preserve">), which is widely consumed in Central Africa and parts of South Africa. Keshinro et al. reported that 80.3% loss of ascorbic acid from parboiling for 5 minutes, this increased to 91.5% after final cooking for 5 min. Cooking of fresh A. hybridus leaves resulted in a 35% loss of ascorbate and a reduction of the chemical score from 71 to 58.11 Blanching of 1-g (fresh-weight) </w:t>
      </w:r>
      <w:r w:rsidRPr="00A21FB3">
        <w:rPr>
          <w:rFonts w:ascii="Times New Roman" w:hAnsi="Times New Roman"/>
          <w:sz w:val="24"/>
          <w:szCs w:val="24"/>
        </w:rPr>
        <w:lastRenderedPageBreak/>
        <w:t>portions of A. hybridus for 5 min in 10 ml of distilled water resulted in a reduction of the total vitamin C content from 560 to 228 mg/100 g dry matter.</w:t>
      </w:r>
    </w:p>
    <w:p w:rsidR="00136CB9" w:rsidRPr="00D7574A" w:rsidRDefault="00136CB9" w:rsidP="00D7574A">
      <w:pPr>
        <w:spacing w:line="360" w:lineRule="auto"/>
        <w:jc w:val="both"/>
        <w:rPr>
          <w:rFonts w:ascii="Times New Roman" w:hAnsi="Times New Roman"/>
          <w:i/>
          <w:sz w:val="24"/>
          <w:szCs w:val="24"/>
        </w:rPr>
      </w:pPr>
      <w:r w:rsidRPr="00D7574A">
        <w:rPr>
          <w:rFonts w:ascii="Times New Roman" w:hAnsi="Times New Roman"/>
          <w:sz w:val="24"/>
          <w:szCs w:val="24"/>
        </w:rPr>
        <w:t xml:space="preserve">Amaranth </w:t>
      </w:r>
      <w:r w:rsidRPr="00D7574A">
        <w:rPr>
          <w:rFonts w:ascii="Times New Roman" w:hAnsi="Times New Roman"/>
          <w:i/>
          <w:sz w:val="24"/>
          <w:szCs w:val="24"/>
        </w:rPr>
        <w:t>(Amaranth tricolor L.)</w:t>
      </w:r>
      <w:r w:rsidRPr="00D7574A">
        <w:rPr>
          <w:rFonts w:ascii="Times New Roman" w:hAnsi="Times New Roman"/>
          <w:sz w:val="24"/>
          <w:szCs w:val="24"/>
        </w:rPr>
        <w:t xml:space="preserve">  is the world’s most popular vegetable because most people find its taste appealing, it is a satisfying comfort food, and it is inexpensive and readily available year-round. The amaranth is a starchy tuber of the plant and is a vegetable native to the Americas. Amaranth is considered to be a starchy vegetable, leading to a focus on its contribution as a source of carbohydrates. Amaranths belong to the family Amaranth with approximately 60 species that are recognized. Some of the species include Amaranths hypochondriacs, Amaranths hybrids, Amaranths current and Amaranths caudatus. Amaranths have been domesticated as leaf vegetables, fodder, potherbs or as ornamentals. Amaranth species are characterized by a high level of diversity and wide spectrum of adaptability to diverse environmental conditions in Malawi. Information on genetic as well as nutritional diversity among the species and their wild relatives is essential for efficient utilization of plant genetic resources such as crop improvement of Amaranth. Several species of Amaranth are collected as non wood forest products from forests and wastelands. Even though many communities in Malawi harvest Amaranth from the wild such as forest sites, rural communities have made conscious efforts to conserve Amaranth around their homesteads and some plant the species as grain and leaf vegetables in crop fields and communal lands. Amaranth nutritional values are likely to vary widely due to influences of environment, genotype and adaptation to specific agro-ecological area under which the plant genotypes have evolved and are adapted. There is growing ignorance among young people about the existence of indigenous vegetables that are nutritionally rich. The decline in consumption of indigenous vegetables such as Amaranth by rural and urban communities has resulted in poor diets and increased incidence of nutritional deficiency disorders in many parts of Africa (</w:t>
      </w:r>
      <w:r w:rsidRPr="005E7869">
        <w:rPr>
          <w:rFonts w:ascii="Times New Roman" w:hAnsi="Times New Roman"/>
          <w:sz w:val="24"/>
          <w:szCs w:val="24"/>
        </w:rPr>
        <w:t>Kwapata and Maliro</w:t>
      </w:r>
      <w:r w:rsidRPr="005E7869">
        <w:rPr>
          <w:sz w:val="24"/>
          <w:szCs w:val="24"/>
        </w:rPr>
        <w:t>, 2018</w:t>
      </w:r>
      <w:r w:rsidRPr="00D7574A">
        <w:rPr>
          <w:rFonts w:ascii="Times New Roman" w:hAnsi="Times New Roman"/>
          <w:i/>
          <w:sz w:val="24"/>
          <w:szCs w:val="24"/>
        </w:rPr>
        <w:t>).</w:t>
      </w:r>
    </w:p>
    <w:p w:rsidR="00FF0683" w:rsidRPr="00D7574A" w:rsidRDefault="00FF0683" w:rsidP="00D7574A">
      <w:pPr>
        <w:spacing w:line="360" w:lineRule="auto"/>
        <w:jc w:val="both"/>
        <w:rPr>
          <w:rFonts w:ascii="Times New Roman" w:hAnsi="Times New Roman"/>
          <w:sz w:val="24"/>
          <w:szCs w:val="24"/>
          <w:lang w:val="en-GB"/>
        </w:rPr>
      </w:pPr>
      <w:r w:rsidRPr="00D7574A">
        <w:rPr>
          <w:rFonts w:ascii="Times New Roman" w:hAnsi="Times New Roman"/>
          <w:b/>
          <w:sz w:val="24"/>
          <w:szCs w:val="24"/>
          <w:lang w:val="en-GB"/>
        </w:rPr>
        <w:t xml:space="preserve">Objectives </w:t>
      </w:r>
    </w:p>
    <w:p w:rsidR="00FF0683" w:rsidRPr="00D7574A" w:rsidRDefault="00FF0683" w:rsidP="00D7574A">
      <w:pPr>
        <w:spacing w:line="360" w:lineRule="auto"/>
        <w:jc w:val="both"/>
        <w:rPr>
          <w:rFonts w:ascii="Times New Roman" w:hAnsi="Times New Roman"/>
          <w:sz w:val="24"/>
          <w:szCs w:val="24"/>
          <w:lang w:val="en-GB"/>
        </w:rPr>
      </w:pPr>
      <w:r w:rsidRPr="00D7574A">
        <w:rPr>
          <w:rFonts w:ascii="Times New Roman" w:hAnsi="Times New Roman"/>
          <w:sz w:val="24"/>
          <w:szCs w:val="24"/>
          <w:lang w:val="en-GB"/>
        </w:rPr>
        <w:t xml:space="preserve">These study focused on comparing chemical composition and nutritional value and specific objectives are </w:t>
      </w:r>
    </w:p>
    <w:p w:rsidR="00FF0683" w:rsidRPr="001B1E7B" w:rsidRDefault="005E7869" w:rsidP="0074167B">
      <w:pPr>
        <w:numPr>
          <w:ilvl w:val="0"/>
          <w:numId w:val="11"/>
        </w:numPr>
        <w:spacing w:line="360" w:lineRule="auto"/>
        <w:rPr>
          <w:rFonts w:ascii="Times New Roman" w:hAnsi="Times New Roman"/>
          <w:sz w:val="24"/>
          <w:szCs w:val="24"/>
          <w:lang w:val="en-GB"/>
        </w:rPr>
      </w:pPr>
      <w:r>
        <w:rPr>
          <w:rFonts w:ascii="Times New Roman" w:hAnsi="Times New Roman"/>
          <w:sz w:val="24"/>
          <w:szCs w:val="24"/>
          <w:lang w:val="en-GB"/>
        </w:rPr>
        <w:t>To study the nutritional</w:t>
      </w:r>
      <w:r w:rsidR="00FF0683" w:rsidRPr="001B1E7B">
        <w:rPr>
          <w:rFonts w:ascii="Times New Roman" w:hAnsi="Times New Roman"/>
          <w:sz w:val="24"/>
          <w:szCs w:val="24"/>
          <w:lang w:val="en-GB"/>
        </w:rPr>
        <w:t xml:space="preserve"> comp</w:t>
      </w:r>
      <w:r w:rsidR="00777EE4" w:rsidRPr="001B1E7B">
        <w:rPr>
          <w:rFonts w:ascii="Times New Roman" w:hAnsi="Times New Roman"/>
          <w:sz w:val="24"/>
          <w:szCs w:val="24"/>
          <w:lang w:val="en-GB"/>
        </w:rPr>
        <w:t xml:space="preserve">osition and attributes of one </w:t>
      </w:r>
      <w:r w:rsidR="00FF0683" w:rsidRPr="001B1E7B">
        <w:rPr>
          <w:rFonts w:ascii="Times New Roman" w:hAnsi="Times New Roman"/>
          <w:sz w:val="24"/>
          <w:szCs w:val="24"/>
          <w:lang w:val="en-GB"/>
        </w:rPr>
        <w:t xml:space="preserve">green </w:t>
      </w:r>
      <w:r w:rsidR="00777EE4" w:rsidRPr="001B1E7B">
        <w:rPr>
          <w:rFonts w:ascii="Times New Roman" w:hAnsi="Times New Roman"/>
          <w:sz w:val="24"/>
          <w:szCs w:val="24"/>
          <w:lang w:val="en-GB"/>
        </w:rPr>
        <w:t xml:space="preserve">and four </w:t>
      </w:r>
      <w:r w:rsidR="00FF0683" w:rsidRPr="001B1E7B">
        <w:rPr>
          <w:rFonts w:ascii="Times New Roman" w:hAnsi="Times New Roman"/>
          <w:sz w:val="24"/>
          <w:szCs w:val="24"/>
          <w:lang w:val="en-GB"/>
        </w:rPr>
        <w:t>red amaranth cultivars.</w:t>
      </w:r>
    </w:p>
    <w:p w:rsidR="00FF0683" w:rsidRPr="00E94C17" w:rsidRDefault="00510D3D" w:rsidP="00D7574A">
      <w:pPr>
        <w:numPr>
          <w:ilvl w:val="0"/>
          <w:numId w:val="11"/>
        </w:numPr>
        <w:spacing w:line="360" w:lineRule="auto"/>
        <w:jc w:val="both"/>
        <w:rPr>
          <w:rFonts w:ascii="Times New Roman" w:hAnsi="Times New Roman"/>
          <w:sz w:val="24"/>
          <w:szCs w:val="24"/>
          <w:lang w:val="en-GB"/>
        </w:rPr>
      </w:pPr>
      <w:r w:rsidRPr="00E94C17">
        <w:rPr>
          <w:rFonts w:ascii="Times New Roman" w:hAnsi="Times New Roman"/>
          <w:sz w:val="24"/>
          <w:szCs w:val="24"/>
          <w:lang w:val="en-GB"/>
        </w:rPr>
        <w:t>To investigate the food</w:t>
      </w:r>
      <w:r w:rsidR="00FF0683" w:rsidRPr="00E94C17">
        <w:rPr>
          <w:rFonts w:ascii="Times New Roman" w:hAnsi="Times New Roman"/>
          <w:sz w:val="24"/>
          <w:szCs w:val="24"/>
          <w:lang w:val="en-GB"/>
        </w:rPr>
        <w:t xml:space="preserve"> values </w:t>
      </w:r>
      <w:r w:rsidR="00A14554" w:rsidRPr="00E94C17">
        <w:rPr>
          <w:rFonts w:ascii="Times New Roman" w:hAnsi="Times New Roman"/>
          <w:sz w:val="24"/>
          <w:szCs w:val="24"/>
          <w:lang w:val="en-GB"/>
        </w:rPr>
        <w:t>for</w:t>
      </w:r>
      <w:r w:rsidRPr="00E94C17">
        <w:rPr>
          <w:rFonts w:ascii="Times New Roman" w:hAnsi="Times New Roman"/>
          <w:sz w:val="24"/>
          <w:szCs w:val="24"/>
          <w:lang w:val="en-GB"/>
        </w:rPr>
        <w:t xml:space="preserve"> human</w:t>
      </w:r>
      <w:r w:rsidR="005E7869" w:rsidRPr="00E94C17">
        <w:rPr>
          <w:rFonts w:ascii="Times New Roman" w:hAnsi="Times New Roman"/>
          <w:sz w:val="24"/>
          <w:szCs w:val="24"/>
          <w:lang w:val="en-GB"/>
        </w:rPr>
        <w:t xml:space="preserve"> health benefi</w:t>
      </w:r>
      <w:r w:rsidR="00A14554" w:rsidRPr="00E94C17">
        <w:rPr>
          <w:rFonts w:ascii="Times New Roman" w:hAnsi="Times New Roman"/>
          <w:sz w:val="24"/>
          <w:szCs w:val="24"/>
          <w:lang w:val="en-GB"/>
        </w:rPr>
        <w:t>ts</w:t>
      </w:r>
      <w:r w:rsidR="005509E7" w:rsidRPr="00E94C17">
        <w:rPr>
          <w:rFonts w:ascii="Times New Roman" w:hAnsi="Times New Roman"/>
          <w:sz w:val="24"/>
          <w:szCs w:val="24"/>
          <w:lang w:val="en-GB"/>
        </w:rPr>
        <w:t xml:space="preserve"> of </w:t>
      </w:r>
      <w:r w:rsidR="00777EE4" w:rsidRPr="00E94C17">
        <w:rPr>
          <w:rFonts w:ascii="Times New Roman" w:hAnsi="Times New Roman"/>
          <w:sz w:val="24"/>
          <w:szCs w:val="24"/>
          <w:lang w:val="en-GB"/>
        </w:rPr>
        <w:t>amaranth.</w:t>
      </w:r>
    </w:p>
    <w:p w:rsidR="00D2318B" w:rsidRPr="0074167B" w:rsidRDefault="00FF0683" w:rsidP="006E242B">
      <w:pPr>
        <w:spacing w:line="360" w:lineRule="auto"/>
        <w:jc w:val="center"/>
        <w:rPr>
          <w:rFonts w:ascii="Times New Roman" w:hAnsi="Times New Roman"/>
          <w:b/>
          <w:sz w:val="28"/>
          <w:szCs w:val="32"/>
          <w:lang w:val="en-GB"/>
        </w:rPr>
      </w:pPr>
      <w:r w:rsidRPr="00D7574A">
        <w:rPr>
          <w:rFonts w:ascii="Times New Roman" w:hAnsi="Times New Roman"/>
          <w:sz w:val="24"/>
          <w:szCs w:val="24"/>
          <w:lang w:val="en-GB"/>
        </w:rPr>
        <w:br w:type="page"/>
      </w:r>
      <w:r w:rsidR="00D2318B" w:rsidRPr="0074167B">
        <w:rPr>
          <w:rFonts w:ascii="Times New Roman" w:hAnsi="Times New Roman"/>
          <w:b/>
          <w:sz w:val="28"/>
          <w:szCs w:val="32"/>
          <w:lang w:val="en-GB"/>
        </w:rPr>
        <w:lastRenderedPageBreak/>
        <w:t>CHAPTER II</w:t>
      </w:r>
    </w:p>
    <w:p w:rsidR="00FF0683" w:rsidRPr="0074167B" w:rsidRDefault="00FF0683" w:rsidP="00FF0683">
      <w:pPr>
        <w:jc w:val="center"/>
        <w:rPr>
          <w:rFonts w:ascii="Times New Roman" w:hAnsi="Times New Roman"/>
          <w:b/>
          <w:sz w:val="28"/>
          <w:szCs w:val="32"/>
          <w:lang w:val="en-GB"/>
        </w:rPr>
      </w:pPr>
      <w:r w:rsidRPr="0074167B">
        <w:rPr>
          <w:rFonts w:ascii="Times New Roman" w:hAnsi="Times New Roman"/>
          <w:b/>
          <w:sz w:val="28"/>
          <w:szCs w:val="32"/>
          <w:lang w:val="en-GB"/>
        </w:rPr>
        <w:t>REVIEW OF LITERATURE</w:t>
      </w:r>
    </w:p>
    <w:p w:rsidR="00D2318B" w:rsidRPr="00324996" w:rsidRDefault="00D2318B" w:rsidP="006E242B">
      <w:pPr>
        <w:rPr>
          <w:b/>
          <w:sz w:val="32"/>
          <w:szCs w:val="32"/>
          <w:lang w:val="en-GB"/>
        </w:rPr>
      </w:pPr>
    </w:p>
    <w:p w:rsidR="009F0A50" w:rsidRPr="00B62FA8" w:rsidRDefault="009F0A50" w:rsidP="006E242B">
      <w:pPr>
        <w:spacing w:line="360" w:lineRule="auto"/>
        <w:jc w:val="both"/>
        <w:rPr>
          <w:rFonts w:ascii="Times New Roman" w:hAnsi="Times New Roman"/>
          <w:sz w:val="24"/>
          <w:szCs w:val="24"/>
          <w:lang w:val="en-GB"/>
        </w:rPr>
      </w:pPr>
      <w:r w:rsidRPr="00B62FA8">
        <w:rPr>
          <w:rFonts w:ascii="Times New Roman" w:hAnsi="Times New Roman"/>
          <w:sz w:val="24"/>
          <w:szCs w:val="24"/>
          <w:lang w:val="en-GB"/>
        </w:rPr>
        <w:t>Different types of amaranth, especially those that come in other colors, contain more nutrients that have health benefits. In general, the darker the amaranth, the more antioxidants it contains. Amaranth is a good source of vitamin A, an important nutrient for immunity and eye health. Purple amaranth uses are rich in antioxidants including anthocyanin which may prevent heart disease and cancer and boost brain health.</w:t>
      </w:r>
    </w:p>
    <w:p w:rsidR="009F0A50" w:rsidRPr="00B62FA8" w:rsidRDefault="009F0A50" w:rsidP="006E242B">
      <w:pPr>
        <w:spacing w:line="360" w:lineRule="auto"/>
        <w:jc w:val="both"/>
        <w:rPr>
          <w:rFonts w:ascii="Times New Roman" w:hAnsi="Times New Roman"/>
          <w:b/>
          <w:sz w:val="24"/>
          <w:szCs w:val="24"/>
          <w:lang w:val="en-GB"/>
        </w:rPr>
      </w:pPr>
      <w:r w:rsidRPr="00B62FA8">
        <w:rPr>
          <w:rFonts w:ascii="Times New Roman" w:hAnsi="Times New Roman"/>
          <w:b/>
          <w:sz w:val="24"/>
          <w:szCs w:val="24"/>
          <w:lang w:val="en-GB"/>
        </w:rPr>
        <w:t>2.1 Amaranth</w:t>
      </w:r>
    </w:p>
    <w:p w:rsidR="00BB6B8C" w:rsidRDefault="009F0A50" w:rsidP="006E242B">
      <w:pPr>
        <w:spacing w:line="360" w:lineRule="auto"/>
        <w:jc w:val="both"/>
        <w:rPr>
          <w:rFonts w:ascii="Times New Roman" w:hAnsi="Times New Roman"/>
          <w:sz w:val="24"/>
          <w:szCs w:val="24"/>
          <w:lang w:val="en-GB"/>
        </w:rPr>
      </w:pPr>
      <w:r w:rsidRPr="00B62FA8">
        <w:rPr>
          <w:rFonts w:ascii="Times New Roman" w:hAnsi="Times New Roman"/>
          <w:sz w:val="24"/>
          <w:szCs w:val="24"/>
          <w:lang w:val="en-GB"/>
        </w:rPr>
        <w:t xml:space="preserve">Amaranth, (genus Amaranth), genus of 60–70 species of flowering plants in the family Amaranth accede, distributed nearly worldwide. Several amaranth species are useful as food crops and are grown both for their leaves and for their edible seeds, which are a nutritious pseudo cereal (nongrass seeds used like cereal grains). A number of species, including love-lies-bleeding (Amaranth caudate), prince’s feather </w:t>
      </w:r>
      <w:r w:rsidRPr="00D85D1B">
        <w:rPr>
          <w:rFonts w:ascii="Times New Roman" w:hAnsi="Times New Roman"/>
          <w:i/>
          <w:sz w:val="24"/>
          <w:szCs w:val="24"/>
          <w:lang w:val="en-GB"/>
        </w:rPr>
        <w:t>(A. hypochondriacus</w:t>
      </w:r>
      <w:r w:rsidRPr="00B62FA8">
        <w:rPr>
          <w:rFonts w:ascii="Times New Roman" w:hAnsi="Times New Roman"/>
          <w:sz w:val="24"/>
          <w:szCs w:val="24"/>
          <w:lang w:val="en-GB"/>
        </w:rPr>
        <w:t xml:space="preserve">), and Joseph’s coat </w:t>
      </w:r>
      <w:r w:rsidRPr="00D85D1B">
        <w:rPr>
          <w:rFonts w:ascii="Times New Roman" w:hAnsi="Times New Roman"/>
          <w:i/>
          <w:sz w:val="24"/>
          <w:szCs w:val="24"/>
          <w:lang w:val="en-GB"/>
        </w:rPr>
        <w:t>(A. tricolor)</w:t>
      </w:r>
      <w:r w:rsidRPr="00B62FA8">
        <w:rPr>
          <w:rFonts w:ascii="Times New Roman" w:hAnsi="Times New Roman"/>
          <w:sz w:val="24"/>
          <w:szCs w:val="24"/>
          <w:lang w:val="en-GB"/>
        </w:rPr>
        <w:t xml:space="preserve">, are common garden ornamentals. Several species are considered weeds. Amaranth plants typically are annuals or short-lived perennials. The stems often are reddish in colour and sometimes are armed with spines; they bear simple alternately arranged leaves and often feature a pinkish taproot. The plants can be monoecious (flowers of both sexes are on the same individual) or dioecious (each individual produces flowers of a single sex). </w:t>
      </w:r>
      <w:r w:rsidR="00866BA1" w:rsidRPr="00866BA1">
        <w:rPr>
          <w:rFonts w:ascii="Times New Roman" w:hAnsi="Times New Roman"/>
          <w:sz w:val="24"/>
          <w:szCs w:val="24"/>
          <w:lang w:val="en-GB"/>
        </w:rPr>
        <w:t xml:space="preserve">Cleome gynandra and Hibiscus sabdariffa Patricia, </w:t>
      </w:r>
      <w:r w:rsidR="00866BA1" w:rsidRPr="0064777E">
        <w:rPr>
          <w:rFonts w:ascii="Times New Roman" w:hAnsi="Times New Roman"/>
          <w:i/>
          <w:sz w:val="24"/>
          <w:szCs w:val="24"/>
          <w:lang w:val="en-GB"/>
        </w:rPr>
        <w:t>et al</w:t>
      </w:r>
      <w:r w:rsidR="00D85D1B">
        <w:rPr>
          <w:rFonts w:ascii="Times New Roman" w:hAnsi="Times New Roman"/>
          <w:i/>
          <w:sz w:val="24"/>
          <w:szCs w:val="24"/>
          <w:lang w:val="en-GB"/>
        </w:rPr>
        <w:t>.</w:t>
      </w:r>
      <w:r w:rsidR="00866BA1" w:rsidRPr="00866BA1">
        <w:rPr>
          <w:rFonts w:ascii="Times New Roman" w:hAnsi="Times New Roman"/>
          <w:sz w:val="24"/>
          <w:szCs w:val="24"/>
          <w:lang w:val="en-GB"/>
        </w:rPr>
        <w:t xml:space="preserve"> (2023). Asaolu, </w:t>
      </w:r>
      <w:r w:rsidR="00866BA1" w:rsidRPr="0064777E">
        <w:rPr>
          <w:rFonts w:ascii="Times New Roman" w:hAnsi="Times New Roman"/>
          <w:i/>
          <w:sz w:val="24"/>
          <w:szCs w:val="24"/>
          <w:lang w:val="en-GB"/>
        </w:rPr>
        <w:t>et al</w:t>
      </w:r>
      <w:r w:rsidR="00D85D1B">
        <w:rPr>
          <w:rFonts w:ascii="Times New Roman" w:hAnsi="Times New Roman"/>
          <w:i/>
          <w:sz w:val="24"/>
          <w:szCs w:val="24"/>
          <w:lang w:val="en-GB"/>
        </w:rPr>
        <w:t>.</w:t>
      </w:r>
      <w:r w:rsidR="0064777E" w:rsidRPr="0064777E">
        <w:rPr>
          <w:rFonts w:ascii="Times New Roman" w:hAnsi="Times New Roman"/>
          <w:i/>
          <w:sz w:val="24"/>
          <w:szCs w:val="24"/>
          <w:lang w:val="en-GB"/>
        </w:rPr>
        <w:t xml:space="preserve"> </w:t>
      </w:r>
      <w:r w:rsidR="00866BA1" w:rsidRPr="0064777E">
        <w:rPr>
          <w:rFonts w:ascii="Times New Roman" w:hAnsi="Times New Roman"/>
          <w:i/>
          <w:sz w:val="24"/>
          <w:szCs w:val="24"/>
          <w:lang w:val="en-GB"/>
        </w:rPr>
        <w:t>(</w:t>
      </w:r>
      <w:r w:rsidR="00866BA1" w:rsidRPr="00866BA1">
        <w:rPr>
          <w:rFonts w:ascii="Times New Roman" w:hAnsi="Times New Roman"/>
          <w:sz w:val="24"/>
          <w:szCs w:val="24"/>
          <w:lang w:val="en-GB"/>
        </w:rPr>
        <w:t>2022).</w:t>
      </w:r>
    </w:p>
    <w:p w:rsidR="009F0A50" w:rsidRPr="00B62FA8" w:rsidRDefault="009F0A50" w:rsidP="006E242B">
      <w:pPr>
        <w:spacing w:line="360" w:lineRule="auto"/>
        <w:jc w:val="both"/>
        <w:rPr>
          <w:rFonts w:ascii="Times New Roman" w:hAnsi="Times New Roman"/>
          <w:sz w:val="24"/>
          <w:szCs w:val="24"/>
          <w:lang w:val="en-GB"/>
        </w:rPr>
      </w:pPr>
      <w:r w:rsidRPr="00B62FA8">
        <w:rPr>
          <w:rFonts w:ascii="Times New Roman" w:hAnsi="Times New Roman"/>
          <w:sz w:val="24"/>
          <w:szCs w:val="24"/>
          <w:lang w:val="en-GB"/>
        </w:rPr>
        <w:t>The small flowers typically feature colourful bracts and are arranged in dense showy inflorescences; a single plant can produce hundreds or thousands of seeds, borne singly in dry capsule fruits. The plants utilize a photosynthetic pathway known as C4 carbon fixation, which largely prevents photo</w:t>
      </w:r>
      <w:r w:rsidR="0074167B">
        <w:rPr>
          <w:rFonts w:ascii="Times New Roman" w:hAnsi="Times New Roman"/>
          <w:sz w:val="24"/>
          <w:szCs w:val="24"/>
          <w:lang w:val="en-GB"/>
        </w:rPr>
        <w:t xml:space="preserve">respiration and thus increases </w:t>
      </w:r>
      <w:r w:rsidRPr="00B62FA8">
        <w:rPr>
          <w:rFonts w:ascii="Times New Roman" w:hAnsi="Times New Roman"/>
          <w:sz w:val="24"/>
          <w:szCs w:val="24"/>
          <w:lang w:val="en-GB"/>
        </w:rPr>
        <w:t xml:space="preserve">drought  tolerance. Several species of amaranth have been used for food by Native Americans and pre-Columbian civilizations since prehistoric times. Aztecs and peoples of other cultures consumed both the leafy greens and the seeds, and they used the plants as medicinal herbs and as a source of ceremonial face and body paint. Only three species are commonly grown as minor food crops in modern agriculture: red amaranth </w:t>
      </w:r>
      <w:r w:rsidRPr="00D85D1B">
        <w:rPr>
          <w:rFonts w:ascii="Times New Roman" w:hAnsi="Times New Roman"/>
          <w:i/>
          <w:sz w:val="24"/>
          <w:szCs w:val="24"/>
          <w:lang w:val="en-GB"/>
        </w:rPr>
        <w:t>(A. cruentus</w:t>
      </w:r>
      <w:r w:rsidRPr="00B62FA8">
        <w:rPr>
          <w:rFonts w:ascii="Times New Roman" w:hAnsi="Times New Roman"/>
          <w:sz w:val="24"/>
          <w:szCs w:val="24"/>
          <w:lang w:val="en-GB"/>
        </w:rPr>
        <w:t>), love-lies-bleeding, and prince’s feather, and they are of local importance in parts of Latin America, tropical Asia, and Africa. Given that amaranths typically produce high yields of leaves and seeds, are easy to grow and harvest, and are simple to cook, the plants hold promise as potential alternative crops. Both the leaves and the seeds are nutritionally dense</w:t>
      </w:r>
      <w:r w:rsidRPr="00B62FA8">
        <w:rPr>
          <w:rFonts w:ascii="Times New Roman" w:hAnsi="Times New Roman"/>
          <w:sz w:val="24"/>
          <w:szCs w:val="24"/>
        </w:rPr>
        <w:t xml:space="preserve"> </w:t>
      </w:r>
      <w:r w:rsidRPr="00B62FA8">
        <w:rPr>
          <w:rFonts w:ascii="Times New Roman" w:hAnsi="Times New Roman"/>
          <w:sz w:val="24"/>
          <w:szCs w:val="24"/>
          <w:lang w:val="en-GB"/>
        </w:rPr>
        <w:t>and are good sources of dietary fibre, calcium, and iron; the seeds are also high in protein. The leaves can be eaten fresh or cooked like spinach and are often added to salads or soups. The nutty-tasting seeds can be popped, cooked into a porridge, or ground into a flour for use in baked goods (typically mixed with grain flours).</w:t>
      </w:r>
      <w:r w:rsidR="00BB6B8C" w:rsidRPr="00BB6B8C">
        <w:t xml:space="preserve"> </w:t>
      </w:r>
      <w:r w:rsidR="00BB6B8C" w:rsidRPr="00BB6B8C">
        <w:rPr>
          <w:rFonts w:ascii="Times New Roman" w:hAnsi="Times New Roman"/>
          <w:sz w:val="24"/>
          <w:szCs w:val="24"/>
          <w:lang w:val="en-GB"/>
        </w:rPr>
        <w:t>(</w:t>
      </w:r>
      <w:r w:rsidR="00BB6B8C" w:rsidRPr="0022081D">
        <w:t>Kwapata and Maliro,</w:t>
      </w:r>
      <w:r w:rsidR="00BB6B8C" w:rsidRPr="00D85D1B">
        <w:rPr>
          <w:rFonts w:ascii="Times New Roman" w:hAnsi="Times New Roman"/>
          <w:i/>
          <w:sz w:val="24"/>
          <w:szCs w:val="24"/>
          <w:lang w:val="en-GB"/>
        </w:rPr>
        <w:t xml:space="preserve"> 2018</w:t>
      </w:r>
      <w:r w:rsidR="00BB6B8C" w:rsidRPr="00BB6B8C">
        <w:rPr>
          <w:rFonts w:ascii="Times New Roman" w:hAnsi="Times New Roman"/>
          <w:sz w:val="24"/>
          <w:szCs w:val="24"/>
          <w:lang w:val="en-GB"/>
        </w:rPr>
        <w:t>).</w:t>
      </w:r>
    </w:p>
    <w:p w:rsidR="009F0A50" w:rsidRPr="00B62FA8" w:rsidRDefault="009F0A50" w:rsidP="006E242B">
      <w:pPr>
        <w:spacing w:line="360" w:lineRule="auto"/>
        <w:jc w:val="both"/>
        <w:rPr>
          <w:rFonts w:ascii="Times New Roman" w:hAnsi="Times New Roman"/>
          <w:sz w:val="24"/>
          <w:szCs w:val="24"/>
          <w:lang w:val="en-GB"/>
        </w:rPr>
      </w:pPr>
      <w:r w:rsidRPr="00B62FA8">
        <w:rPr>
          <w:rFonts w:ascii="Times New Roman" w:hAnsi="Times New Roman"/>
          <w:sz w:val="24"/>
          <w:szCs w:val="24"/>
          <w:lang w:val="en-GB"/>
        </w:rPr>
        <w:t>Amaranths are an excellent source of many vitamins and minerals. Especially contains:</w:t>
      </w:r>
    </w:p>
    <w:p w:rsidR="009F0A50" w:rsidRPr="00B62FA8" w:rsidRDefault="009F0A50" w:rsidP="0074167B">
      <w:pPr>
        <w:numPr>
          <w:ilvl w:val="0"/>
          <w:numId w:val="12"/>
        </w:numPr>
        <w:spacing w:after="0" w:line="360" w:lineRule="auto"/>
        <w:jc w:val="both"/>
        <w:rPr>
          <w:rFonts w:ascii="Times New Roman" w:hAnsi="Times New Roman"/>
          <w:sz w:val="24"/>
          <w:szCs w:val="24"/>
          <w:lang w:val="en-GB"/>
        </w:rPr>
      </w:pPr>
      <w:r w:rsidRPr="00B62FA8">
        <w:rPr>
          <w:rFonts w:ascii="Times New Roman" w:hAnsi="Times New Roman"/>
          <w:sz w:val="24"/>
          <w:szCs w:val="24"/>
          <w:lang w:val="en-GB"/>
        </w:rPr>
        <w:t>Sugar</w:t>
      </w:r>
    </w:p>
    <w:p w:rsidR="009F0A50" w:rsidRPr="00B62FA8" w:rsidRDefault="009F0A50" w:rsidP="0074167B">
      <w:pPr>
        <w:numPr>
          <w:ilvl w:val="0"/>
          <w:numId w:val="12"/>
        </w:numPr>
        <w:spacing w:after="0" w:line="360" w:lineRule="auto"/>
        <w:jc w:val="both"/>
        <w:rPr>
          <w:rFonts w:ascii="Times New Roman" w:hAnsi="Times New Roman"/>
          <w:sz w:val="24"/>
          <w:szCs w:val="24"/>
          <w:lang w:val="en-GB"/>
        </w:rPr>
      </w:pPr>
      <w:r w:rsidRPr="00B62FA8">
        <w:rPr>
          <w:rFonts w:ascii="Times New Roman" w:hAnsi="Times New Roman"/>
          <w:sz w:val="24"/>
          <w:szCs w:val="24"/>
          <w:lang w:val="en-GB"/>
        </w:rPr>
        <w:t>Saturated sugar</w:t>
      </w:r>
    </w:p>
    <w:p w:rsidR="009F0A50" w:rsidRPr="00B62FA8" w:rsidRDefault="009F0A50" w:rsidP="0074167B">
      <w:pPr>
        <w:numPr>
          <w:ilvl w:val="0"/>
          <w:numId w:val="12"/>
        </w:numPr>
        <w:spacing w:after="0" w:line="360" w:lineRule="auto"/>
        <w:jc w:val="both"/>
        <w:rPr>
          <w:rFonts w:ascii="Times New Roman" w:hAnsi="Times New Roman"/>
          <w:sz w:val="24"/>
          <w:szCs w:val="24"/>
          <w:lang w:val="en-GB"/>
        </w:rPr>
      </w:pPr>
      <w:r w:rsidRPr="00B62FA8">
        <w:rPr>
          <w:rFonts w:ascii="Times New Roman" w:hAnsi="Times New Roman"/>
          <w:sz w:val="24"/>
          <w:szCs w:val="24"/>
          <w:lang w:val="en-GB"/>
        </w:rPr>
        <w:t>Sodium</w:t>
      </w:r>
    </w:p>
    <w:p w:rsidR="009F0A50" w:rsidRPr="00B62FA8" w:rsidRDefault="009F0A50" w:rsidP="0074167B">
      <w:pPr>
        <w:numPr>
          <w:ilvl w:val="0"/>
          <w:numId w:val="12"/>
        </w:numPr>
        <w:spacing w:after="0" w:line="360" w:lineRule="auto"/>
        <w:jc w:val="both"/>
        <w:rPr>
          <w:rFonts w:ascii="Times New Roman" w:hAnsi="Times New Roman"/>
          <w:sz w:val="24"/>
          <w:szCs w:val="24"/>
          <w:lang w:val="en-GB"/>
        </w:rPr>
      </w:pPr>
      <w:r w:rsidRPr="00B62FA8">
        <w:rPr>
          <w:rFonts w:ascii="Times New Roman" w:hAnsi="Times New Roman"/>
          <w:sz w:val="24"/>
          <w:szCs w:val="24"/>
          <w:lang w:val="en-GB"/>
        </w:rPr>
        <w:t>Potassium</w:t>
      </w:r>
    </w:p>
    <w:p w:rsidR="009F0A50" w:rsidRPr="00B62FA8" w:rsidRDefault="009F0A50" w:rsidP="0074167B">
      <w:pPr>
        <w:numPr>
          <w:ilvl w:val="0"/>
          <w:numId w:val="12"/>
        </w:numPr>
        <w:spacing w:after="0" w:line="360" w:lineRule="auto"/>
        <w:jc w:val="both"/>
        <w:rPr>
          <w:rFonts w:ascii="Times New Roman" w:hAnsi="Times New Roman"/>
          <w:sz w:val="24"/>
          <w:szCs w:val="24"/>
          <w:lang w:val="en-GB"/>
        </w:rPr>
      </w:pPr>
      <w:r w:rsidRPr="00B62FA8">
        <w:rPr>
          <w:rFonts w:ascii="Times New Roman" w:hAnsi="Times New Roman"/>
          <w:sz w:val="24"/>
          <w:szCs w:val="24"/>
          <w:lang w:val="en-GB"/>
        </w:rPr>
        <w:t>Carbohydrate</w:t>
      </w:r>
    </w:p>
    <w:p w:rsidR="009F0A50" w:rsidRPr="00B62FA8" w:rsidRDefault="009F0A50" w:rsidP="0074167B">
      <w:pPr>
        <w:numPr>
          <w:ilvl w:val="0"/>
          <w:numId w:val="12"/>
        </w:numPr>
        <w:spacing w:after="0" w:line="360" w:lineRule="auto"/>
        <w:jc w:val="both"/>
        <w:rPr>
          <w:rFonts w:ascii="Times New Roman" w:hAnsi="Times New Roman"/>
          <w:sz w:val="24"/>
          <w:szCs w:val="24"/>
          <w:lang w:val="en-GB"/>
        </w:rPr>
      </w:pPr>
      <w:r w:rsidRPr="00B62FA8">
        <w:rPr>
          <w:rFonts w:ascii="Times New Roman" w:hAnsi="Times New Roman"/>
          <w:sz w:val="24"/>
          <w:szCs w:val="24"/>
          <w:lang w:val="en-GB"/>
        </w:rPr>
        <w:t>Dietary fiber</w:t>
      </w:r>
    </w:p>
    <w:p w:rsidR="009F0A50" w:rsidRPr="00B62FA8" w:rsidRDefault="009F0A50" w:rsidP="0074167B">
      <w:pPr>
        <w:numPr>
          <w:ilvl w:val="0"/>
          <w:numId w:val="12"/>
        </w:numPr>
        <w:spacing w:after="0" w:line="360" w:lineRule="auto"/>
        <w:jc w:val="both"/>
        <w:rPr>
          <w:rFonts w:ascii="Times New Roman" w:hAnsi="Times New Roman"/>
          <w:sz w:val="24"/>
          <w:szCs w:val="24"/>
          <w:lang w:val="en-GB"/>
        </w:rPr>
      </w:pPr>
      <w:r w:rsidRPr="00B62FA8">
        <w:rPr>
          <w:rFonts w:ascii="Times New Roman" w:hAnsi="Times New Roman"/>
          <w:sz w:val="24"/>
          <w:szCs w:val="24"/>
          <w:lang w:val="en-GB"/>
        </w:rPr>
        <w:t>Sugar</w:t>
      </w:r>
    </w:p>
    <w:p w:rsidR="009F0A50" w:rsidRPr="00B62FA8" w:rsidRDefault="009F0A50" w:rsidP="0074167B">
      <w:pPr>
        <w:numPr>
          <w:ilvl w:val="0"/>
          <w:numId w:val="12"/>
        </w:numPr>
        <w:spacing w:after="0" w:line="360" w:lineRule="auto"/>
        <w:jc w:val="both"/>
        <w:rPr>
          <w:rFonts w:ascii="Times New Roman" w:hAnsi="Times New Roman"/>
          <w:sz w:val="24"/>
          <w:szCs w:val="24"/>
          <w:lang w:val="en-GB"/>
        </w:rPr>
      </w:pPr>
      <w:r w:rsidRPr="00B62FA8">
        <w:rPr>
          <w:rFonts w:ascii="Times New Roman" w:hAnsi="Times New Roman"/>
          <w:sz w:val="24"/>
          <w:szCs w:val="24"/>
          <w:lang w:val="en-GB"/>
        </w:rPr>
        <w:t>Potassium</w:t>
      </w:r>
    </w:p>
    <w:p w:rsidR="009F0A50" w:rsidRPr="00B62FA8" w:rsidRDefault="009F0A50" w:rsidP="0074167B">
      <w:pPr>
        <w:numPr>
          <w:ilvl w:val="0"/>
          <w:numId w:val="12"/>
        </w:numPr>
        <w:spacing w:after="0" w:line="360" w:lineRule="auto"/>
        <w:jc w:val="both"/>
        <w:rPr>
          <w:rFonts w:ascii="Times New Roman" w:hAnsi="Times New Roman"/>
          <w:sz w:val="24"/>
          <w:szCs w:val="24"/>
          <w:lang w:val="en-GB"/>
        </w:rPr>
      </w:pPr>
      <w:r w:rsidRPr="00B62FA8">
        <w:rPr>
          <w:rFonts w:ascii="Times New Roman" w:hAnsi="Times New Roman"/>
          <w:sz w:val="24"/>
          <w:szCs w:val="24"/>
          <w:lang w:val="en-GB"/>
        </w:rPr>
        <w:t>Vitamin C</w:t>
      </w:r>
    </w:p>
    <w:p w:rsidR="009F0A50" w:rsidRPr="00B62FA8" w:rsidRDefault="009F0A50" w:rsidP="0074167B">
      <w:pPr>
        <w:numPr>
          <w:ilvl w:val="0"/>
          <w:numId w:val="12"/>
        </w:numPr>
        <w:spacing w:after="0" w:line="360" w:lineRule="auto"/>
        <w:jc w:val="both"/>
        <w:rPr>
          <w:rFonts w:ascii="Times New Roman" w:hAnsi="Times New Roman"/>
          <w:sz w:val="24"/>
          <w:szCs w:val="24"/>
          <w:lang w:val="en-GB"/>
        </w:rPr>
      </w:pPr>
      <w:r w:rsidRPr="00B62FA8">
        <w:rPr>
          <w:rFonts w:ascii="Times New Roman" w:hAnsi="Times New Roman"/>
          <w:sz w:val="24"/>
          <w:szCs w:val="24"/>
          <w:lang w:val="en-GB"/>
        </w:rPr>
        <w:t>Iron</w:t>
      </w:r>
    </w:p>
    <w:p w:rsidR="009F0A50" w:rsidRPr="00B62FA8" w:rsidRDefault="009F0A50" w:rsidP="0074167B">
      <w:pPr>
        <w:numPr>
          <w:ilvl w:val="0"/>
          <w:numId w:val="12"/>
        </w:numPr>
        <w:spacing w:after="0" w:line="360" w:lineRule="auto"/>
        <w:jc w:val="both"/>
        <w:rPr>
          <w:rFonts w:ascii="Times New Roman" w:hAnsi="Times New Roman"/>
          <w:sz w:val="24"/>
          <w:szCs w:val="24"/>
          <w:lang w:val="en-GB"/>
        </w:rPr>
      </w:pPr>
      <w:r w:rsidRPr="00B62FA8">
        <w:rPr>
          <w:rFonts w:ascii="Times New Roman" w:hAnsi="Times New Roman"/>
          <w:sz w:val="24"/>
          <w:szCs w:val="24"/>
          <w:lang w:val="en-GB"/>
        </w:rPr>
        <w:t>Vitamin B6</w:t>
      </w:r>
    </w:p>
    <w:p w:rsidR="009F0A50" w:rsidRPr="00B62FA8" w:rsidRDefault="009F0A50" w:rsidP="0074167B">
      <w:pPr>
        <w:numPr>
          <w:ilvl w:val="0"/>
          <w:numId w:val="12"/>
        </w:numPr>
        <w:spacing w:after="0" w:line="360" w:lineRule="auto"/>
        <w:jc w:val="both"/>
        <w:rPr>
          <w:rFonts w:ascii="Times New Roman" w:hAnsi="Times New Roman"/>
          <w:sz w:val="24"/>
          <w:szCs w:val="24"/>
          <w:lang w:val="en-GB"/>
        </w:rPr>
      </w:pPr>
      <w:r w:rsidRPr="00B62FA8">
        <w:rPr>
          <w:rFonts w:ascii="Times New Roman" w:hAnsi="Times New Roman"/>
          <w:sz w:val="24"/>
          <w:szCs w:val="24"/>
          <w:lang w:val="en-GB"/>
        </w:rPr>
        <w:t>Magnesium</w:t>
      </w:r>
    </w:p>
    <w:p w:rsidR="00B62FA8" w:rsidRPr="00B62FA8" w:rsidRDefault="009F0A50" w:rsidP="0074167B">
      <w:pPr>
        <w:spacing w:line="360" w:lineRule="auto"/>
        <w:jc w:val="both"/>
        <w:rPr>
          <w:rFonts w:ascii="Times New Roman" w:hAnsi="Times New Roman"/>
          <w:sz w:val="24"/>
          <w:szCs w:val="24"/>
          <w:lang w:val="en-GB"/>
        </w:rPr>
      </w:pPr>
      <w:r w:rsidRPr="00B62FA8">
        <w:rPr>
          <w:rFonts w:ascii="Times New Roman" w:hAnsi="Times New Roman"/>
          <w:sz w:val="24"/>
          <w:szCs w:val="24"/>
          <w:lang w:val="en-GB"/>
        </w:rPr>
        <w:t>The nutritional content of amaranth can vary depending on the variety and how they are prepared.</w:t>
      </w:r>
    </w:p>
    <w:p w:rsidR="009F0A50" w:rsidRPr="00B62FA8" w:rsidRDefault="009F0A50" w:rsidP="006E242B">
      <w:pPr>
        <w:spacing w:line="360" w:lineRule="auto"/>
        <w:jc w:val="both"/>
        <w:rPr>
          <w:rFonts w:ascii="Times New Roman" w:hAnsi="Times New Roman"/>
          <w:b/>
          <w:sz w:val="24"/>
          <w:szCs w:val="24"/>
          <w:lang w:val="en-GB"/>
        </w:rPr>
      </w:pPr>
      <w:r w:rsidRPr="00B62FA8">
        <w:rPr>
          <w:rFonts w:ascii="Times New Roman" w:hAnsi="Times New Roman"/>
          <w:b/>
          <w:sz w:val="24"/>
          <w:szCs w:val="24"/>
          <w:lang w:val="en-GB"/>
        </w:rPr>
        <w:t>2.2 Origin of amaranth</w:t>
      </w:r>
    </w:p>
    <w:p w:rsidR="009F0A50" w:rsidRPr="00B62FA8" w:rsidRDefault="009F0A50" w:rsidP="006E242B">
      <w:pPr>
        <w:spacing w:line="360" w:lineRule="auto"/>
        <w:jc w:val="both"/>
        <w:rPr>
          <w:rFonts w:ascii="Times New Roman" w:hAnsi="Times New Roman"/>
          <w:sz w:val="24"/>
          <w:szCs w:val="24"/>
          <w:lang w:val="en-GB"/>
        </w:rPr>
      </w:pPr>
      <w:r w:rsidRPr="00B62FA8">
        <w:rPr>
          <w:rFonts w:ascii="Times New Roman" w:hAnsi="Times New Roman"/>
          <w:sz w:val="24"/>
          <w:szCs w:val="24"/>
          <w:lang w:val="en-GB"/>
        </w:rPr>
        <w:t>Amaranth is actually not a cereal grain by definition. It belongs to another plant family entirely. But, because its nutritional composition is so similar, it is often included with cereal grains.</w:t>
      </w:r>
    </w:p>
    <w:p w:rsidR="009F0A50" w:rsidRPr="00B62FA8" w:rsidRDefault="009F0A50" w:rsidP="006E242B">
      <w:pPr>
        <w:spacing w:line="360" w:lineRule="auto"/>
        <w:jc w:val="both"/>
        <w:rPr>
          <w:rFonts w:ascii="Times New Roman" w:hAnsi="Times New Roman"/>
          <w:sz w:val="24"/>
          <w:szCs w:val="24"/>
          <w:lang w:val="en-GB"/>
        </w:rPr>
      </w:pPr>
      <w:r w:rsidRPr="00B62FA8">
        <w:rPr>
          <w:rFonts w:ascii="Times New Roman" w:hAnsi="Times New Roman"/>
          <w:sz w:val="24"/>
          <w:szCs w:val="24"/>
          <w:lang w:val="en-GB"/>
        </w:rPr>
        <w:t>These tall plants get their name from a Greek word that means “the never-fading” or “one that does not wither.” Our friend, amaranth, is true to its name. Its bright gold, purple, and red leaves retain their brilliance even after harvest and drying. Even the leaves can be aesthetically exciting in certain varieties – from deep red to light green with purple veins. The grain itself is tiny (About the size of the eye of a needle) and is a pale cream color, but there are normally a few rogue black grains mixed in.</w:t>
      </w:r>
    </w:p>
    <w:p w:rsidR="009F0A50" w:rsidRPr="00B62FA8" w:rsidRDefault="009F0A50" w:rsidP="006E242B">
      <w:pPr>
        <w:spacing w:line="360" w:lineRule="auto"/>
        <w:jc w:val="both"/>
        <w:rPr>
          <w:rFonts w:ascii="Times New Roman" w:hAnsi="Times New Roman"/>
          <w:sz w:val="24"/>
          <w:szCs w:val="24"/>
          <w:lang w:val="en-GB"/>
        </w:rPr>
      </w:pPr>
      <w:r w:rsidRPr="00B62FA8">
        <w:rPr>
          <w:rFonts w:ascii="Times New Roman" w:hAnsi="Times New Roman"/>
          <w:sz w:val="24"/>
          <w:szCs w:val="24"/>
          <w:lang w:val="en-GB"/>
        </w:rPr>
        <w:t>As far as growing goes, amaranth prefers higher elevations but can be grown in many elevations with the proper soil. It has some agricultural advantages. First, if there is enough</w:t>
      </w:r>
      <w:r w:rsidRPr="00B62FA8">
        <w:rPr>
          <w:rFonts w:ascii="Times New Roman" w:hAnsi="Times New Roman"/>
          <w:sz w:val="24"/>
          <w:szCs w:val="24"/>
        </w:rPr>
        <w:t xml:space="preserve"> </w:t>
      </w:r>
      <w:r w:rsidRPr="00B62FA8">
        <w:rPr>
          <w:rFonts w:ascii="Times New Roman" w:hAnsi="Times New Roman"/>
          <w:sz w:val="24"/>
          <w:szCs w:val="24"/>
          <w:lang w:val="en-GB"/>
        </w:rPr>
        <w:t>water to get the crop established, it can be grown with very little water. It can generate seeds with up to 40 days of no rain. It is drought-tolerant and thrives in areas with a lot of sun. Second, early frost isn’t a problem. It’s planted late and autumn frost is actually necessary because it dries the seed, preparing it to be harvested. It was cultivated by the mighty Aztecs about 6,000-8,000 years ago. Amaranth was not just a food staple for the Aztecs. It played a big part in their worship. They built statues of their deity using amaranth grain and honey. These statues were worshipped, broken, and distributed for eating. This practice is the primary reason amaranth did not survive as a staple.</w:t>
      </w:r>
    </w:p>
    <w:p w:rsidR="009F0A50" w:rsidRPr="00B62FA8" w:rsidRDefault="009F0A50" w:rsidP="006E242B">
      <w:pPr>
        <w:spacing w:line="360" w:lineRule="auto"/>
        <w:jc w:val="both"/>
        <w:rPr>
          <w:rFonts w:ascii="Times New Roman" w:hAnsi="Times New Roman"/>
          <w:sz w:val="24"/>
          <w:szCs w:val="24"/>
          <w:lang w:val="en-GB"/>
        </w:rPr>
      </w:pPr>
      <w:r w:rsidRPr="00B62FA8">
        <w:rPr>
          <w:rFonts w:ascii="Times New Roman" w:hAnsi="Times New Roman"/>
          <w:sz w:val="24"/>
          <w:szCs w:val="24"/>
          <w:lang w:val="en-GB"/>
        </w:rPr>
        <w:t>When the Spanish arrived with Cortez, as part of their efforts to force Christianity on the pagan natives, they outlawed the grain. Amaranth fields were burned and cultivators were punished. Lucky for us, they were unable to completely destroy the grain. In a few remote areas, small amounts of amaranth survived.</w:t>
      </w:r>
    </w:p>
    <w:p w:rsidR="009F0A50" w:rsidRPr="00B62FA8" w:rsidRDefault="009F0A50" w:rsidP="006E242B">
      <w:pPr>
        <w:spacing w:line="360" w:lineRule="auto"/>
        <w:jc w:val="both"/>
        <w:rPr>
          <w:rFonts w:ascii="Times New Roman" w:hAnsi="Times New Roman"/>
          <w:sz w:val="24"/>
          <w:szCs w:val="24"/>
          <w:lang w:val="en-GB"/>
        </w:rPr>
      </w:pPr>
      <w:r w:rsidRPr="00B62FA8">
        <w:rPr>
          <w:rFonts w:ascii="Times New Roman" w:hAnsi="Times New Roman"/>
          <w:sz w:val="24"/>
          <w:szCs w:val="24"/>
          <w:lang w:val="en-GB"/>
        </w:rPr>
        <w:t>For a while it was primarily used to make a traditional sweet called alegria which was mady by popping the amaranth and combining it with some kind of sticky sweetener like honey or sugar and molasses.</w:t>
      </w:r>
    </w:p>
    <w:p w:rsidR="009F0A50" w:rsidRPr="00B62FA8" w:rsidRDefault="009F0A50" w:rsidP="006E242B">
      <w:pPr>
        <w:spacing w:line="360" w:lineRule="auto"/>
        <w:jc w:val="both"/>
        <w:rPr>
          <w:rFonts w:ascii="Times New Roman" w:hAnsi="Times New Roman"/>
          <w:sz w:val="24"/>
          <w:szCs w:val="24"/>
          <w:lang w:val="en-GB"/>
        </w:rPr>
      </w:pPr>
      <w:r w:rsidRPr="00B62FA8">
        <w:rPr>
          <w:rFonts w:ascii="Times New Roman" w:hAnsi="Times New Roman"/>
          <w:sz w:val="24"/>
          <w:szCs w:val="24"/>
          <w:lang w:val="en-GB"/>
        </w:rPr>
        <w:t>Fortunately for us, this historic grain flew under the radar until the 1970s when it was introduced into the United States. An article by the George Mateljan Foundation explained the discovery this way, “Amaranth has always had a place near and dear to my heart. Years ago, I heard about amaranth, the grain that had once been a staple in the diets of pre-Columbian Aztecs. I had learned that with the arrival of Cortez and the Spanish conquistadors, all crops of amaranth were burned, its use was forbidden, and its possession was cause for severe punishment. I set out to find this ‘lost’ grain, to hopefully discover this treasure that lay at the heart of this incredibly powerful people. After 300 years of it being in obscurity, I rediscovered amaranth in Mexico where I was honored to share it on ceremonial days with the descendents of the Aztecs, who believed that amaranth provided them with supernatural power. Therefore, it is not surprising to me when people say they are not familiar with amaranth as it was only in the 1970s that I reintroduced this ancient grain to the United States.”</w:t>
      </w:r>
    </w:p>
    <w:p w:rsidR="00D2318B" w:rsidRPr="00B62FA8" w:rsidRDefault="009F0A50" w:rsidP="006E242B">
      <w:pPr>
        <w:spacing w:line="360" w:lineRule="auto"/>
        <w:jc w:val="both"/>
        <w:rPr>
          <w:rFonts w:ascii="Times New Roman" w:hAnsi="Times New Roman"/>
          <w:sz w:val="24"/>
          <w:szCs w:val="24"/>
          <w:lang w:val="en-GB"/>
        </w:rPr>
      </w:pPr>
      <w:r w:rsidRPr="00B62FA8">
        <w:rPr>
          <w:rFonts w:ascii="Times New Roman" w:hAnsi="Times New Roman"/>
          <w:sz w:val="24"/>
          <w:szCs w:val="24"/>
          <w:lang w:val="en-GB"/>
        </w:rPr>
        <w:t>And we are thankful for that! Today, amaranth is grown in locations in Bangladesh and we are able to enjoy this grain despite its rough past.</w:t>
      </w:r>
    </w:p>
    <w:p w:rsidR="005557B5" w:rsidRPr="00B62FA8" w:rsidRDefault="005557B5" w:rsidP="006E242B">
      <w:pPr>
        <w:spacing w:line="360" w:lineRule="auto"/>
        <w:jc w:val="both"/>
        <w:rPr>
          <w:rFonts w:ascii="Times New Roman" w:hAnsi="Times New Roman"/>
          <w:b/>
          <w:sz w:val="24"/>
          <w:szCs w:val="24"/>
          <w:lang w:val="en-GB"/>
        </w:rPr>
      </w:pPr>
      <w:r w:rsidRPr="00B62FA8">
        <w:rPr>
          <w:rFonts w:ascii="Times New Roman" w:hAnsi="Times New Roman"/>
          <w:b/>
          <w:sz w:val="24"/>
          <w:szCs w:val="24"/>
          <w:lang w:val="en-GB"/>
        </w:rPr>
        <w:t>2.3 Plant characteristics</w:t>
      </w:r>
    </w:p>
    <w:p w:rsidR="005557B5" w:rsidRPr="00B62FA8" w:rsidRDefault="005557B5" w:rsidP="006E242B">
      <w:pPr>
        <w:spacing w:line="360" w:lineRule="auto"/>
        <w:jc w:val="both"/>
        <w:rPr>
          <w:rFonts w:ascii="Times New Roman" w:hAnsi="Times New Roman"/>
          <w:sz w:val="24"/>
          <w:szCs w:val="24"/>
          <w:lang w:val="en-GB"/>
        </w:rPr>
      </w:pPr>
      <w:r w:rsidRPr="00B62FA8">
        <w:rPr>
          <w:rFonts w:ascii="Times New Roman" w:hAnsi="Times New Roman"/>
          <w:sz w:val="24"/>
          <w:szCs w:val="24"/>
          <w:lang w:val="en-GB"/>
        </w:rPr>
        <w:t>Amaranth belongs to the family Amaranthaceous. It is the most popular leafy vegetable of Kerala. It can be grown throughout the year. Avoid sowing or planting of red leaved varieties during periods of heavy rain. The leaves and succulent stems are good sources of iron (305 mg/100 g), calcium (397 mg/1</w:t>
      </w:r>
      <w:r w:rsidR="00D85D1B">
        <w:rPr>
          <w:rFonts w:ascii="Times New Roman" w:hAnsi="Times New Roman"/>
          <w:sz w:val="24"/>
          <w:szCs w:val="24"/>
          <w:lang w:val="en-GB"/>
        </w:rPr>
        <w:t>00 g), vitamin A (8340 mg</w:t>
      </w:r>
      <w:r w:rsidRPr="00B62FA8">
        <w:rPr>
          <w:rFonts w:ascii="Times New Roman" w:hAnsi="Times New Roman"/>
          <w:sz w:val="24"/>
          <w:szCs w:val="24"/>
          <w:lang w:val="en-GB"/>
        </w:rPr>
        <w:t xml:space="preserve"> /100 g) and vitamin C (99 mg /100 g). The crop is adapted to a wide range of soil conditions. Sandy soil with slight acidity is best suited. A temperature range of 20-30o C is required for better vegetative growth. </w:t>
      </w:r>
      <w:r w:rsidRPr="0074167B">
        <w:rPr>
          <w:rFonts w:ascii="Times New Roman" w:hAnsi="Times New Roman"/>
          <w:i/>
          <w:sz w:val="24"/>
          <w:szCs w:val="24"/>
          <w:lang w:val="en-GB"/>
        </w:rPr>
        <w:t>A. tricolor, A.</w:t>
      </w:r>
      <w:r w:rsidR="0074167B" w:rsidRPr="0074167B">
        <w:rPr>
          <w:rFonts w:ascii="Times New Roman" w:hAnsi="Times New Roman"/>
          <w:i/>
          <w:sz w:val="24"/>
          <w:szCs w:val="24"/>
          <w:lang w:val="en-GB"/>
        </w:rPr>
        <w:t xml:space="preserve"> </w:t>
      </w:r>
      <w:r w:rsidRPr="0074167B">
        <w:rPr>
          <w:rFonts w:ascii="Times New Roman" w:hAnsi="Times New Roman"/>
          <w:i/>
          <w:sz w:val="24"/>
          <w:szCs w:val="24"/>
          <w:lang w:val="en-GB"/>
        </w:rPr>
        <w:t>dubius, A. tristis</w:t>
      </w:r>
      <w:r w:rsidRPr="00B62FA8">
        <w:rPr>
          <w:rFonts w:ascii="Times New Roman" w:hAnsi="Times New Roman"/>
          <w:sz w:val="24"/>
          <w:szCs w:val="24"/>
          <w:lang w:val="en-GB"/>
        </w:rPr>
        <w:t xml:space="preserve"> are common leafy vegetables whereas </w:t>
      </w:r>
      <w:r w:rsidRPr="00C253C9">
        <w:rPr>
          <w:rFonts w:ascii="Times New Roman" w:hAnsi="Times New Roman"/>
          <w:i/>
          <w:sz w:val="24"/>
          <w:szCs w:val="24"/>
          <w:lang w:val="en-GB"/>
        </w:rPr>
        <w:t>A. hypochondriacs</w:t>
      </w:r>
      <w:r w:rsidRPr="00B62FA8">
        <w:rPr>
          <w:rFonts w:ascii="Times New Roman" w:hAnsi="Times New Roman"/>
          <w:sz w:val="24"/>
          <w:szCs w:val="24"/>
          <w:lang w:val="en-GB"/>
        </w:rPr>
        <w:t xml:space="preserve"> is a grain type. In leafy Amaranth the grain colour is black while in grain Amaranth the seed colour is sandal yellow. The grain Amaranth is a rich source of protein and essential amino acids like lysine, leucine, isoleucine etc.</w:t>
      </w:r>
    </w:p>
    <w:p w:rsidR="009F0A50" w:rsidRPr="00B62FA8" w:rsidRDefault="009F0A50" w:rsidP="006E242B">
      <w:pPr>
        <w:spacing w:line="360" w:lineRule="auto"/>
        <w:jc w:val="both"/>
        <w:rPr>
          <w:rFonts w:ascii="Times New Roman" w:hAnsi="Times New Roman"/>
          <w:sz w:val="24"/>
          <w:szCs w:val="24"/>
          <w:lang w:val="en-GB"/>
        </w:rPr>
      </w:pPr>
      <w:r w:rsidRPr="00B62FA8">
        <w:rPr>
          <w:rFonts w:ascii="Times New Roman" w:hAnsi="Times New Roman"/>
          <w:b/>
          <w:sz w:val="24"/>
          <w:szCs w:val="24"/>
          <w:lang w:val="en-GB"/>
        </w:rPr>
        <w:t>2.4 Grow and Care for Amaranth</w:t>
      </w:r>
    </w:p>
    <w:p w:rsidR="009F0A50" w:rsidRPr="00B62FA8" w:rsidRDefault="009F0A50" w:rsidP="006E242B">
      <w:pPr>
        <w:spacing w:line="360" w:lineRule="auto"/>
        <w:jc w:val="both"/>
        <w:rPr>
          <w:rFonts w:ascii="Times New Roman" w:hAnsi="Times New Roman"/>
          <w:sz w:val="24"/>
          <w:szCs w:val="24"/>
          <w:lang w:val="en-GB"/>
        </w:rPr>
      </w:pPr>
      <w:r w:rsidRPr="00B62FA8">
        <w:rPr>
          <w:rFonts w:ascii="Times New Roman" w:hAnsi="Times New Roman"/>
          <w:sz w:val="24"/>
          <w:szCs w:val="24"/>
          <w:lang w:val="en-GB"/>
        </w:rPr>
        <w:t>Annual and short-lived perennial species that easily cross-breed and hybridize. Today, most gardeners are familiar with the species as annual ornamental plants and many don't realize that amaranths are also edible plants that can be grown for their grain-like seeds and edible leaves. Culinary use was once the primary reason amaranth was grown as a staple in home cottage gardens. The use of amaranth as an ornamental plant is a relatively recent development in the plant's history. Amaranth are characterized by large, broad leaves with prominent veining. Each plant produces a single flower at the end of the tall reddish stem. Colors are usually burgundy, red, pink, or salmon. Amaranth grows well in any average well-drained soil, so make sure the site you choose has good drainage and air circulation. To ensure continued production, it's a good idea to stagger planting every two to three weeks, beginning a week or two after the last frost date in your region. While amaranth plants are tall, they aren’t necessarily wide or bushy, so you can plant them 10 to 18 inches apart. The closer you plant them, the better they look once fully grown. At the same time, they need enough space to provide good air circulation. Amaranth does best in full sun in the northern part of its range, but in warm southern climates, it can benefit from some shade in the afternoon. Generally, plant amaranth in a location where it will receive at least six hours of sunlight each day. Amaranth grows well in average soils and will even grow adequately in poor soils. Only dense clay mixtures are likely to be completely unsuitable for amaranth, though very rich soils might hinder flowering and seed production. Amaranth plants have average needs for water, requiring no more than one inch per week. Take care not to overwater them or you run the risk of root rot or fungal diseases. Unlike other leafy green vegetables, amaranth is fairly</w:t>
      </w:r>
      <w:r w:rsidRPr="00B62FA8">
        <w:rPr>
          <w:rFonts w:ascii="Times New Roman" w:hAnsi="Times New Roman"/>
          <w:sz w:val="24"/>
          <w:szCs w:val="24"/>
        </w:rPr>
        <w:t xml:space="preserve"> </w:t>
      </w:r>
      <w:r w:rsidRPr="00B62FA8">
        <w:rPr>
          <w:rFonts w:ascii="Times New Roman" w:hAnsi="Times New Roman"/>
          <w:sz w:val="24"/>
          <w:szCs w:val="24"/>
          <w:lang w:val="en-GB"/>
        </w:rPr>
        <w:t>happy in the heat. Many species are native to the southern U.S. and Mexico, so you can expect them to thrive even when the temperatures are unusually warm. Amaranth doesn't require any supplemental feeding. Excessive nitrogen (often found in fertilizers) can cause the plants to become leggy and less suitable for harvesting.</w:t>
      </w:r>
    </w:p>
    <w:p w:rsidR="009F0A50" w:rsidRPr="00925176" w:rsidRDefault="00E94C17" w:rsidP="006E242B">
      <w:pPr>
        <w:spacing w:line="360" w:lineRule="auto"/>
        <w:jc w:val="both"/>
        <w:rPr>
          <w:rFonts w:ascii="Times New Roman" w:hAnsi="Times New Roman"/>
          <w:b/>
          <w:sz w:val="24"/>
          <w:szCs w:val="24"/>
          <w:lang w:val="en-GB"/>
        </w:rPr>
      </w:pPr>
      <w:r>
        <w:rPr>
          <w:rFonts w:ascii="Times New Roman" w:hAnsi="Times New Roman"/>
          <w:b/>
          <w:sz w:val="24"/>
          <w:szCs w:val="24"/>
          <w:lang w:val="en-GB"/>
        </w:rPr>
        <w:t xml:space="preserve">Table </w:t>
      </w:r>
      <w:r w:rsidR="00FE1AA0">
        <w:rPr>
          <w:rFonts w:ascii="Times New Roman" w:hAnsi="Times New Roman"/>
          <w:b/>
          <w:sz w:val="24"/>
          <w:szCs w:val="24"/>
          <w:lang w:val="en-GB"/>
        </w:rPr>
        <w:t>2.</w:t>
      </w:r>
      <w:r w:rsidR="009F0A50" w:rsidRPr="00925176">
        <w:rPr>
          <w:rFonts w:ascii="Times New Roman" w:hAnsi="Times New Roman"/>
          <w:b/>
          <w:sz w:val="24"/>
          <w:szCs w:val="24"/>
          <w:lang w:val="en-GB"/>
        </w:rPr>
        <w:t>1: Top countries exporter of Amaranth</w:t>
      </w:r>
    </w:p>
    <w:p w:rsidR="009F0A50" w:rsidRPr="00925176" w:rsidRDefault="009F0A50" w:rsidP="00C253C9">
      <w:pPr>
        <w:pBdr>
          <w:top w:val="single" w:sz="4" w:space="1" w:color="auto"/>
          <w:bottom w:val="single" w:sz="4" w:space="1" w:color="auto"/>
        </w:pBdr>
        <w:spacing w:after="0" w:line="360" w:lineRule="auto"/>
        <w:jc w:val="both"/>
        <w:rPr>
          <w:rFonts w:ascii="Times New Roman" w:hAnsi="Times New Roman"/>
          <w:sz w:val="24"/>
          <w:szCs w:val="24"/>
          <w:lang w:val="en-GB"/>
        </w:rPr>
      </w:pPr>
      <w:r w:rsidRPr="00925176">
        <w:rPr>
          <w:rFonts w:ascii="Times New Roman" w:hAnsi="Times New Roman"/>
          <w:sz w:val="24"/>
          <w:szCs w:val="24"/>
          <w:lang w:val="en-GB"/>
        </w:rPr>
        <w:t>Rank</w:t>
      </w:r>
      <w:r w:rsidRPr="00925176">
        <w:rPr>
          <w:rFonts w:ascii="Times New Roman" w:hAnsi="Times New Roman"/>
          <w:sz w:val="24"/>
          <w:szCs w:val="24"/>
          <w:lang w:val="en-GB"/>
        </w:rPr>
        <w:tab/>
      </w:r>
      <w:r w:rsidR="003C4CE8" w:rsidRPr="00925176">
        <w:rPr>
          <w:rFonts w:ascii="Times New Roman" w:hAnsi="Times New Roman"/>
          <w:sz w:val="24"/>
          <w:szCs w:val="24"/>
          <w:lang w:val="en-GB"/>
        </w:rPr>
        <w:t xml:space="preserve"> </w:t>
      </w:r>
      <w:r w:rsidRPr="00925176">
        <w:rPr>
          <w:rFonts w:ascii="Times New Roman" w:hAnsi="Times New Roman"/>
          <w:sz w:val="24"/>
          <w:szCs w:val="24"/>
          <w:lang w:val="en-GB"/>
        </w:rPr>
        <w:t>Countries</w:t>
      </w:r>
      <w:r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Pr="00925176">
        <w:rPr>
          <w:rFonts w:ascii="Times New Roman" w:hAnsi="Times New Roman"/>
          <w:sz w:val="24"/>
          <w:szCs w:val="24"/>
          <w:lang w:val="en-GB"/>
        </w:rPr>
        <w:t>Export %</w:t>
      </w:r>
      <w:r w:rsidRPr="00925176">
        <w:rPr>
          <w:rFonts w:ascii="Times New Roman" w:hAnsi="Times New Roman"/>
          <w:sz w:val="24"/>
          <w:szCs w:val="24"/>
          <w:lang w:val="en-GB"/>
        </w:rPr>
        <w:tab/>
      </w:r>
      <w:r w:rsidR="003C4CE8" w:rsidRPr="00925176">
        <w:rPr>
          <w:rFonts w:ascii="Times New Roman" w:hAnsi="Times New Roman"/>
          <w:sz w:val="24"/>
          <w:szCs w:val="24"/>
          <w:lang w:val="en-GB"/>
        </w:rPr>
        <w:tab/>
      </w:r>
      <w:r w:rsidRPr="00925176">
        <w:rPr>
          <w:rFonts w:ascii="Times New Roman" w:hAnsi="Times New Roman"/>
          <w:sz w:val="24"/>
          <w:szCs w:val="24"/>
          <w:lang w:val="en-GB"/>
        </w:rPr>
        <w:t>Export value</w:t>
      </w:r>
    </w:p>
    <w:p w:rsidR="009F0A50" w:rsidRPr="00925176" w:rsidRDefault="009F0A50" w:rsidP="00C253C9">
      <w:pPr>
        <w:spacing w:after="0" w:line="360" w:lineRule="auto"/>
        <w:jc w:val="both"/>
        <w:rPr>
          <w:rFonts w:ascii="Times New Roman" w:hAnsi="Times New Roman"/>
          <w:sz w:val="24"/>
          <w:szCs w:val="24"/>
          <w:lang w:val="en-GB"/>
        </w:rPr>
      </w:pPr>
      <w:r w:rsidRPr="00925176">
        <w:rPr>
          <w:rFonts w:ascii="Times New Roman" w:hAnsi="Times New Roman"/>
          <w:sz w:val="24"/>
          <w:szCs w:val="24"/>
          <w:lang w:val="en-GB"/>
        </w:rPr>
        <w:t>1</w:t>
      </w:r>
      <w:r w:rsidRPr="00925176">
        <w:rPr>
          <w:rFonts w:ascii="Times New Roman" w:hAnsi="Times New Roman"/>
          <w:sz w:val="24"/>
          <w:szCs w:val="24"/>
          <w:lang w:val="en-GB"/>
        </w:rPr>
        <w:tab/>
        <w:t>China</w:t>
      </w:r>
      <w:r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003C4CE8" w:rsidRPr="00925176">
        <w:rPr>
          <w:rFonts w:ascii="Times New Roman" w:hAnsi="Times New Roman"/>
          <w:sz w:val="24"/>
          <w:szCs w:val="24"/>
          <w:lang w:val="en-GB"/>
        </w:rPr>
        <w:tab/>
      </w:r>
      <w:r w:rsidRPr="00925176">
        <w:rPr>
          <w:rFonts w:ascii="Times New Roman" w:hAnsi="Times New Roman"/>
          <w:sz w:val="24"/>
          <w:szCs w:val="24"/>
          <w:lang w:val="en-GB"/>
        </w:rPr>
        <w:t>14.31%</w:t>
      </w:r>
      <w:r w:rsidRPr="00925176">
        <w:rPr>
          <w:rFonts w:ascii="Times New Roman" w:hAnsi="Times New Roman"/>
          <w:sz w:val="24"/>
          <w:szCs w:val="24"/>
          <w:lang w:val="en-GB"/>
        </w:rPr>
        <w:tab/>
      </w:r>
      <w:r w:rsidR="00B86E2F">
        <w:rPr>
          <w:rFonts w:ascii="Times New Roman" w:hAnsi="Times New Roman"/>
          <w:sz w:val="24"/>
          <w:szCs w:val="24"/>
          <w:lang w:val="en-GB"/>
        </w:rPr>
        <w:tab/>
      </w:r>
      <w:r w:rsidRPr="00925176">
        <w:rPr>
          <w:rFonts w:ascii="Times New Roman" w:hAnsi="Times New Roman"/>
          <w:sz w:val="24"/>
          <w:szCs w:val="24"/>
          <w:lang w:val="en-GB"/>
        </w:rPr>
        <w:t>$17.7 M</w:t>
      </w:r>
    </w:p>
    <w:p w:rsidR="009F0A50" w:rsidRPr="00925176" w:rsidRDefault="00313313" w:rsidP="00C253C9">
      <w:pPr>
        <w:spacing w:after="0" w:line="360" w:lineRule="auto"/>
        <w:jc w:val="both"/>
        <w:rPr>
          <w:rFonts w:ascii="Times New Roman" w:hAnsi="Times New Roman"/>
          <w:sz w:val="24"/>
          <w:szCs w:val="24"/>
          <w:lang w:val="en-GB"/>
        </w:rPr>
      </w:pPr>
      <w:r w:rsidRPr="00925176">
        <w:rPr>
          <w:rFonts w:ascii="Times New Roman" w:hAnsi="Times New Roman"/>
          <w:sz w:val="24"/>
          <w:szCs w:val="24"/>
          <w:lang w:val="en-GB"/>
        </w:rPr>
        <w:t>2</w:t>
      </w:r>
      <w:r w:rsidRPr="00925176">
        <w:rPr>
          <w:rFonts w:ascii="Times New Roman" w:hAnsi="Times New Roman"/>
          <w:sz w:val="24"/>
          <w:szCs w:val="24"/>
          <w:lang w:val="en-GB"/>
        </w:rPr>
        <w:tab/>
        <w:t xml:space="preserve">Netherland </w:t>
      </w:r>
      <w:r w:rsidR="00D2318B" w:rsidRPr="00925176">
        <w:rPr>
          <w:rFonts w:ascii="Times New Roman" w:hAnsi="Times New Roman"/>
          <w:sz w:val="24"/>
          <w:szCs w:val="24"/>
          <w:lang w:val="en-GB"/>
        </w:rPr>
        <w:tab/>
      </w:r>
      <w:r w:rsidR="003C4CE8" w:rsidRPr="00925176">
        <w:rPr>
          <w:rFonts w:ascii="Times New Roman" w:hAnsi="Times New Roman"/>
          <w:sz w:val="24"/>
          <w:szCs w:val="24"/>
          <w:lang w:val="en-GB"/>
        </w:rPr>
        <w:tab/>
      </w:r>
      <w:r w:rsidR="009F0A50" w:rsidRPr="00925176">
        <w:rPr>
          <w:rFonts w:ascii="Times New Roman" w:hAnsi="Times New Roman"/>
          <w:sz w:val="24"/>
          <w:szCs w:val="24"/>
          <w:lang w:val="en-GB"/>
        </w:rPr>
        <w:t>8.22%</w:t>
      </w:r>
      <w:r w:rsidR="009F0A50"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009F0A50" w:rsidRPr="00925176">
        <w:rPr>
          <w:rFonts w:ascii="Times New Roman" w:hAnsi="Times New Roman"/>
          <w:sz w:val="24"/>
          <w:szCs w:val="24"/>
          <w:lang w:val="en-GB"/>
        </w:rPr>
        <w:t>$5.17M</w:t>
      </w:r>
    </w:p>
    <w:p w:rsidR="009F0A50" w:rsidRPr="00925176" w:rsidRDefault="009F0A50" w:rsidP="00C253C9">
      <w:pPr>
        <w:spacing w:after="0" w:line="360" w:lineRule="auto"/>
        <w:jc w:val="both"/>
        <w:rPr>
          <w:rFonts w:ascii="Times New Roman" w:hAnsi="Times New Roman"/>
          <w:sz w:val="24"/>
          <w:szCs w:val="24"/>
          <w:lang w:val="en-GB"/>
        </w:rPr>
      </w:pPr>
      <w:r w:rsidRPr="00925176">
        <w:rPr>
          <w:rFonts w:ascii="Times New Roman" w:hAnsi="Times New Roman"/>
          <w:sz w:val="24"/>
          <w:szCs w:val="24"/>
          <w:lang w:val="en-GB"/>
        </w:rPr>
        <w:t>3</w:t>
      </w:r>
      <w:r w:rsidRPr="00925176">
        <w:rPr>
          <w:rFonts w:ascii="Times New Roman" w:hAnsi="Times New Roman"/>
          <w:sz w:val="24"/>
          <w:szCs w:val="24"/>
          <w:lang w:val="en-GB"/>
        </w:rPr>
        <w:tab/>
        <w:t>Austria</w:t>
      </w:r>
      <w:r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003C4CE8" w:rsidRPr="00925176">
        <w:rPr>
          <w:rFonts w:ascii="Times New Roman" w:hAnsi="Times New Roman"/>
          <w:sz w:val="24"/>
          <w:szCs w:val="24"/>
          <w:lang w:val="en-GB"/>
        </w:rPr>
        <w:tab/>
      </w:r>
      <w:r w:rsidRPr="00925176">
        <w:rPr>
          <w:rFonts w:ascii="Times New Roman" w:hAnsi="Times New Roman"/>
          <w:sz w:val="24"/>
          <w:szCs w:val="24"/>
          <w:lang w:val="en-GB"/>
        </w:rPr>
        <w:t>7.35%</w:t>
      </w:r>
      <w:r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Pr="00925176">
        <w:rPr>
          <w:rFonts w:ascii="Times New Roman" w:hAnsi="Times New Roman"/>
          <w:sz w:val="24"/>
          <w:szCs w:val="24"/>
          <w:lang w:val="en-GB"/>
        </w:rPr>
        <w:t>$3.44M</w:t>
      </w:r>
    </w:p>
    <w:p w:rsidR="009F0A50" w:rsidRPr="00925176" w:rsidRDefault="009F0A50" w:rsidP="00C253C9">
      <w:pPr>
        <w:spacing w:after="0" w:line="360" w:lineRule="auto"/>
        <w:jc w:val="both"/>
        <w:rPr>
          <w:rFonts w:ascii="Times New Roman" w:hAnsi="Times New Roman"/>
          <w:sz w:val="24"/>
          <w:szCs w:val="24"/>
          <w:lang w:val="en-GB"/>
        </w:rPr>
      </w:pPr>
      <w:r w:rsidRPr="00925176">
        <w:rPr>
          <w:rFonts w:ascii="Times New Roman" w:hAnsi="Times New Roman"/>
          <w:sz w:val="24"/>
          <w:szCs w:val="24"/>
          <w:lang w:val="en-GB"/>
        </w:rPr>
        <w:t>4</w:t>
      </w:r>
      <w:r w:rsidRPr="00925176">
        <w:rPr>
          <w:rFonts w:ascii="Times New Roman" w:hAnsi="Times New Roman"/>
          <w:sz w:val="24"/>
          <w:szCs w:val="24"/>
          <w:lang w:val="en-GB"/>
        </w:rPr>
        <w:tab/>
        <w:t>Paragua</w:t>
      </w:r>
      <w:r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Pr="00925176">
        <w:rPr>
          <w:rFonts w:ascii="Times New Roman" w:hAnsi="Times New Roman"/>
          <w:sz w:val="24"/>
          <w:szCs w:val="24"/>
          <w:lang w:val="en-GB"/>
        </w:rPr>
        <w:t>6.97%</w:t>
      </w:r>
      <w:r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Pr="00925176">
        <w:rPr>
          <w:rFonts w:ascii="Times New Roman" w:hAnsi="Times New Roman"/>
          <w:sz w:val="24"/>
          <w:szCs w:val="24"/>
          <w:lang w:val="en-GB"/>
        </w:rPr>
        <w:t>$5.18M</w:t>
      </w:r>
    </w:p>
    <w:p w:rsidR="009F0A50" w:rsidRPr="00925176" w:rsidRDefault="009F0A50" w:rsidP="00C253C9">
      <w:pPr>
        <w:spacing w:after="0" w:line="360" w:lineRule="auto"/>
        <w:jc w:val="both"/>
        <w:rPr>
          <w:rFonts w:ascii="Times New Roman" w:hAnsi="Times New Roman"/>
          <w:sz w:val="24"/>
          <w:szCs w:val="24"/>
          <w:lang w:val="en-GB"/>
        </w:rPr>
      </w:pPr>
      <w:r w:rsidRPr="00925176">
        <w:rPr>
          <w:rFonts w:ascii="Times New Roman" w:hAnsi="Times New Roman"/>
          <w:sz w:val="24"/>
          <w:szCs w:val="24"/>
          <w:lang w:val="en-GB"/>
        </w:rPr>
        <w:t>5</w:t>
      </w:r>
      <w:r w:rsidRPr="00925176">
        <w:rPr>
          <w:rFonts w:ascii="Times New Roman" w:hAnsi="Times New Roman"/>
          <w:sz w:val="24"/>
          <w:szCs w:val="24"/>
          <w:lang w:val="en-GB"/>
        </w:rPr>
        <w:tab/>
        <w:t>Canada</w:t>
      </w:r>
      <w:r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00B86E2F">
        <w:rPr>
          <w:rFonts w:ascii="Times New Roman" w:hAnsi="Times New Roman"/>
          <w:sz w:val="24"/>
          <w:szCs w:val="24"/>
          <w:lang w:val="en-GB"/>
        </w:rPr>
        <w:t xml:space="preserve">            </w:t>
      </w:r>
      <w:r w:rsidRPr="00925176">
        <w:rPr>
          <w:rFonts w:ascii="Times New Roman" w:hAnsi="Times New Roman"/>
          <w:sz w:val="24"/>
          <w:szCs w:val="24"/>
          <w:lang w:val="en-GB"/>
        </w:rPr>
        <w:t>6.47%</w:t>
      </w:r>
      <w:r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00B86E2F">
        <w:rPr>
          <w:rFonts w:ascii="Times New Roman" w:hAnsi="Times New Roman"/>
          <w:sz w:val="24"/>
          <w:szCs w:val="24"/>
          <w:lang w:val="en-GB"/>
        </w:rPr>
        <w:t xml:space="preserve"> </w:t>
      </w:r>
      <w:r w:rsidRPr="00925176">
        <w:rPr>
          <w:rFonts w:ascii="Times New Roman" w:hAnsi="Times New Roman"/>
          <w:sz w:val="24"/>
          <w:szCs w:val="24"/>
          <w:lang w:val="en-GB"/>
        </w:rPr>
        <w:t>$5.03M</w:t>
      </w:r>
    </w:p>
    <w:p w:rsidR="009F0A50" w:rsidRPr="00925176" w:rsidRDefault="009F0A50" w:rsidP="00C253C9">
      <w:pPr>
        <w:spacing w:after="0" w:line="360" w:lineRule="auto"/>
        <w:jc w:val="both"/>
        <w:rPr>
          <w:rFonts w:ascii="Times New Roman" w:hAnsi="Times New Roman"/>
          <w:sz w:val="24"/>
          <w:szCs w:val="24"/>
          <w:lang w:val="en-GB"/>
        </w:rPr>
      </w:pPr>
      <w:r w:rsidRPr="00925176">
        <w:rPr>
          <w:rFonts w:ascii="Times New Roman" w:hAnsi="Times New Roman"/>
          <w:sz w:val="24"/>
          <w:szCs w:val="24"/>
          <w:lang w:val="en-GB"/>
        </w:rPr>
        <w:t>6</w:t>
      </w:r>
      <w:r w:rsidRPr="00925176">
        <w:rPr>
          <w:rFonts w:ascii="Times New Roman" w:hAnsi="Times New Roman"/>
          <w:sz w:val="24"/>
          <w:szCs w:val="24"/>
          <w:lang w:val="en-GB"/>
        </w:rPr>
        <w:tab/>
        <w:t>Burkiafaso</w:t>
      </w:r>
      <w:r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Pr="00925176">
        <w:rPr>
          <w:rFonts w:ascii="Times New Roman" w:hAnsi="Times New Roman"/>
          <w:sz w:val="24"/>
          <w:szCs w:val="24"/>
          <w:lang w:val="en-GB"/>
        </w:rPr>
        <w:t>4.55%</w:t>
      </w:r>
      <w:r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Pr="00925176">
        <w:rPr>
          <w:rFonts w:ascii="Times New Roman" w:hAnsi="Times New Roman"/>
          <w:sz w:val="24"/>
          <w:szCs w:val="24"/>
          <w:lang w:val="en-GB"/>
        </w:rPr>
        <w:t>$18.14M</w:t>
      </w:r>
    </w:p>
    <w:p w:rsidR="009F0A50" w:rsidRPr="00925176" w:rsidRDefault="009F0A50" w:rsidP="00C253C9">
      <w:pPr>
        <w:spacing w:after="0" w:line="360" w:lineRule="auto"/>
        <w:jc w:val="both"/>
        <w:rPr>
          <w:rFonts w:ascii="Times New Roman" w:hAnsi="Times New Roman"/>
          <w:sz w:val="24"/>
          <w:szCs w:val="24"/>
          <w:lang w:val="en-GB"/>
        </w:rPr>
      </w:pPr>
      <w:r w:rsidRPr="00925176">
        <w:rPr>
          <w:rFonts w:ascii="Times New Roman" w:hAnsi="Times New Roman"/>
          <w:sz w:val="24"/>
          <w:szCs w:val="24"/>
          <w:lang w:val="en-GB"/>
        </w:rPr>
        <w:t>7</w:t>
      </w:r>
      <w:r w:rsidRPr="00925176">
        <w:rPr>
          <w:rFonts w:ascii="Times New Roman" w:hAnsi="Times New Roman"/>
          <w:sz w:val="24"/>
          <w:szCs w:val="24"/>
          <w:lang w:val="en-GB"/>
        </w:rPr>
        <w:tab/>
        <w:t>Germany</w:t>
      </w:r>
      <w:r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Pr="00925176">
        <w:rPr>
          <w:rFonts w:ascii="Times New Roman" w:hAnsi="Times New Roman"/>
          <w:sz w:val="24"/>
          <w:szCs w:val="24"/>
          <w:lang w:val="en-GB"/>
        </w:rPr>
        <w:t>3.73%</w:t>
      </w:r>
      <w:r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Pr="00925176">
        <w:rPr>
          <w:rFonts w:ascii="Times New Roman" w:hAnsi="Times New Roman"/>
          <w:sz w:val="24"/>
          <w:szCs w:val="24"/>
          <w:lang w:val="en-GB"/>
        </w:rPr>
        <w:t>$1.43M</w:t>
      </w:r>
    </w:p>
    <w:p w:rsidR="009F0A50" w:rsidRPr="00925176" w:rsidRDefault="009F0A50" w:rsidP="00C253C9">
      <w:pPr>
        <w:spacing w:after="0" w:line="360" w:lineRule="auto"/>
        <w:jc w:val="both"/>
        <w:rPr>
          <w:rFonts w:ascii="Times New Roman" w:hAnsi="Times New Roman"/>
          <w:sz w:val="24"/>
          <w:szCs w:val="24"/>
          <w:lang w:val="en-GB"/>
        </w:rPr>
      </w:pPr>
      <w:r w:rsidRPr="00925176">
        <w:rPr>
          <w:rFonts w:ascii="Times New Roman" w:hAnsi="Times New Roman"/>
          <w:sz w:val="24"/>
          <w:szCs w:val="24"/>
          <w:lang w:val="en-GB"/>
        </w:rPr>
        <w:t>8</w:t>
      </w:r>
      <w:r w:rsidRPr="00925176">
        <w:rPr>
          <w:rFonts w:ascii="Times New Roman" w:hAnsi="Times New Roman"/>
          <w:sz w:val="24"/>
          <w:szCs w:val="24"/>
          <w:lang w:val="en-GB"/>
        </w:rPr>
        <w:tab/>
        <w:t>Spain</w:t>
      </w:r>
      <w:r w:rsidR="00313313" w:rsidRPr="00925176">
        <w:rPr>
          <w:rFonts w:ascii="Times New Roman" w:hAnsi="Times New Roman"/>
          <w:sz w:val="24"/>
          <w:szCs w:val="24"/>
          <w:lang w:val="en-GB"/>
        </w:rPr>
        <w:t xml:space="preserve"> </w:t>
      </w:r>
      <w:r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003C4CE8" w:rsidRPr="00925176">
        <w:rPr>
          <w:rFonts w:ascii="Times New Roman" w:hAnsi="Times New Roman"/>
          <w:sz w:val="24"/>
          <w:szCs w:val="24"/>
          <w:lang w:val="en-GB"/>
        </w:rPr>
        <w:tab/>
      </w:r>
      <w:r w:rsidRPr="00925176">
        <w:rPr>
          <w:rFonts w:ascii="Times New Roman" w:hAnsi="Times New Roman"/>
          <w:sz w:val="24"/>
          <w:szCs w:val="24"/>
          <w:lang w:val="en-GB"/>
        </w:rPr>
        <w:t>3.73%</w:t>
      </w:r>
      <w:r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Pr="00925176">
        <w:rPr>
          <w:rFonts w:ascii="Times New Roman" w:hAnsi="Times New Roman"/>
          <w:sz w:val="24"/>
          <w:szCs w:val="24"/>
          <w:lang w:val="en-GB"/>
        </w:rPr>
        <w:t>$1.11M</w:t>
      </w:r>
    </w:p>
    <w:p w:rsidR="009F0A50" w:rsidRPr="00925176" w:rsidRDefault="00313313" w:rsidP="00C253C9">
      <w:pPr>
        <w:pBdr>
          <w:bottom w:val="single" w:sz="4" w:space="1" w:color="auto"/>
        </w:pBdr>
        <w:spacing w:after="0" w:line="360" w:lineRule="auto"/>
        <w:jc w:val="both"/>
        <w:rPr>
          <w:rFonts w:ascii="Times New Roman" w:hAnsi="Times New Roman"/>
          <w:sz w:val="24"/>
          <w:szCs w:val="24"/>
          <w:lang w:val="en-GB"/>
        </w:rPr>
      </w:pPr>
      <w:r w:rsidRPr="00925176">
        <w:rPr>
          <w:rFonts w:ascii="Times New Roman" w:hAnsi="Times New Roman"/>
          <w:sz w:val="24"/>
          <w:szCs w:val="24"/>
          <w:lang w:val="en-GB"/>
        </w:rPr>
        <w:t>9</w:t>
      </w:r>
      <w:r w:rsidRPr="00925176">
        <w:rPr>
          <w:rFonts w:ascii="Times New Roman" w:hAnsi="Times New Roman"/>
          <w:sz w:val="24"/>
          <w:szCs w:val="24"/>
          <w:lang w:val="en-GB"/>
        </w:rPr>
        <w:tab/>
        <w:t>United state</w:t>
      </w:r>
      <w:r w:rsidR="00D2318B" w:rsidRPr="00925176">
        <w:rPr>
          <w:rFonts w:ascii="Times New Roman" w:hAnsi="Times New Roman"/>
          <w:sz w:val="24"/>
          <w:szCs w:val="24"/>
          <w:lang w:val="en-GB"/>
        </w:rPr>
        <w:tab/>
      </w:r>
      <w:r w:rsidR="003C4CE8" w:rsidRPr="00925176">
        <w:rPr>
          <w:rFonts w:ascii="Times New Roman" w:hAnsi="Times New Roman"/>
          <w:sz w:val="24"/>
          <w:szCs w:val="24"/>
          <w:lang w:val="en-GB"/>
        </w:rPr>
        <w:tab/>
      </w:r>
      <w:r w:rsidRPr="00925176">
        <w:rPr>
          <w:rFonts w:ascii="Times New Roman" w:hAnsi="Times New Roman"/>
          <w:sz w:val="24"/>
          <w:szCs w:val="24"/>
          <w:lang w:val="en-GB"/>
        </w:rPr>
        <w:t xml:space="preserve"> </w:t>
      </w:r>
      <w:r w:rsidR="009F0A50" w:rsidRPr="00925176">
        <w:rPr>
          <w:rFonts w:ascii="Times New Roman" w:hAnsi="Times New Roman"/>
          <w:sz w:val="24"/>
          <w:szCs w:val="24"/>
          <w:lang w:val="en-GB"/>
        </w:rPr>
        <w:t>3.36%</w:t>
      </w:r>
      <w:r w:rsidR="009F0A50"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00D2318B" w:rsidRPr="00925176">
        <w:rPr>
          <w:rFonts w:ascii="Times New Roman" w:hAnsi="Times New Roman"/>
          <w:sz w:val="24"/>
          <w:szCs w:val="24"/>
          <w:lang w:val="en-GB"/>
        </w:rPr>
        <w:tab/>
      </w:r>
      <w:r w:rsidR="009F0A50" w:rsidRPr="00925176">
        <w:rPr>
          <w:rFonts w:ascii="Times New Roman" w:hAnsi="Times New Roman"/>
          <w:sz w:val="24"/>
          <w:szCs w:val="24"/>
          <w:lang w:val="en-GB"/>
        </w:rPr>
        <w:t>$3.81</w:t>
      </w:r>
    </w:p>
    <w:p w:rsidR="00C253C9" w:rsidRDefault="00C253C9" w:rsidP="00C253C9">
      <w:pPr>
        <w:spacing w:after="0" w:line="360" w:lineRule="auto"/>
        <w:jc w:val="both"/>
        <w:rPr>
          <w:rFonts w:ascii="Times New Roman" w:hAnsi="Times New Roman"/>
          <w:b/>
          <w:sz w:val="24"/>
          <w:szCs w:val="24"/>
          <w:lang w:val="en-GB"/>
        </w:rPr>
      </w:pPr>
    </w:p>
    <w:p w:rsidR="009F0A50" w:rsidRPr="00874AD9" w:rsidRDefault="009F0A50" w:rsidP="00C253C9">
      <w:pPr>
        <w:spacing w:after="0" w:line="360" w:lineRule="auto"/>
        <w:jc w:val="both"/>
        <w:rPr>
          <w:rFonts w:ascii="Times New Roman" w:hAnsi="Times New Roman"/>
          <w:b/>
          <w:sz w:val="24"/>
          <w:szCs w:val="24"/>
          <w:lang w:val="en-GB"/>
        </w:rPr>
      </w:pPr>
      <w:r w:rsidRPr="00874AD9">
        <w:rPr>
          <w:rFonts w:ascii="Times New Roman" w:hAnsi="Times New Roman"/>
          <w:b/>
          <w:sz w:val="24"/>
          <w:szCs w:val="24"/>
          <w:lang w:val="en-GB"/>
        </w:rPr>
        <w:t>2.5 Composition of amaranth</w:t>
      </w:r>
    </w:p>
    <w:p w:rsidR="009F0A50" w:rsidRPr="00874AD9" w:rsidRDefault="009F0A50" w:rsidP="006E242B">
      <w:pPr>
        <w:spacing w:line="360" w:lineRule="auto"/>
        <w:jc w:val="both"/>
        <w:rPr>
          <w:rFonts w:ascii="Times New Roman" w:hAnsi="Times New Roman"/>
          <w:sz w:val="24"/>
          <w:szCs w:val="24"/>
          <w:lang w:val="en-GB"/>
        </w:rPr>
      </w:pPr>
      <w:r w:rsidRPr="00874AD9">
        <w:rPr>
          <w:rFonts w:ascii="Times New Roman" w:hAnsi="Times New Roman"/>
          <w:sz w:val="24"/>
          <w:szCs w:val="24"/>
          <w:lang w:val="en-GB"/>
        </w:rPr>
        <w:t xml:space="preserve">The chemical composition of Amaranth determines processing quality and is influenced by several factors, including production area, cultivars, soil and climate, agricultural practice, storage, and commercialization conditions (Arvanitoyannis </w:t>
      </w:r>
      <w:r w:rsidRPr="00D85D1B">
        <w:rPr>
          <w:rFonts w:ascii="Times New Roman" w:hAnsi="Times New Roman"/>
          <w:i/>
          <w:sz w:val="24"/>
          <w:szCs w:val="24"/>
          <w:lang w:val="en-GB"/>
        </w:rPr>
        <w:t>et al</w:t>
      </w:r>
      <w:r w:rsidR="00D85D1B">
        <w:rPr>
          <w:rFonts w:ascii="Times New Roman" w:hAnsi="Times New Roman"/>
          <w:sz w:val="24"/>
          <w:szCs w:val="24"/>
          <w:lang w:val="en-GB"/>
        </w:rPr>
        <w:t>.</w:t>
      </w:r>
      <w:r w:rsidR="005E7869">
        <w:rPr>
          <w:rFonts w:ascii="Times New Roman" w:hAnsi="Times New Roman"/>
          <w:sz w:val="24"/>
          <w:szCs w:val="24"/>
          <w:lang w:val="en-GB"/>
        </w:rPr>
        <w:t>,</w:t>
      </w:r>
      <w:r w:rsidRPr="00874AD9">
        <w:rPr>
          <w:rFonts w:ascii="Times New Roman" w:hAnsi="Times New Roman"/>
          <w:sz w:val="24"/>
          <w:szCs w:val="24"/>
          <w:lang w:val="en-GB"/>
        </w:rPr>
        <w:t xml:space="preserve"> 2008).</w:t>
      </w:r>
    </w:p>
    <w:p w:rsidR="009F0A50" w:rsidRPr="00874AD9" w:rsidRDefault="009F0A50" w:rsidP="006E242B">
      <w:pPr>
        <w:spacing w:line="360" w:lineRule="auto"/>
        <w:jc w:val="both"/>
        <w:rPr>
          <w:rFonts w:ascii="Times New Roman" w:hAnsi="Times New Roman"/>
          <w:sz w:val="24"/>
          <w:szCs w:val="24"/>
          <w:lang w:val="en-GB"/>
        </w:rPr>
      </w:pPr>
      <w:r w:rsidRPr="00874AD9">
        <w:rPr>
          <w:rFonts w:ascii="Times New Roman" w:hAnsi="Times New Roman"/>
          <w:sz w:val="24"/>
          <w:szCs w:val="24"/>
          <w:lang w:val="en-GB"/>
        </w:rPr>
        <w:t xml:space="preserve">Differences in the Amaranth crop between genotypes for shoot growth rate and dry matter production are attributed to differences in phosphorus (P) uptake efficiency and in the use efficiency of phosphorus absorbed (Balemi and Schenk, 2009). Amaranth crops possess a high requirement for soil available P and this indicates a low P uptake efficiency. Low P use efficiency in Amaranth was reported as primarily related to a relatively low root to shoot ratio and especially to a relatively low proportion of root hairs (Dechassa </w:t>
      </w:r>
      <w:r w:rsidRPr="00D85D1B">
        <w:rPr>
          <w:rFonts w:ascii="Times New Roman" w:hAnsi="Times New Roman"/>
          <w:i/>
          <w:sz w:val="24"/>
          <w:szCs w:val="24"/>
          <w:lang w:val="en-GB"/>
        </w:rPr>
        <w:t>et al</w:t>
      </w:r>
      <w:r w:rsidR="00D85D1B">
        <w:rPr>
          <w:rFonts w:ascii="Times New Roman" w:hAnsi="Times New Roman"/>
          <w:sz w:val="24"/>
          <w:szCs w:val="24"/>
          <w:lang w:val="en-GB"/>
        </w:rPr>
        <w:t>.</w:t>
      </w:r>
      <w:r w:rsidRPr="00874AD9">
        <w:rPr>
          <w:rFonts w:ascii="Times New Roman" w:hAnsi="Times New Roman"/>
          <w:sz w:val="24"/>
          <w:szCs w:val="24"/>
          <w:lang w:val="en-GB"/>
        </w:rPr>
        <w:t xml:space="preserve"> 2003; Westermann 2005; Iwama 2008; Thornton </w:t>
      </w:r>
      <w:r w:rsidRPr="00D85D1B">
        <w:rPr>
          <w:rFonts w:ascii="Times New Roman" w:hAnsi="Times New Roman"/>
          <w:i/>
          <w:sz w:val="24"/>
          <w:szCs w:val="24"/>
          <w:lang w:val="en-GB"/>
        </w:rPr>
        <w:t>et al</w:t>
      </w:r>
      <w:r w:rsidR="00D85D1B">
        <w:rPr>
          <w:rFonts w:ascii="Times New Roman" w:hAnsi="Times New Roman"/>
          <w:sz w:val="24"/>
          <w:szCs w:val="24"/>
          <w:lang w:val="en-GB"/>
        </w:rPr>
        <w:t>.</w:t>
      </w:r>
      <w:r w:rsidR="005E7869">
        <w:rPr>
          <w:rFonts w:ascii="Times New Roman" w:hAnsi="Times New Roman"/>
          <w:sz w:val="24"/>
          <w:szCs w:val="24"/>
          <w:lang w:val="en-GB"/>
        </w:rPr>
        <w:t>,</w:t>
      </w:r>
      <w:r w:rsidRPr="00874AD9">
        <w:rPr>
          <w:rFonts w:ascii="Times New Roman" w:hAnsi="Times New Roman"/>
          <w:sz w:val="24"/>
          <w:szCs w:val="24"/>
          <w:lang w:val="en-GB"/>
        </w:rPr>
        <w:t xml:space="preserve"> 2014; Hopkins </w:t>
      </w:r>
      <w:r w:rsidRPr="00D85D1B">
        <w:rPr>
          <w:rFonts w:ascii="Times New Roman" w:hAnsi="Times New Roman"/>
          <w:i/>
          <w:sz w:val="24"/>
          <w:szCs w:val="24"/>
          <w:lang w:val="en-GB"/>
        </w:rPr>
        <w:t>et al</w:t>
      </w:r>
      <w:r w:rsidR="005E7869">
        <w:rPr>
          <w:rFonts w:ascii="Times New Roman" w:hAnsi="Times New Roman"/>
          <w:sz w:val="24"/>
          <w:szCs w:val="24"/>
          <w:lang w:val="en-GB"/>
        </w:rPr>
        <w:t>.</w:t>
      </w:r>
      <w:r w:rsidRPr="00874AD9">
        <w:rPr>
          <w:rFonts w:ascii="Times New Roman" w:hAnsi="Times New Roman"/>
          <w:sz w:val="32"/>
          <w:szCs w:val="32"/>
          <w:lang w:val="en-GB"/>
        </w:rPr>
        <w:t xml:space="preserve"> </w:t>
      </w:r>
      <w:r w:rsidRPr="00874AD9">
        <w:rPr>
          <w:rFonts w:ascii="Times New Roman" w:hAnsi="Times New Roman"/>
          <w:sz w:val="24"/>
          <w:szCs w:val="24"/>
          <w:lang w:val="en-GB"/>
        </w:rPr>
        <w:t xml:space="preserve">2014). The phosphorus following absorption by a plant participates in various metabolic processes including energy transfer, synthesis of nucleic acids and starch, respiration, synthesis and stability of membranes, activation and deactivation of enzymes, redox reactions and carbohydrate metabolism (Vance </w:t>
      </w:r>
      <w:r w:rsidRPr="00D85D1B">
        <w:rPr>
          <w:rFonts w:ascii="Times New Roman" w:hAnsi="Times New Roman"/>
          <w:i/>
          <w:sz w:val="24"/>
          <w:szCs w:val="24"/>
          <w:lang w:val="en-GB"/>
        </w:rPr>
        <w:t>et al</w:t>
      </w:r>
      <w:r w:rsidR="00D85D1B">
        <w:rPr>
          <w:rFonts w:ascii="Times New Roman" w:hAnsi="Times New Roman"/>
          <w:sz w:val="24"/>
          <w:szCs w:val="24"/>
          <w:lang w:val="en-GB"/>
        </w:rPr>
        <w:t>.</w:t>
      </w:r>
      <w:r w:rsidR="005E7869">
        <w:rPr>
          <w:rFonts w:ascii="Times New Roman" w:hAnsi="Times New Roman"/>
          <w:sz w:val="24"/>
          <w:szCs w:val="24"/>
          <w:lang w:val="en-GB"/>
        </w:rPr>
        <w:t>,</w:t>
      </w:r>
      <w:r w:rsidRPr="00874AD9">
        <w:rPr>
          <w:rFonts w:ascii="Times New Roman" w:hAnsi="Times New Roman"/>
          <w:sz w:val="24"/>
          <w:szCs w:val="24"/>
          <w:lang w:val="en-GB"/>
        </w:rPr>
        <w:t xml:space="preserve"> 2003).</w:t>
      </w:r>
      <w:r w:rsidRPr="00874AD9">
        <w:rPr>
          <w:rFonts w:ascii="Times New Roman" w:hAnsi="Times New Roman"/>
          <w:sz w:val="24"/>
          <w:szCs w:val="24"/>
        </w:rPr>
        <w:t xml:space="preserve"> </w:t>
      </w:r>
      <w:r w:rsidRPr="00874AD9">
        <w:rPr>
          <w:rFonts w:ascii="Times New Roman" w:hAnsi="Times New Roman"/>
          <w:sz w:val="24"/>
          <w:szCs w:val="24"/>
          <w:lang w:val="en-GB"/>
        </w:rPr>
        <w:t xml:space="preserve">Starch is the main carbohydrate of Amaranth tubers and phosphorylation of starch during its biosynthesis process has important effects on technological properties of Amaranth starch (Lu </w:t>
      </w:r>
      <w:r w:rsidRPr="00D85D1B">
        <w:rPr>
          <w:rFonts w:ascii="Times New Roman" w:hAnsi="Times New Roman"/>
          <w:i/>
          <w:sz w:val="24"/>
          <w:szCs w:val="24"/>
          <w:lang w:val="en-GB"/>
        </w:rPr>
        <w:t>et al</w:t>
      </w:r>
      <w:r w:rsidR="00D85D1B">
        <w:rPr>
          <w:rFonts w:ascii="Times New Roman" w:hAnsi="Times New Roman"/>
          <w:sz w:val="24"/>
          <w:szCs w:val="24"/>
          <w:lang w:val="en-GB"/>
        </w:rPr>
        <w:t>.</w:t>
      </w:r>
      <w:r w:rsidR="005E7869">
        <w:rPr>
          <w:rFonts w:ascii="Times New Roman" w:hAnsi="Times New Roman"/>
          <w:sz w:val="24"/>
          <w:szCs w:val="24"/>
          <w:lang w:val="en-GB"/>
        </w:rPr>
        <w:t>,</w:t>
      </w:r>
      <w:r w:rsidRPr="00874AD9">
        <w:rPr>
          <w:rFonts w:ascii="Times New Roman" w:hAnsi="Times New Roman"/>
          <w:sz w:val="24"/>
          <w:szCs w:val="24"/>
          <w:lang w:val="en-GB"/>
        </w:rPr>
        <w:t xml:space="preserve"> 2011; Leonel </w:t>
      </w:r>
      <w:r w:rsidRPr="00D85D1B">
        <w:rPr>
          <w:rFonts w:ascii="Times New Roman" w:hAnsi="Times New Roman"/>
          <w:i/>
          <w:sz w:val="24"/>
          <w:szCs w:val="24"/>
          <w:lang w:val="en-GB"/>
        </w:rPr>
        <w:t>et al</w:t>
      </w:r>
      <w:r w:rsidR="00D85D1B">
        <w:rPr>
          <w:rFonts w:ascii="Times New Roman" w:hAnsi="Times New Roman"/>
          <w:sz w:val="24"/>
          <w:szCs w:val="24"/>
          <w:lang w:val="en-GB"/>
        </w:rPr>
        <w:t>.</w:t>
      </w:r>
      <w:r w:rsidR="005E7869">
        <w:rPr>
          <w:rFonts w:ascii="Times New Roman" w:hAnsi="Times New Roman"/>
          <w:sz w:val="24"/>
          <w:szCs w:val="24"/>
          <w:lang w:val="en-GB"/>
        </w:rPr>
        <w:t>,</w:t>
      </w:r>
      <w:r w:rsidRPr="00874AD9">
        <w:rPr>
          <w:rFonts w:ascii="Times New Roman" w:hAnsi="Times New Roman"/>
          <w:sz w:val="24"/>
          <w:szCs w:val="24"/>
          <w:lang w:val="en-GB"/>
        </w:rPr>
        <w:t xml:space="preserve"> 2016) examined the characteristics of starches of different Amaranth cultivars grown in soils with three levels of phosphorus (P) availability and found that higher contents of P in starch were observed when Amaranths were grown in soils with higher P availability. Additionally, increased starch phosphorylation promoted significant changes in amylose content as well as thermal and pasting properties.</w:t>
      </w:r>
    </w:p>
    <w:p w:rsidR="009F0A50" w:rsidRPr="00874AD9" w:rsidRDefault="009F0A50" w:rsidP="006E242B">
      <w:pPr>
        <w:spacing w:line="360" w:lineRule="auto"/>
        <w:jc w:val="both"/>
        <w:rPr>
          <w:rFonts w:ascii="Times New Roman" w:hAnsi="Times New Roman"/>
          <w:sz w:val="24"/>
          <w:szCs w:val="24"/>
          <w:lang w:val="en-GB"/>
        </w:rPr>
      </w:pPr>
      <w:r w:rsidRPr="00874AD9">
        <w:rPr>
          <w:rFonts w:ascii="Times New Roman" w:hAnsi="Times New Roman"/>
          <w:sz w:val="24"/>
          <w:szCs w:val="24"/>
          <w:lang w:val="en-GB"/>
        </w:rPr>
        <w:t>Amaranth are among most widely cultivated crops in the world, and thus it is extremely important to understand the impact of grown conditions on qualitative parameters of Amaranth in terms of the importance of phosphorus in Amaranth plant metabolism.</w:t>
      </w: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 xml:space="preserve">2.6 Mineral nutrients in Amaranth </w:t>
      </w:r>
    </w:p>
    <w:p w:rsidR="005557B5"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 xml:space="preserve">Amaranth has been discovered to be an especially nutritious vegetable. Freshly harvested Amaranth contain approximately 80% water and 20% dry matter. Amaranth is primarily composed of starch, but they also contain trace amounts of protein virtually sugar and cholesterol-free. Beta-carotene, vitamin C, A, B1, B2, B6, and folic acid are among many vitamins found in Amaranth. It also contains trace amounts of protein, amino acids, and nicotinic acid (Navarre </w:t>
      </w:r>
      <w:r w:rsidRPr="00D85D1B">
        <w:rPr>
          <w:rFonts w:ascii="Times New Roman" w:hAnsi="Times New Roman"/>
          <w:i/>
          <w:sz w:val="24"/>
          <w:szCs w:val="24"/>
          <w:lang w:val="en-GB"/>
        </w:rPr>
        <w:t>et al</w:t>
      </w:r>
      <w:r w:rsidR="00D85D1B">
        <w:rPr>
          <w:rFonts w:ascii="Times New Roman" w:hAnsi="Times New Roman"/>
          <w:sz w:val="24"/>
          <w:szCs w:val="24"/>
          <w:lang w:val="en-GB"/>
        </w:rPr>
        <w:t>.</w:t>
      </w:r>
      <w:r w:rsidRPr="006E242B">
        <w:rPr>
          <w:rFonts w:ascii="Times New Roman" w:hAnsi="Times New Roman"/>
          <w:sz w:val="24"/>
          <w:szCs w:val="24"/>
          <w:lang w:val="en-GB"/>
        </w:rPr>
        <w:t xml:space="preserve"> 2009).  However, there have been significant variations. Because many of the nutrients in Amaranth are found in their skin, eating them whole rather than peeled has been linked to more health benefits (Brar, 2017). Amaranth is not only important food security crops, but they are also excellent candidates for commercial use (Farvin </w:t>
      </w:r>
      <w:r w:rsidRPr="001B6203">
        <w:rPr>
          <w:rFonts w:ascii="Times New Roman" w:hAnsi="Times New Roman"/>
          <w:i/>
          <w:sz w:val="24"/>
          <w:szCs w:val="24"/>
          <w:lang w:val="en-GB"/>
        </w:rPr>
        <w:t>et al</w:t>
      </w:r>
      <w:r w:rsidR="001B6203">
        <w:rPr>
          <w:rFonts w:ascii="Times New Roman" w:hAnsi="Times New Roman"/>
          <w:sz w:val="24"/>
          <w:szCs w:val="24"/>
          <w:lang w:val="en-GB"/>
        </w:rPr>
        <w:t>.</w:t>
      </w:r>
      <w:r w:rsidRPr="006E242B">
        <w:rPr>
          <w:rFonts w:ascii="Times New Roman" w:hAnsi="Times New Roman"/>
          <w:sz w:val="24"/>
          <w:szCs w:val="24"/>
          <w:lang w:val="en-GB"/>
        </w:rPr>
        <w:t xml:space="preserve"> 2012) Processing adds value to this tuber, extends their shelf life and convenience, reduces post-harvest losses and waste, and yields a diverse range of products for various applications. Amaranth are eaten raw or processed into products such as vegetables Amaranths are a great source of Vitamin C and potassium, offering 45% and 18% of the recommended daily value respectively per 5.3-ounce Amaranth with skin on (United States Amaranth 4 Board, 2015). Compared to other vegetables commonly found in grocery stores, Amaranths’ are the largest and most affordable source of potassium (Drewnowski </w:t>
      </w:r>
      <w:r w:rsidRPr="001B6203">
        <w:rPr>
          <w:rFonts w:ascii="Times New Roman" w:hAnsi="Times New Roman"/>
          <w:i/>
          <w:sz w:val="24"/>
          <w:szCs w:val="24"/>
          <w:lang w:val="en-GB"/>
        </w:rPr>
        <w:t>et al</w:t>
      </w:r>
      <w:r w:rsidR="001B6203">
        <w:rPr>
          <w:rFonts w:ascii="Times New Roman" w:hAnsi="Times New Roman"/>
          <w:sz w:val="24"/>
          <w:szCs w:val="24"/>
          <w:lang w:val="en-GB"/>
        </w:rPr>
        <w:t>.</w:t>
      </w:r>
      <w:r w:rsidRPr="006E242B">
        <w:rPr>
          <w:rFonts w:ascii="Times New Roman" w:hAnsi="Times New Roman"/>
          <w:sz w:val="24"/>
          <w:szCs w:val="24"/>
          <w:lang w:val="en-GB"/>
        </w:rPr>
        <w:t xml:space="preserve"> 2011). With zero mg of sodium per serving, and 2 g of fiber, Amaranth are receiving more and more attention as a food source for bio-fortification to be a more complete nutrient source for the American diet as well as developing nations. Iron deficiency is one of the most prevalent forms of malnutrition and is ranked as the ninth most common risk factor for disability adjusted life years, the number of years lost due to poor health or disability</w:t>
      </w:r>
      <w:r w:rsidR="005557B5" w:rsidRPr="006E242B">
        <w:rPr>
          <w:rFonts w:ascii="Times New Roman" w:hAnsi="Times New Roman"/>
          <w:sz w:val="24"/>
          <w:szCs w:val="24"/>
          <w:lang w:val="en-GB"/>
        </w:rPr>
        <w:t>.</w:t>
      </w:r>
    </w:p>
    <w:p w:rsidR="00C253C9" w:rsidRPr="006E242B" w:rsidRDefault="00C253C9" w:rsidP="006E242B">
      <w:pPr>
        <w:spacing w:line="360" w:lineRule="auto"/>
        <w:jc w:val="both"/>
        <w:rPr>
          <w:rFonts w:ascii="Times New Roman" w:hAnsi="Times New Roman"/>
          <w:sz w:val="24"/>
          <w:szCs w:val="24"/>
          <w:lang w:val="en-GB"/>
        </w:rPr>
      </w:pP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2.6.1 Carbohydrate</w:t>
      </w:r>
    </w:p>
    <w:p w:rsidR="009F0A50"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 xml:space="preserve">The primary function of carbohydrates is to provide energy to the cells of the body, particularly the brain. While most body tissues and organs prefer carbohydrate as their primary fuel source, some, like the brain, red and white blood cells, and certain parts of the kidney require it (FNB, 2002). Carbohydrates are also an important fuel for the muscles during exercise, particularly intense and/or prolonged exercise, and as such are key to optimal athletic performance (Burke </w:t>
      </w:r>
      <w:r w:rsidRPr="001B6203">
        <w:rPr>
          <w:rFonts w:ascii="Times New Roman" w:hAnsi="Times New Roman"/>
          <w:i/>
          <w:sz w:val="24"/>
          <w:szCs w:val="24"/>
          <w:lang w:val="en-GB"/>
        </w:rPr>
        <w:t>et al</w:t>
      </w:r>
      <w:r w:rsidR="001B6203">
        <w:rPr>
          <w:rFonts w:ascii="Times New Roman" w:hAnsi="Times New Roman"/>
          <w:sz w:val="24"/>
          <w:szCs w:val="24"/>
          <w:lang w:val="en-GB"/>
        </w:rPr>
        <w:t>.</w:t>
      </w:r>
      <w:r w:rsidRPr="006E242B">
        <w:rPr>
          <w:rFonts w:ascii="Times New Roman" w:hAnsi="Times New Roman"/>
          <w:sz w:val="24"/>
          <w:szCs w:val="24"/>
          <w:lang w:val="en-GB"/>
        </w:rPr>
        <w:t xml:space="preserve"> 2011). Amaranth has 26 grams of carbohydrate per serving, which is 9% of the daily value. Carbohydrates are a key source of energy for muscles to help you fuel, perform and recover (Burke </w:t>
      </w:r>
      <w:r w:rsidRPr="001B6203">
        <w:rPr>
          <w:rFonts w:ascii="Times New Roman" w:hAnsi="Times New Roman"/>
          <w:i/>
          <w:sz w:val="24"/>
          <w:szCs w:val="24"/>
          <w:lang w:val="en-GB"/>
        </w:rPr>
        <w:t>et al</w:t>
      </w:r>
      <w:r w:rsidR="001B6203">
        <w:rPr>
          <w:rFonts w:ascii="Times New Roman" w:hAnsi="Times New Roman"/>
          <w:sz w:val="24"/>
          <w:szCs w:val="24"/>
          <w:lang w:val="en-GB"/>
        </w:rPr>
        <w:t>.</w:t>
      </w:r>
      <w:r w:rsidRPr="006E242B">
        <w:rPr>
          <w:rFonts w:ascii="Times New Roman" w:hAnsi="Times New Roman"/>
          <w:sz w:val="24"/>
          <w:szCs w:val="24"/>
          <w:lang w:val="en-GB"/>
        </w:rPr>
        <w:t xml:space="preserve"> 2011). Carbohydrates are also important for optimal physical and mental performance (Thomas </w:t>
      </w:r>
      <w:r w:rsidRPr="001B6203">
        <w:rPr>
          <w:rFonts w:ascii="Times New Roman" w:hAnsi="Times New Roman"/>
          <w:i/>
          <w:sz w:val="24"/>
          <w:szCs w:val="24"/>
          <w:lang w:val="en-GB"/>
        </w:rPr>
        <w:t>et al</w:t>
      </w:r>
      <w:r w:rsidR="001B6203">
        <w:rPr>
          <w:rFonts w:ascii="Times New Roman" w:hAnsi="Times New Roman"/>
          <w:sz w:val="24"/>
          <w:szCs w:val="24"/>
          <w:lang w:val="en-GB"/>
        </w:rPr>
        <w:t>.</w:t>
      </w:r>
      <w:r w:rsidRPr="006E242B">
        <w:rPr>
          <w:rFonts w:ascii="Times New Roman" w:hAnsi="Times New Roman"/>
          <w:sz w:val="24"/>
          <w:szCs w:val="24"/>
          <w:lang w:val="en-GB"/>
        </w:rPr>
        <w:t xml:space="preserve"> 2016).</w:t>
      </w: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2.6.2 Iron</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Amaranth have 1.1 mg of iron per serving, which is 6% of the daily value and more than half the amount in a 3-ounce beef patty (2.06 mg per serving). Iron is a mineral involved in making proteins that carry oxygen to all parts of the body, including to the muscles.</w:t>
      </w: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2.6.3 Potassium</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 xml:space="preserve">Amaranth has 620 mg of potassium per serving, which is 15% of the daily value and more than a medium-sized banana (422 mg per serving). Potassium is an electrolyte essential for muscle functioning. Potassium is lost in sweat, so it needs to be replenished for optimal performance (Thomas </w:t>
      </w:r>
      <w:r w:rsidR="00CB538C" w:rsidRPr="00CB538C">
        <w:rPr>
          <w:rFonts w:ascii="Times New Roman" w:hAnsi="Times New Roman"/>
          <w:i/>
          <w:sz w:val="24"/>
          <w:szCs w:val="24"/>
          <w:lang w:val="en-GB"/>
        </w:rPr>
        <w:t xml:space="preserve">et al., </w:t>
      </w:r>
      <w:r w:rsidRPr="006E242B">
        <w:rPr>
          <w:rFonts w:ascii="Times New Roman" w:hAnsi="Times New Roman"/>
          <w:sz w:val="24"/>
          <w:szCs w:val="24"/>
          <w:lang w:val="en-GB"/>
        </w:rPr>
        <w:t>2016). It is estimated that less than 3% of Americans are meeting the current adequate intake (AI) for potassium as specified by the USDA’s Dietary Guidelines for Americans (Drewnowski and Rhem, 2013).</w:t>
      </w: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2.6.4 Protein</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A medium-size 5.3 oz Amaranth with skin-on provides 3 grams of plant-based protein. The 3 grams of protein in one skin-on 5.3 oz Amaranth exceeds that of all other commonly consumed vegetables, except dried beans (Woolfe, 1987). The Dietary Guidelines for Americans recommend eating a variety of plant-based foods to improve overall health (U.S. Department of Agriculture, 2015 – 2020)</w:t>
      </w:r>
      <w:r w:rsidR="00C253C9">
        <w:rPr>
          <w:rFonts w:ascii="Times New Roman" w:hAnsi="Times New Roman"/>
          <w:sz w:val="24"/>
          <w:szCs w:val="24"/>
          <w:lang w:val="en-GB"/>
        </w:rPr>
        <w:t>.</w:t>
      </w: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2.6.5 Vitamin C</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A medium 5.3 skin on Amaranth contains 27 mg of Vitamin C, which is 30% of the daily value. Vitamin C, also known as ascorbic acid, is a water-soluble vitamin that is essential for</w:t>
      </w:r>
      <w:r w:rsidRPr="006E242B">
        <w:rPr>
          <w:rFonts w:ascii="Times New Roman" w:hAnsi="Times New Roman"/>
          <w:sz w:val="24"/>
          <w:szCs w:val="24"/>
        </w:rPr>
        <w:t xml:space="preserve"> </w:t>
      </w:r>
      <w:r w:rsidRPr="006E242B">
        <w:rPr>
          <w:rFonts w:ascii="Times New Roman" w:hAnsi="Times New Roman"/>
          <w:sz w:val="24"/>
          <w:szCs w:val="24"/>
          <w:lang w:val="en-GB"/>
        </w:rPr>
        <w:t xml:space="preserve">humans. Vitamin C is found naturally only in fruits and vegetables. (Institute of Medicine US 2000) Amaranth are an excellent source of vitamin C and contribute significantly to the daily vitamin C requirements for Americans (Cotton </w:t>
      </w:r>
      <w:r w:rsidRPr="001B6203">
        <w:rPr>
          <w:rFonts w:ascii="Times New Roman" w:hAnsi="Times New Roman"/>
          <w:i/>
          <w:sz w:val="24"/>
          <w:szCs w:val="24"/>
          <w:lang w:val="en-GB"/>
        </w:rPr>
        <w:t>et al</w:t>
      </w:r>
      <w:r w:rsidR="001B6203">
        <w:rPr>
          <w:rFonts w:ascii="Times New Roman" w:hAnsi="Times New Roman"/>
          <w:sz w:val="24"/>
          <w:szCs w:val="24"/>
          <w:lang w:val="en-GB"/>
        </w:rPr>
        <w:t>.</w:t>
      </w:r>
      <w:r w:rsidRPr="006E242B">
        <w:rPr>
          <w:rFonts w:ascii="Times New Roman" w:hAnsi="Times New Roman"/>
          <w:sz w:val="24"/>
          <w:szCs w:val="24"/>
          <w:lang w:val="en-GB"/>
        </w:rPr>
        <w:t xml:space="preserve"> 2004 and O’Neil </w:t>
      </w:r>
      <w:r w:rsidRPr="001B6203">
        <w:rPr>
          <w:rFonts w:ascii="Times New Roman" w:hAnsi="Times New Roman"/>
          <w:i/>
          <w:sz w:val="24"/>
          <w:szCs w:val="24"/>
          <w:lang w:val="en-GB"/>
        </w:rPr>
        <w:t>et al</w:t>
      </w:r>
      <w:r w:rsidR="001B6203">
        <w:rPr>
          <w:rFonts w:ascii="Times New Roman" w:hAnsi="Times New Roman"/>
          <w:sz w:val="24"/>
          <w:szCs w:val="24"/>
          <w:lang w:val="en-GB"/>
        </w:rPr>
        <w:t>.</w:t>
      </w:r>
      <w:r w:rsidRPr="006E242B">
        <w:rPr>
          <w:rFonts w:ascii="Times New Roman" w:hAnsi="Times New Roman"/>
          <w:sz w:val="24"/>
          <w:szCs w:val="24"/>
          <w:lang w:val="en-GB"/>
        </w:rPr>
        <w:t xml:space="preserve"> 2012).</w:t>
      </w: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2.6.6 Vitamin B6</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Amaranth has 0.2 mg of vitamin B6 per serving, which is 10% of the daily value and considered to be a good source. Vitamin B6 plays important roles in carbohydrate and protein metabolism.</w:t>
      </w: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2.6.7 Fiber</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A medium 5.3 Amaranth with skin-on provides 2 grams of fiber, or 7% of the daily value per serving. Dietary fiber has been shown to have numerous health benefits, including improving blood lipid levels, regulating blood glucose, and increasing satiety, which may help with weight loss (Dahl WJ. and Steward ML., 2015). A common misconception is that all of the fiber in a Amaranth is found in the skin. While the skin does contain approximately half of the total dietary fiber, the majority (&gt; 50 percent) is within the Amaranth itself (Woolfe, 1987). In the United States, recommendations for fiber intake are often made relative to calorie intake. The current recommend intake for fiber is 14g/1,000 kcal; thus, an average adult woman should consume 25 grams of fiber per day and the average male should consume 38 grams of fiber per day.</w:t>
      </w: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2.6.8 Sugar</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They are an important dietary staple in countries all over the world. They are 99.9% sugar free and are a great source of fiber when served with their skins on. A boiled Amaranth has 0.2g of sugar. A baked Amaranth in the jacket has 0.3g sugar. Roasted Amaranth have 5g sugar. Oven baked chips have 6g sugar. Amaranth baked in the jacket with added sour cream has 7g sugar. Deep fried chips have 10 – 14g sugar. Amaranth crisps have 34g sugar (Waglay and Karboune, 2016).</w:t>
      </w: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2.7 Health benefit of amaranth</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Amaranth or Amaranth caudate is considered a weed by much of the world, but it has been grown as a grain-like seed and vegetable for thousands of years. The Aztecs used it as a staple and even included it in their religious rituals. It has about the same yield as many other commonly used grains like rice and a similar nutritional value to quinoa, which makes it a plant well worth looking into.</w:t>
      </w:r>
      <w:r w:rsidRPr="006E242B">
        <w:rPr>
          <w:rFonts w:ascii="Times New Roman" w:hAnsi="Times New Roman"/>
          <w:sz w:val="24"/>
          <w:szCs w:val="24"/>
        </w:rPr>
        <w:t xml:space="preserve"> </w:t>
      </w:r>
      <w:r w:rsidRPr="006E242B">
        <w:rPr>
          <w:rFonts w:ascii="Times New Roman" w:hAnsi="Times New Roman"/>
          <w:sz w:val="24"/>
          <w:szCs w:val="24"/>
          <w:lang w:val="en-GB"/>
        </w:rPr>
        <w:t>2.7.1 Gluten-Free Flour Option</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Amaranth isn’t really a grain, and it does not have the sometimes troublesome proteins you find in wheat, rye, and barley. This makes it the perfect ingredient for various gluten-free recipes.</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Amaranth flour can be used as a gluten-free flour option to thicken soups and stews, sauces, and more. It can also be used with other gluten-free flours and gums in baking.</w:t>
      </w:r>
    </w:p>
    <w:p w:rsidR="005557B5" w:rsidRPr="006E242B" w:rsidRDefault="005557B5"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2.7.1 Gluten-Free Flour Option</w:t>
      </w:r>
    </w:p>
    <w:p w:rsidR="005557B5" w:rsidRPr="006E242B" w:rsidRDefault="005557B5"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Amaranth isn’t really a grain, and it does not have the sometimes troublesome proteins you find in wheat, rye, and barley. This makes it the perfect ingredient for various gluten-free recipes.</w:t>
      </w:r>
    </w:p>
    <w:p w:rsidR="005557B5" w:rsidRPr="006E242B" w:rsidRDefault="005557B5"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Amaranth flour can be used as a gluten-free flour option to thicken soups and stews, sauces, and more. It can also be used with other gluten-free flours and gums in baking.</w:t>
      </w: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2.7.2. Lowers Cholesterol Levels</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The oils and phytosterols in amaranth help lower cholesterol levels, including LDL and triglycerides.</w:t>
      </w: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2.7.3. Fights Inflammation</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The anti-inflammatory properties of peptides and oils in amaranth can ease pain and reduce inflammation. This is especially important for chronic conditions where inflammation erodes your health, such as diabetes, heart disease, and stroke.</w:t>
      </w: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sz w:val="24"/>
          <w:szCs w:val="24"/>
          <w:lang w:val="en-GB"/>
        </w:rPr>
        <w:t xml:space="preserve">You can also use amaranth oil for minor injuries and specific skin conditions. For example, if you trip and sprain your ankle, you can use it </w:t>
      </w:r>
      <w:r w:rsidRPr="006E242B">
        <w:rPr>
          <w:rFonts w:ascii="Times New Roman" w:hAnsi="Times New Roman"/>
          <w:sz w:val="24"/>
          <w:szCs w:val="24"/>
        </w:rPr>
        <w:t>to reduce the risk of inflammation.</w:t>
      </w: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2.7.4. Reduces Risk of Developing Cancer</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The same peptides in amaranth that protect against inflammation may also help prevent cancer, a study shows. The antioxidants in amaranth grain may even help protect cells from damage that can lead to cancer.</w:t>
      </w:r>
    </w:p>
    <w:p w:rsidR="00C253C9" w:rsidRDefault="00C253C9" w:rsidP="006E242B">
      <w:pPr>
        <w:spacing w:line="360" w:lineRule="auto"/>
        <w:jc w:val="both"/>
        <w:rPr>
          <w:rFonts w:ascii="Times New Roman" w:hAnsi="Times New Roman"/>
          <w:b/>
          <w:sz w:val="24"/>
          <w:szCs w:val="24"/>
          <w:lang w:val="en-GB"/>
        </w:rPr>
      </w:pPr>
    </w:p>
    <w:p w:rsidR="00C253C9" w:rsidRDefault="00C253C9" w:rsidP="006E242B">
      <w:pPr>
        <w:spacing w:line="360" w:lineRule="auto"/>
        <w:jc w:val="both"/>
        <w:rPr>
          <w:rFonts w:ascii="Times New Roman" w:hAnsi="Times New Roman"/>
          <w:b/>
          <w:sz w:val="24"/>
          <w:szCs w:val="24"/>
          <w:lang w:val="en-GB"/>
        </w:rPr>
      </w:pP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2.7.5. Normalizes Blood Pressure Levels</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The fiber and phytonutrients in amaranth can lower blood pressure, according to some recent studies. This seed tackles cholesterol, inflammation, and blood pressure, making it an all-around good food for heart health.</w:t>
      </w: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2.7.6. Good Source of Protein</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Amaranth is a very rich source of protein and essential amino acids. In fact, just one cup of amaranth already contain about 10 grams of protein.</w:t>
      </w:r>
    </w:p>
    <w:p w:rsidR="009F0A50" w:rsidRPr="006E242B" w:rsidRDefault="009F0A50" w:rsidP="00E94C17">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Also, this protein is highly bioavailable, which means the protein in amaranth is more digestible than other seeds and grains and has been compared to the digestibility of milk protein.</w:t>
      </w:r>
      <w:r w:rsidRPr="006E242B">
        <w:rPr>
          <w:rFonts w:ascii="Times New Roman" w:hAnsi="Times New Roman"/>
          <w:sz w:val="24"/>
          <w:szCs w:val="24"/>
        </w:rPr>
        <w:t xml:space="preserve"> </w:t>
      </w:r>
    </w:p>
    <w:p w:rsidR="005557B5" w:rsidRPr="006E242B" w:rsidRDefault="005557B5"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2.7.7. Has Potent Lysine Properties</w:t>
      </w:r>
    </w:p>
    <w:p w:rsidR="005557B5" w:rsidRPr="006E242B" w:rsidRDefault="005557B5"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Vegetables and grains are often lacking in this essential amino acid. Luckily, amaranth has a good amount of lysine which helps the body absorb calcium, build muscle, and produce energy.</w:t>
      </w: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2.7.8. Fiber Helps with Digestion</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Insufficient fiber consumption could lead to constipation, bloating, and even increased sugar storage. Adding foods that are high-fiber like amaranth are a great option. Amaranth is a high fiber food. This makes it filling and helps aid digestive health, cholesterol, blood pressure, and slows the absorption of sugars to let the body keep up with energy production.</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Insufficient fiber consumption could lead to constipation, bloating, and even increased sugar storage. Adding foods that are high-fiber like amaranth are a great option.</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Using amaranth as part of a healthy breakfast can help increase energy and better digestive functions.</w:t>
      </w: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2.7.9. Minerals for Overall Health</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Amaranth is a very rich source of minerals like calcium, magnesium, and copper. It is also a good source of zinc, potassium, and phosphorus.</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These build strong bones and muscles, aid hydration, boost energy, and are vital in thousands of processes throughout the body. It’s a fast-absorbing multivitamin that comes entirely from raw plant sources and contains no synthetics. These natural ingredients come loaded with phytonutrients, like fulvic acid, that deliver our plant-based vitamin mineral complex for increased absorbability, rushing nutrition to the cells where it’s needed.</w:t>
      </w: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2.7.10. Brimming with Vitamins</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Amaranth is also a good source of many essential vitamins, too, including vitamins A, C, E, K, B5, B6, folate, niacin, and riboflavin. These act as antioxidants, raise energy levels, control hormones, and do much more.</w:t>
      </w: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2.7.11. Boosts Immune System</w:t>
      </w:r>
    </w:p>
    <w:p w:rsidR="00C253C9" w:rsidRDefault="009F0A50" w:rsidP="006E242B">
      <w:pPr>
        <w:spacing w:line="360" w:lineRule="auto"/>
        <w:jc w:val="both"/>
        <w:rPr>
          <w:rFonts w:ascii="Times New Roman" w:hAnsi="Times New Roman"/>
          <w:sz w:val="24"/>
          <w:szCs w:val="24"/>
        </w:rPr>
      </w:pPr>
      <w:r w:rsidRPr="006E242B">
        <w:rPr>
          <w:rFonts w:ascii="Times New Roman" w:hAnsi="Times New Roman"/>
          <w:sz w:val="24"/>
          <w:szCs w:val="24"/>
          <w:lang w:val="en-GB"/>
        </w:rPr>
        <w:t>Amaranth may boost immune function according to some studies, probably thanks to the potent vitamins, minerals, and antioxidants</w:t>
      </w:r>
      <w:r w:rsidR="00C253C9">
        <w:rPr>
          <w:rFonts w:ascii="Times New Roman" w:hAnsi="Times New Roman"/>
          <w:sz w:val="24"/>
          <w:szCs w:val="24"/>
        </w:rPr>
        <w:t>.</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b/>
          <w:sz w:val="24"/>
          <w:szCs w:val="24"/>
          <w:lang w:val="en-GB"/>
        </w:rPr>
        <w:t>2.7.12 Darkens Gray Hair</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Amaranth helps prevent premature graying, mainly due to the minerals this seed has in abundance.</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Amaranth, like most seeds, nuts, and grains, does contain some phytic acid, a phosphorus storage molecule that can bind to many minerals and keep us from digesting and using these vital nutrients.</w:t>
      </w:r>
    </w:p>
    <w:p w:rsidR="009F0A50" w:rsidRPr="006E242B" w:rsidRDefault="009F0A50" w:rsidP="006E242B">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It is always better to soak, ferment, or sprout seeds and grains before cooking them to neutralize most of the phytic acid. The amaranth plant has a modest amount of oxalic acid, which should be avoided or only moderately used by those with more serious conditions such as gout, kidney problems, or rheumatoid arthritis.</w:t>
      </w:r>
    </w:p>
    <w:p w:rsidR="009F0A50" w:rsidRPr="006E242B" w:rsidRDefault="009F0A50" w:rsidP="006E242B">
      <w:pPr>
        <w:spacing w:line="360" w:lineRule="auto"/>
        <w:jc w:val="both"/>
        <w:rPr>
          <w:rFonts w:ascii="Times New Roman" w:hAnsi="Times New Roman"/>
          <w:b/>
          <w:sz w:val="24"/>
          <w:szCs w:val="24"/>
          <w:lang w:val="en-GB"/>
        </w:rPr>
      </w:pPr>
      <w:r w:rsidRPr="006E242B">
        <w:rPr>
          <w:rFonts w:ascii="Times New Roman" w:hAnsi="Times New Roman"/>
          <w:b/>
          <w:sz w:val="24"/>
          <w:szCs w:val="24"/>
          <w:lang w:val="en-GB"/>
        </w:rPr>
        <w:t>2.7.13. Snack Bonus</w:t>
      </w:r>
    </w:p>
    <w:p w:rsidR="009F0A50" w:rsidRPr="006E242B" w:rsidRDefault="009F0A50" w:rsidP="00C253C9">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Amaranth flowers are versatile leafy vegetables that you can even turn into a delicious snack with a nutty flavor! You can pop amaranth, like popcorn, and use it as a healthy snack or as a treat by mixing it with coconut syrup or honey.</w:t>
      </w:r>
    </w:p>
    <w:p w:rsidR="00B67916" w:rsidRPr="006E242B" w:rsidRDefault="009F0A50" w:rsidP="00C253C9">
      <w:pPr>
        <w:spacing w:line="360" w:lineRule="auto"/>
        <w:jc w:val="both"/>
        <w:rPr>
          <w:rFonts w:ascii="Times New Roman" w:hAnsi="Times New Roman"/>
          <w:sz w:val="24"/>
          <w:szCs w:val="24"/>
          <w:lang w:val="en-GB"/>
        </w:rPr>
      </w:pPr>
      <w:r w:rsidRPr="006E242B">
        <w:rPr>
          <w:rFonts w:ascii="Times New Roman" w:hAnsi="Times New Roman"/>
          <w:sz w:val="24"/>
          <w:szCs w:val="24"/>
          <w:lang w:val="en-GB"/>
        </w:rPr>
        <w:t>If you want you can also use it to make gluten-free baked goods or amaranth chips. Follow your favorite baking recipes but replace wheat flour with amaranth.</w:t>
      </w:r>
    </w:p>
    <w:p w:rsidR="001B6203" w:rsidRDefault="001B6203" w:rsidP="00313313">
      <w:pPr>
        <w:rPr>
          <w:rFonts w:ascii="Times New Roman" w:hAnsi="Times New Roman"/>
          <w:sz w:val="24"/>
          <w:szCs w:val="24"/>
          <w:lang w:val="en-GB"/>
        </w:rPr>
      </w:pPr>
    </w:p>
    <w:p w:rsidR="00E94C17" w:rsidRDefault="00E94C17" w:rsidP="00313313">
      <w:pPr>
        <w:rPr>
          <w:rFonts w:ascii="Times New Roman" w:hAnsi="Times New Roman"/>
          <w:sz w:val="24"/>
          <w:szCs w:val="24"/>
          <w:lang w:val="en-GB"/>
        </w:rPr>
      </w:pPr>
    </w:p>
    <w:p w:rsidR="00E94C17" w:rsidRDefault="00E94C17" w:rsidP="00313313">
      <w:pPr>
        <w:rPr>
          <w:rFonts w:ascii="Times New Roman" w:hAnsi="Times New Roman"/>
          <w:sz w:val="24"/>
          <w:szCs w:val="24"/>
          <w:lang w:val="en-GB"/>
        </w:rPr>
      </w:pPr>
    </w:p>
    <w:p w:rsidR="00E94C17" w:rsidRDefault="00E94C17" w:rsidP="00313313">
      <w:pPr>
        <w:rPr>
          <w:rFonts w:ascii="Times New Roman" w:hAnsi="Times New Roman"/>
          <w:sz w:val="24"/>
          <w:szCs w:val="24"/>
          <w:lang w:val="en-GB"/>
        </w:rPr>
      </w:pPr>
    </w:p>
    <w:p w:rsidR="00313313" w:rsidRPr="006E242B" w:rsidRDefault="00313313" w:rsidP="00313313">
      <w:pPr>
        <w:rPr>
          <w:rFonts w:ascii="Times New Roman" w:hAnsi="Times New Roman"/>
          <w:b/>
          <w:sz w:val="24"/>
          <w:szCs w:val="24"/>
          <w:lang w:val="en-GB"/>
        </w:rPr>
      </w:pPr>
      <w:r w:rsidRPr="006E242B">
        <w:rPr>
          <w:rFonts w:ascii="Times New Roman" w:hAnsi="Times New Roman"/>
          <w:b/>
          <w:sz w:val="24"/>
          <w:szCs w:val="24"/>
          <w:lang w:val="en-GB"/>
        </w:rPr>
        <w:t xml:space="preserve">Table </w:t>
      </w:r>
      <w:r w:rsidR="00FE1AA0">
        <w:rPr>
          <w:rFonts w:ascii="Times New Roman" w:hAnsi="Times New Roman"/>
          <w:b/>
          <w:sz w:val="24"/>
          <w:szCs w:val="24"/>
          <w:lang w:val="en-GB"/>
        </w:rPr>
        <w:t>2.</w:t>
      </w:r>
      <w:r w:rsidRPr="006E242B">
        <w:rPr>
          <w:rFonts w:ascii="Times New Roman" w:hAnsi="Times New Roman"/>
          <w:b/>
          <w:sz w:val="24"/>
          <w:szCs w:val="24"/>
          <w:lang w:val="en-GB"/>
        </w:rPr>
        <w:t xml:space="preserve">2 Nutritional value of Amaranth </w:t>
      </w:r>
    </w:p>
    <w:p w:rsidR="00313313" w:rsidRPr="006E242B" w:rsidRDefault="008B100E" w:rsidP="00313313">
      <w:pPr>
        <w:pBdr>
          <w:top w:val="single" w:sz="4" w:space="1" w:color="auto"/>
          <w:bottom w:val="single" w:sz="4" w:space="1" w:color="auto"/>
        </w:pBdr>
        <w:rPr>
          <w:rFonts w:ascii="Times New Roman" w:hAnsi="Times New Roman"/>
          <w:sz w:val="24"/>
          <w:szCs w:val="24"/>
          <w:lang w:val="en-GB"/>
        </w:rPr>
      </w:pPr>
      <w:r>
        <w:rPr>
          <w:rFonts w:ascii="Times New Roman" w:hAnsi="Times New Roman"/>
          <w:sz w:val="24"/>
          <w:szCs w:val="24"/>
          <w:lang w:val="en-GB"/>
        </w:rPr>
        <w:t>Nutrient</w:t>
      </w:r>
      <w:r>
        <w:rPr>
          <w:rFonts w:ascii="Times New Roman" w:hAnsi="Times New Roman"/>
          <w:sz w:val="24"/>
          <w:szCs w:val="24"/>
          <w:lang w:val="en-GB"/>
        </w:rPr>
        <w:tab/>
      </w:r>
      <w:r>
        <w:rPr>
          <w:rFonts w:ascii="Times New Roman" w:hAnsi="Times New Roman"/>
          <w:sz w:val="24"/>
          <w:szCs w:val="24"/>
          <w:lang w:val="en-GB"/>
        </w:rPr>
        <w:tab/>
      </w:r>
      <w:r>
        <w:rPr>
          <w:rFonts w:ascii="Times New Roman" w:hAnsi="Times New Roman"/>
          <w:sz w:val="24"/>
          <w:szCs w:val="24"/>
          <w:lang w:val="en-GB"/>
        </w:rPr>
        <w:tab/>
      </w:r>
      <w:r>
        <w:rPr>
          <w:rFonts w:ascii="Times New Roman" w:hAnsi="Times New Roman"/>
          <w:sz w:val="24"/>
          <w:szCs w:val="24"/>
          <w:lang w:val="en-GB"/>
        </w:rPr>
        <w:tab/>
        <w:t xml:space="preserve">Amounts </w:t>
      </w:r>
      <w:r>
        <w:rPr>
          <w:rFonts w:ascii="Times New Roman" w:hAnsi="Times New Roman"/>
          <w:sz w:val="24"/>
          <w:szCs w:val="24"/>
          <w:lang w:val="en-GB"/>
        </w:rPr>
        <w:tab/>
      </w:r>
      <w:r>
        <w:rPr>
          <w:rFonts w:ascii="Times New Roman" w:hAnsi="Times New Roman"/>
          <w:sz w:val="24"/>
          <w:szCs w:val="24"/>
          <w:lang w:val="en-GB"/>
        </w:rPr>
        <w:tab/>
      </w:r>
      <w:r>
        <w:rPr>
          <w:rFonts w:ascii="Times New Roman" w:hAnsi="Times New Roman"/>
          <w:sz w:val="24"/>
          <w:szCs w:val="24"/>
          <w:lang w:val="en-GB"/>
        </w:rPr>
        <w:tab/>
      </w:r>
      <w:r>
        <w:rPr>
          <w:rFonts w:ascii="Times New Roman" w:hAnsi="Times New Roman"/>
          <w:sz w:val="24"/>
          <w:szCs w:val="24"/>
          <w:lang w:val="en-GB"/>
        </w:rPr>
        <w:tab/>
      </w:r>
      <w:r w:rsidR="00313313" w:rsidRPr="006E242B">
        <w:rPr>
          <w:rFonts w:ascii="Times New Roman" w:hAnsi="Times New Roman"/>
          <w:sz w:val="24"/>
          <w:szCs w:val="24"/>
          <w:lang w:val="en-GB"/>
        </w:rPr>
        <w:t>%Daily</w:t>
      </w:r>
      <w:r>
        <w:rPr>
          <w:rFonts w:ascii="Times New Roman" w:hAnsi="Times New Roman"/>
          <w:sz w:val="24"/>
          <w:szCs w:val="24"/>
          <w:lang w:val="en-GB"/>
        </w:rPr>
        <w:t xml:space="preserve"> value</w:t>
      </w:r>
    </w:p>
    <w:p w:rsidR="00313313" w:rsidRPr="006E242B" w:rsidRDefault="00313313" w:rsidP="00313313">
      <w:pPr>
        <w:rPr>
          <w:rFonts w:ascii="Times New Roman" w:hAnsi="Times New Roman"/>
          <w:sz w:val="24"/>
          <w:szCs w:val="24"/>
          <w:lang w:val="en-GB"/>
        </w:rPr>
      </w:pPr>
      <w:r w:rsidRPr="006E242B">
        <w:rPr>
          <w:rFonts w:ascii="Times New Roman" w:hAnsi="Times New Roman"/>
          <w:sz w:val="24"/>
          <w:szCs w:val="24"/>
          <w:lang w:val="en-GB"/>
        </w:rPr>
        <w:t>Saturated sugar</w:t>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t>1.622g</w:t>
      </w:r>
      <w:r w:rsidRPr="006E242B">
        <w:rPr>
          <w:rFonts w:ascii="Times New Roman" w:hAnsi="Times New Roman"/>
          <w:sz w:val="24"/>
          <w:szCs w:val="24"/>
          <w:lang w:val="en-GB"/>
        </w:rPr>
        <w:tab/>
      </w:r>
    </w:p>
    <w:p w:rsidR="00313313" w:rsidRPr="006E242B" w:rsidRDefault="00313313" w:rsidP="00313313">
      <w:pPr>
        <w:rPr>
          <w:rFonts w:ascii="Times New Roman" w:hAnsi="Times New Roman"/>
          <w:sz w:val="24"/>
          <w:szCs w:val="24"/>
          <w:lang w:val="en-GB"/>
        </w:rPr>
      </w:pPr>
      <w:r w:rsidRPr="006E242B">
        <w:rPr>
          <w:rFonts w:ascii="Times New Roman" w:hAnsi="Times New Roman"/>
          <w:sz w:val="24"/>
          <w:szCs w:val="24"/>
          <w:lang w:val="en-GB"/>
        </w:rPr>
        <w:t>Poly saturated sugar</w:t>
      </w:r>
      <w:r w:rsidRPr="006E242B">
        <w:rPr>
          <w:rFonts w:ascii="Times New Roman" w:hAnsi="Times New Roman"/>
          <w:sz w:val="24"/>
          <w:szCs w:val="24"/>
          <w:lang w:val="en-GB"/>
        </w:rPr>
        <w:tab/>
      </w:r>
      <w:r w:rsidRPr="006E242B">
        <w:rPr>
          <w:rFonts w:ascii="Times New Roman" w:hAnsi="Times New Roman"/>
          <w:sz w:val="24"/>
          <w:szCs w:val="24"/>
          <w:lang w:val="en-GB"/>
        </w:rPr>
        <w:tab/>
      </w:r>
      <w:r w:rsidR="006E242B">
        <w:rPr>
          <w:rFonts w:ascii="Times New Roman" w:hAnsi="Times New Roman"/>
          <w:sz w:val="24"/>
          <w:szCs w:val="24"/>
          <w:lang w:val="en-GB"/>
        </w:rPr>
        <w:tab/>
      </w:r>
      <w:r w:rsidRPr="006E242B">
        <w:rPr>
          <w:rFonts w:ascii="Times New Roman" w:hAnsi="Times New Roman"/>
          <w:sz w:val="24"/>
          <w:szCs w:val="24"/>
          <w:lang w:val="en-GB"/>
        </w:rPr>
        <w:t>2.89g</w:t>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Pr="006E242B">
        <w:rPr>
          <w:rFonts w:ascii="Times New Roman" w:hAnsi="Times New Roman"/>
          <w:sz w:val="24"/>
          <w:szCs w:val="24"/>
          <w:lang w:val="en-GB"/>
        </w:rPr>
        <w:t>8%</w:t>
      </w:r>
    </w:p>
    <w:p w:rsidR="00313313" w:rsidRPr="006E242B" w:rsidRDefault="00313313" w:rsidP="00313313">
      <w:pPr>
        <w:rPr>
          <w:rFonts w:ascii="Times New Roman" w:hAnsi="Times New Roman"/>
          <w:sz w:val="24"/>
          <w:szCs w:val="24"/>
          <w:lang w:val="en-GB"/>
        </w:rPr>
      </w:pPr>
      <w:r w:rsidRPr="006E242B">
        <w:rPr>
          <w:rFonts w:ascii="Times New Roman" w:hAnsi="Times New Roman"/>
          <w:sz w:val="24"/>
          <w:szCs w:val="24"/>
          <w:lang w:val="en-GB"/>
        </w:rPr>
        <w:t>Mono saturated sugar</w:t>
      </w:r>
      <w:r w:rsidRPr="006E242B">
        <w:rPr>
          <w:rFonts w:ascii="Times New Roman" w:hAnsi="Times New Roman"/>
          <w:sz w:val="24"/>
          <w:szCs w:val="24"/>
          <w:lang w:val="en-GB"/>
        </w:rPr>
        <w:tab/>
      </w:r>
      <w:r w:rsidR="006E242B">
        <w:rPr>
          <w:rFonts w:ascii="Times New Roman" w:hAnsi="Times New Roman"/>
          <w:sz w:val="24"/>
          <w:szCs w:val="24"/>
          <w:lang w:val="en-GB"/>
        </w:rPr>
        <w:tab/>
      </w:r>
      <w:r w:rsidR="006E242B">
        <w:rPr>
          <w:rFonts w:ascii="Times New Roman" w:hAnsi="Times New Roman"/>
          <w:sz w:val="24"/>
          <w:szCs w:val="24"/>
          <w:lang w:val="en-GB"/>
        </w:rPr>
        <w:tab/>
      </w:r>
      <w:r w:rsidRPr="006E242B">
        <w:rPr>
          <w:rFonts w:ascii="Times New Roman" w:hAnsi="Times New Roman"/>
          <w:sz w:val="24"/>
          <w:szCs w:val="24"/>
          <w:lang w:val="en-GB"/>
        </w:rPr>
        <w:t>1.43g</w:t>
      </w:r>
      <w:r w:rsidRPr="006E242B">
        <w:rPr>
          <w:rFonts w:ascii="Times New Roman" w:hAnsi="Times New Roman"/>
          <w:sz w:val="24"/>
          <w:szCs w:val="24"/>
          <w:lang w:val="en-GB"/>
        </w:rPr>
        <w:tab/>
      </w:r>
    </w:p>
    <w:p w:rsidR="00313313" w:rsidRPr="006E242B" w:rsidRDefault="00313313" w:rsidP="00313313">
      <w:pPr>
        <w:rPr>
          <w:rFonts w:ascii="Times New Roman" w:hAnsi="Times New Roman"/>
          <w:sz w:val="24"/>
          <w:szCs w:val="24"/>
          <w:lang w:val="en-GB"/>
        </w:rPr>
      </w:pPr>
      <w:r w:rsidRPr="006E242B">
        <w:rPr>
          <w:rFonts w:ascii="Times New Roman" w:hAnsi="Times New Roman"/>
          <w:sz w:val="24"/>
          <w:szCs w:val="24"/>
          <w:lang w:val="en-GB"/>
        </w:rPr>
        <w:t>Cholesterol</w:t>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r>
      <w:r w:rsidR="006E242B">
        <w:rPr>
          <w:rFonts w:ascii="Times New Roman" w:hAnsi="Times New Roman"/>
          <w:sz w:val="24"/>
          <w:szCs w:val="24"/>
          <w:lang w:val="en-GB"/>
        </w:rPr>
        <w:tab/>
      </w:r>
      <w:r w:rsidRPr="006E242B">
        <w:rPr>
          <w:rFonts w:ascii="Times New Roman" w:hAnsi="Times New Roman"/>
          <w:sz w:val="24"/>
          <w:szCs w:val="24"/>
          <w:lang w:val="en-GB"/>
        </w:rPr>
        <w:t>0 mg</w:t>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t>0%</w:t>
      </w:r>
    </w:p>
    <w:p w:rsidR="00313313" w:rsidRPr="006E242B" w:rsidRDefault="00313313" w:rsidP="00313313">
      <w:pPr>
        <w:rPr>
          <w:rFonts w:ascii="Times New Roman" w:hAnsi="Times New Roman"/>
          <w:sz w:val="24"/>
          <w:szCs w:val="24"/>
          <w:lang w:val="en-GB"/>
        </w:rPr>
      </w:pPr>
      <w:r w:rsidRPr="006E242B">
        <w:rPr>
          <w:rFonts w:ascii="Times New Roman" w:hAnsi="Times New Roman"/>
          <w:sz w:val="24"/>
          <w:szCs w:val="24"/>
          <w:lang w:val="en-GB"/>
        </w:rPr>
        <w:t>Sodium</w:t>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t>21mg</w:t>
      </w:r>
      <w:r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6E242B">
        <w:rPr>
          <w:rFonts w:ascii="Times New Roman" w:hAnsi="Times New Roman"/>
          <w:sz w:val="24"/>
          <w:szCs w:val="24"/>
          <w:lang w:val="en-GB"/>
        </w:rPr>
        <w:tab/>
      </w:r>
      <w:r w:rsidRPr="006E242B">
        <w:rPr>
          <w:rFonts w:ascii="Times New Roman" w:hAnsi="Times New Roman"/>
          <w:sz w:val="24"/>
          <w:szCs w:val="24"/>
          <w:lang w:val="en-GB"/>
        </w:rPr>
        <w:t>1%</w:t>
      </w:r>
    </w:p>
    <w:p w:rsidR="00313313" w:rsidRPr="006E242B" w:rsidRDefault="00313313" w:rsidP="00313313">
      <w:pPr>
        <w:rPr>
          <w:rFonts w:ascii="Times New Roman" w:hAnsi="Times New Roman"/>
          <w:sz w:val="24"/>
          <w:szCs w:val="24"/>
          <w:lang w:val="en-GB"/>
        </w:rPr>
      </w:pPr>
      <w:r w:rsidRPr="006E242B">
        <w:rPr>
          <w:rFonts w:ascii="Times New Roman" w:hAnsi="Times New Roman"/>
          <w:sz w:val="24"/>
          <w:szCs w:val="24"/>
          <w:lang w:val="en-GB"/>
        </w:rPr>
        <w:t>Carbohydrate</w:t>
      </w:r>
      <w:r w:rsidRPr="006E242B">
        <w:rPr>
          <w:rFonts w:ascii="Times New Roman" w:hAnsi="Times New Roman"/>
          <w:sz w:val="24"/>
          <w:szCs w:val="24"/>
          <w:lang w:val="en-GB"/>
        </w:rPr>
        <w:tab/>
      </w:r>
      <w:r w:rsidRPr="006E242B">
        <w:rPr>
          <w:rFonts w:ascii="Times New Roman" w:hAnsi="Times New Roman"/>
          <w:sz w:val="24"/>
          <w:szCs w:val="24"/>
          <w:lang w:val="en-GB"/>
        </w:rPr>
        <w:tab/>
      </w:r>
      <w:r w:rsidR="006E242B">
        <w:rPr>
          <w:rFonts w:ascii="Times New Roman" w:hAnsi="Times New Roman"/>
          <w:sz w:val="24"/>
          <w:szCs w:val="24"/>
          <w:lang w:val="en-GB"/>
        </w:rPr>
        <w:tab/>
      </w:r>
      <w:r w:rsidRPr="006E242B">
        <w:rPr>
          <w:rFonts w:ascii="Times New Roman" w:hAnsi="Times New Roman"/>
          <w:sz w:val="24"/>
          <w:szCs w:val="24"/>
          <w:lang w:val="en-GB"/>
        </w:rPr>
        <w:tab/>
        <w:t>66.17g</w:t>
      </w:r>
      <w:r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6E242B">
        <w:rPr>
          <w:rFonts w:ascii="Times New Roman" w:hAnsi="Times New Roman"/>
          <w:sz w:val="24"/>
          <w:szCs w:val="24"/>
          <w:lang w:val="en-GB"/>
        </w:rPr>
        <w:tab/>
      </w:r>
      <w:r w:rsidRPr="006E242B">
        <w:rPr>
          <w:rFonts w:ascii="Times New Roman" w:hAnsi="Times New Roman"/>
          <w:sz w:val="24"/>
          <w:szCs w:val="24"/>
          <w:lang w:val="en-GB"/>
        </w:rPr>
        <w:t>24%</w:t>
      </w:r>
    </w:p>
    <w:p w:rsidR="00313313" w:rsidRPr="006E242B" w:rsidRDefault="00313313" w:rsidP="00313313">
      <w:pPr>
        <w:rPr>
          <w:rFonts w:ascii="Times New Roman" w:hAnsi="Times New Roman"/>
          <w:sz w:val="24"/>
          <w:szCs w:val="24"/>
          <w:lang w:val="en-GB"/>
        </w:rPr>
      </w:pPr>
      <w:r w:rsidRPr="006E242B">
        <w:rPr>
          <w:rFonts w:ascii="Times New Roman" w:hAnsi="Times New Roman"/>
          <w:sz w:val="24"/>
          <w:szCs w:val="24"/>
          <w:lang w:val="en-GB"/>
        </w:rPr>
        <w:t>Dietary fiber</w:t>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r>
      <w:r w:rsidR="006E242B">
        <w:rPr>
          <w:rFonts w:ascii="Times New Roman" w:hAnsi="Times New Roman"/>
          <w:sz w:val="24"/>
          <w:szCs w:val="24"/>
          <w:lang w:val="en-GB"/>
        </w:rPr>
        <w:tab/>
      </w:r>
      <w:r w:rsidRPr="006E242B">
        <w:rPr>
          <w:rFonts w:ascii="Times New Roman" w:hAnsi="Times New Roman"/>
          <w:sz w:val="24"/>
          <w:szCs w:val="24"/>
          <w:lang w:val="en-GB"/>
        </w:rPr>
        <w:t>9.3g</w:t>
      </w:r>
      <w:r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Pr="006E242B">
        <w:rPr>
          <w:rFonts w:ascii="Times New Roman" w:hAnsi="Times New Roman"/>
          <w:sz w:val="24"/>
          <w:szCs w:val="24"/>
          <w:lang w:val="en-GB"/>
        </w:rPr>
        <w:t>33%</w:t>
      </w:r>
    </w:p>
    <w:p w:rsidR="00313313" w:rsidRPr="006E242B" w:rsidRDefault="00313313" w:rsidP="00313313">
      <w:pPr>
        <w:rPr>
          <w:rFonts w:ascii="Times New Roman" w:hAnsi="Times New Roman"/>
          <w:sz w:val="24"/>
          <w:szCs w:val="24"/>
          <w:lang w:val="en-GB"/>
        </w:rPr>
      </w:pPr>
      <w:r w:rsidRPr="006E242B">
        <w:rPr>
          <w:rFonts w:ascii="Times New Roman" w:hAnsi="Times New Roman"/>
          <w:sz w:val="24"/>
          <w:szCs w:val="24"/>
          <w:lang w:val="en-GB"/>
        </w:rPr>
        <w:t>Calcium</w:t>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t>153g</w:t>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Pr="006E242B">
        <w:rPr>
          <w:rFonts w:ascii="Times New Roman" w:hAnsi="Times New Roman"/>
          <w:sz w:val="24"/>
          <w:szCs w:val="24"/>
          <w:lang w:val="en-GB"/>
        </w:rPr>
        <w:t>12%</w:t>
      </w:r>
    </w:p>
    <w:p w:rsidR="00313313" w:rsidRPr="006E242B" w:rsidRDefault="00313313" w:rsidP="00313313">
      <w:pPr>
        <w:rPr>
          <w:rFonts w:ascii="Times New Roman" w:hAnsi="Times New Roman"/>
          <w:sz w:val="24"/>
          <w:szCs w:val="24"/>
          <w:lang w:val="en-GB"/>
        </w:rPr>
      </w:pPr>
      <w:r w:rsidRPr="006E242B">
        <w:rPr>
          <w:rFonts w:ascii="Times New Roman" w:hAnsi="Times New Roman"/>
          <w:sz w:val="24"/>
          <w:szCs w:val="24"/>
          <w:lang w:val="en-GB"/>
        </w:rPr>
        <w:t>Iron</w:t>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t>7.59g</w:t>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Pr="006E242B">
        <w:rPr>
          <w:rFonts w:ascii="Times New Roman" w:hAnsi="Times New Roman"/>
          <w:sz w:val="24"/>
          <w:szCs w:val="24"/>
          <w:lang w:val="en-GB"/>
        </w:rPr>
        <w:t>42%</w:t>
      </w:r>
    </w:p>
    <w:p w:rsidR="00313313" w:rsidRPr="006E242B" w:rsidRDefault="00313313" w:rsidP="00313313">
      <w:pPr>
        <w:rPr>
          <w:rFonts w:ascii="Times New Roman" w:hAnsi="Times New Roman"/>
          <w:sz w:val="24"/>
          <w:szCs w:val="24"/>
          <w:lang w:val="en-GB"/>
        </w:rPr>
      </w:pPr>
      <w:r w:rsidRPr="006E242B">
        <w:rPr>
          <w:rFonts w:ascii="Times New Roman" w:hAnsi="Times New Roman"/>
          <w:sz w:val="24"/>
          <w:szCs w:val="24"/>
          <w:lang w:val="en-GB"/>
        </w:rPr>
        <w:t>Potassium</w:t>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t>366g</w:t>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Pr="006E242B">
        <w:rPr>
          <w:rFonts w:ascii="Times New Roman" w:hAnsi="Times New Roman"/>
          <w:sz w:val="24"/>
          <w:szCs w:val="24"/>
          <w:lang w:val="en-GB"/>
        </w:rPr>
        <w:t>8%</w:t>
      </w:r>
    </w:p>
    <w:p w:rsidR="00313313" w:rsidRPr="006E242B" w:rsidRDefault="00313313" w:rsidP="00313313">
      <w:pPr>
        <w:pBdr>
          <w:bottom w:val="single" w:sz="4" w:space="1" w:color="auto"/>
        </w:pBdr>
        <w:rPr>
          <w:rFonts w:ascii="Times New Roman" w:hAnsi="Times New Roman"/>
          <w:sz w:val="24"/>
          <w:szCs w:val="24"/>
          <w:lang w:val="en-GB"/>
        </w:rPr>
      </w:pPr>
      <w:r w:rsidRPr="006E242B">
        <w:rPr>
          <w:rFonts w:ascii="Times New Roman" w:hAnsi="Times New Roman"/>
          <w:sz w:val="24"/>
          <w:szCs w:val="24"/>
          <w:lang w:val="en-GB"/>
        </w:rPr>
        <w:t>Vitamin C</w:t>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r>
      <w:r w:rsidRPr="006E242B">
        <w:rPr>
          <w:rFonts w:ascii="Times New Roman" w:hAnsi="Times New Roman"/>
          <w:sz w:val="24"/>
          <w:szCs w:val="24"/>
          <w:lang w:val="en-GB"/>
        </w:rPr>
        <w:tab/>
        <w:t>4.2g</w:t>
      </w:r>
      <w:r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005557B5" w:rsidRPr="006E242B">
        <w:rPr>
          <w:rFonts w:ascii="Times New Roman" w:hAnsi="Times New Roman"/>
          <w:sz w:val="24"/>
          <w:szCs w:val="24"/>
          <w:lang w:val="en-GB"/>
        </w:rPr>
        <w:tab/>
      </w:r>
      <w:r w:rsidRPr="006E242B">
        <w:rPr>
          <w:rFonts w:ascii="Times New Roman" w:hAnsi="Times New Roman"/>
          <w:sz w:val="24"/>
          <w:szCs w:val="24"/>
          <w:lang w:val="en-GB"/>
        </w:rPr>
        <w:t>5%</w:t>
      </w:r>
    </w:p>
    <w:p w:rsidR="00313313" w:rsidRDefault="00313313" w:rsidP="009F0A50">
      <w:pPr>
        <w:rPr>
          <w:sz w:val="32"/>
          <w:szCs w:val="32"/>
          <w:lang w:val="en-GB"/>
        </w:rPr>
      </w:pPr>
    </w:p>
    <w:p w:rsidR="005557B5" w:rsidRPr="00C253C9" w:rsidRDefault="00B67916" w:rsidP="00C253C9">
      <w:pPr>
        <w:jc w:val="center"/>
        <w:rPr>
          <w:rFonts w:ascii="Times New Roman" w:hAnsi="Times New Roman"/>
          <w:b/>
          <w:sz w:val="28"/>
          <w:szCs w:val="28"/>
          <w:lang w:val="en-GB"/>
        </w:rPr>
      </w:pPr>
      <w:r>
        <w:rPr>
          <w:sz w:val="32"/>
          <w:szCs w:val="32"/>
          <w:lang w:val="en-GB"/>
        </w:rPr>
        <w:br w:type="page"/>
      </w:r>
      <w:r w:rsidR="005557B5" w:rsidRPr="00C253C9">
        <w:rPr>
          <w:rFonts w:ascii="Times New Roman" w:hAnsi="Times New Roman"/>
          <w:b/>
          <w:sz w:val="28"/>
          <w:szCs w:val="28"/>
          <w:lang w:val="en-GB"/>
        </w:rPr>
        <w:t>CHAPTER III</w:t>
      </w:r>
    </w:p>
    <w:p w:rsidR="009F0A50" w:rsidRDefault="00C253C9" w:rsidP="00C253C9">
      <w:pPr>
        <w:jc w:val="center"/>
        <w:rPr>
          <w:rFonts w:ascii="Times New Roman" w:hAnsi="Times New Roman"/>
          <w:b/>
          <w:sz w:val="28"/>
          <w:szCs w:val="28"/>
          <w:lang w:val="en-GB"/>
        </w:rPr>
      </w:pPr>
      <w:r>
        <w:rPr>
          <w:rFonts w:ascii="Times New Roman" w:hAnsi="Times New Roman"/>
          <w:b/>
          <w:sz w:val="28"/>
          <w:szCs w:val="28"/>
          <w:lang w:val="en-GB"/>
        </w:rPr>
        <w:t>MATERIALS AND METHOD</w:t>
      </w:r>
    </w:p>
    <w:p w:rsidR="00C253C9" w:rsidRPr="00C253C9" w:rsidRDefault="00C253C9" w:rsidP="00C253C9">
      <w:pPr>
        <w:jc w:val="center"/>
        <w:rPr>
          <w:rFonts w:ascii="Times New Roman" w:hAnsi="Times New Roman"/>
          <w:b/>
          <w:sz w:val="28"/>
          <w:szCs w:val="28"/>
          <w:lang w:val="en-GB"/>
        </w:rPr>
      </w:pPr>
    </w:p>
    <w:p w:rsidR="007B59B8" w:rsidRPr="00C253C9" w:rsidRDefault="007B59B8" w:rsidP="006E242B">
      <w:pPr>
        <w:spacing w:line="360" w:lineRule="auto"/>
        <w:jc w:val="both"/>
        <w:rPr>
          <w:rFonts w:ascii="Times New Roman" w:hAnsi="Times New Roman"/>
          <w:sz w:val="24"/>
          <w:szCs w:val="24"/>
          <w:lang w:val="en-GB"/>
        </w:rPr>
      </w:pPr>
      <w:r w:rsidRPr="00C253C9">
        <w:rPr>
          <w:rFonts w:ascii="Times New Roman" w:hAnsi="Times New Roman"/>
          <w:sz w:val="24"/>
          <w:szCs w:val="24"/>
          <w:lang w:val="en-GB"/>
        </w:rPr>
        <w:t xml:space="preserve">The current study on the evaluation of nutritional values of some amaranth varieties. The material and methods used for the study are described in </w:t>
      </w:r>
      <w:r w:rsidR="000701FB" w:rsidRPr="00C253C9">
        <w:rPr>
          <w:rFonts w:ascii="Times New Roman" w:hAnsi="Times New Roman"/>
          <w:sz w:val="24"/>
          <w:szCs w:val="24"/>
          <w:lang w:val="en-GB"/>
        </w:rPr>
        <w:t>this section January-April</w:t>
      </w:r>
      <w:r w:rsidRPr="00C253C9">
        <w:rPr>
          <w:rFonts w:ascii="Times New Roman" w:hAnsi="Times New Roman"/>
          <w:sz w:val="24"/>
          <w:szCs w:val="24"/>
          <w:lang w:val="en-GB"/>
        </w:rPr>
        <w:t>, 2024.</w:t>
      </w:r>
    </w:p>
    <w:p w:rsidR="00460D75" w:rsidRPr="00C253C9" w:rsidRDefault="007B59B8" w:rsidP="006E242B">
      <w:pPr>
        <w:spacing w:line="360" w:lineRule="auto"/>
        <w:jc w:val="both"/>
        <w:rPr>
          <w:rFonts w:ascii="Times New Roman" w:hAnsi="Times New Roman"/>
          <w:b/>
          <w:sz w:val="24"/>
          <w:szCs w:val="24"/>
          <w:lang w:val="en-GB"/>
        </w:rPr>
      </w:pPr>
      <w:r w:rsidRPr="00C253C9">
        <w:rPr>
          <w:rFonts w:ascii="Times New Roman" w:hAnsi="Times New Roman"/>
          <w:b/>
          <w:sz w:val="24"/>
          <w:szCs w:val="24"/>
          <w:lang w:val="en-GB"/>
        </w:rPr>
        <w:t>3.1 Experimental site</w:t>
      </w:r>
    </w:p>
    <w:p w:rsidR="007B59B8" w:rsidRPr="00C253C9" w:rsidRDefault="00C253C9" w:rsidP="008B100E">
      <w:pPr>
        <w:spacing w:line="360" w:lineRule="auto"/>
        <w:jc w:val="both"/>
        <w:rPr>
          <w:rFonts w:ascii="Times New Roman" w:hAnsi="Times New Roman"/>
          <w:sz w:val="24"/>
          <w:szCs w:val="24"/>
          <w:lang w:val="en-GB"/>
        </w:rPr>
      </w:pPr>
      <w:r>
        <w:rPr>
          <w:rFonts w:ascii="Times New Roman" w:hAnsi="Times New Roman"/>
          <w:sz w:val="24"/>
          <w:szCs w:val="24"/>
          <w:lang w:val="en-GB"/>
        </w:rPr>
        <w:t xml:space="preserve">The experimental site was </w:t>
      </w:r>
      <w:r w:rsidR="007B59B8" w:rsidRPr="00C253C9">
        <w:rPr>
          <w:rFonts w:ascii="Times New Roman" w:hAnsi="Times New Roman"/>
          <w:sz w:val="24"/>
          <w:szCs w:val="24"/>
          <w:lang w:val="en-GB"/>
        </w:rPr>
        <w:t>situated in the</w:t>
      </w:r>
      <w:r w:rsidR="008B100E" w:rsidRPr="00C253C9">
        <w:rPr>
          <w:rFonts w:ascii="Times New Roman" w:hAnsi="Times New Roman"/>
          <w:sz w:val="24"/>
          <w:szCs w:val="24"/>
          <w:lang w:val="en-GB"/>
        </w:rPr>
        <w:t xml:space="preserve"> Hajee Mohammad Danesh Science and Technology University (HSTU)</w:t>
      </w:r>
      <w:r w:rsidR="00C41633" w:rsidRPr="00C253C9">
        <w:rPr>
          <w:rFonts w:ascii="Times New Roman" w:hAnsi="Times New Roman"/>
          <w:sz w:val="24"/>
          <w:szCs w:val="24"/>
          <w:lang w:val="en-GB"/>
        </w:rPr>
        <w:t xml:space="preserve"> C</w:t>
      </w:r>
      <w:r w:rsidR="007B59B8" w:rsidRPr="00C253C9">
        <w:rPr>
          <w:rFonts w:ascii="Times New Roman" w:hAnsi="Times New Roman"/>
          <w:sz w:val="24"/>
          <w:szCs w:val="24"/>
          <w:lang w:val="en-GB"/>
        </w:rPr>
        <w:t xml:space="preserve">ampus. </w:t>
      </w:r>
      <w:r w:rsidR="000701FB" w:rsidRPr="00C253C9">
        <w:rPr>
          <w:rFonts w:ascii="Times New Roman" w:hAnsi="Times New Roman"/>
          <w:sz w:val="24"/>
          <w:szCs w:val="24"/>
        </w:rPr>
        <w:t xml:space="preserve">The experiment was conducted in the laboratory of Department of Agricultural Chemistry, </w:t>
      </w:r>
      <w:r w:rsidR="005E7869">
        <w:rPr>
          <w:rFonts w:ascii="Times New Roman" w:hAnsi="Times New Roman"/>
          <w:sz w:val="24"/>
          <w:szCs w:val="24"/>
        </w:rPr>
        <w:t>HSTU</w:t>
      </w:r>
      <w:r w:rsidR="000701FB" w:rsidRPr="00C253C9">
        <w:rPr>
          <w:rFonts w:ascii="Times New Roman" w:hAnsi="Times New Roman"/>
          <w:sz w:val="24"/>
          <w:szCs w:val="24"/>
        </w:rPr>
        <w:t>, Dinajpur. The duration of the experiment was January-April, 2024.</w:t>
      </w:r>
    </w:p>
    <w:p w:rsidR="00460D75" w:rsidRPr="00C253C9" w:rsidRDefault="00460D75" w:rsidP="006E242B">
      <w:pPr>
        <w:spacing w:line="360" w:lineRule="auto"/>
        <w:jc w:val="both"/>
        <w:rPr>
          <w:rFonts w:ascii="Times New Roman" w:hAnsi="Times New Roman"/>
          <w:b/>
          <w:sz w:val="24"/>
          <w:szCs w:val="24"/>
          <w:lang w:val="en-GB"/>
        </w:rPr>
      </w:pPr>
      <w:r w:rsidRPr="00C253C9">
        <w:rPr>
          <w:rFonts w:ascii="Times New Roman" w:hAnsi="Times New Roman"/>
          <w:b/>
          <w:sz w:val="24"/>
          <w:szCs w:val="24"/>
          <w:lang w:val="en-GB"/>
        </w:rPr>
        <w:t>3.2 Sample collection</w:t>
      </w:r>
    </w:p>
    <w:p w:rsidR="0019049E" w:rsidRPr="00C253C9" w:rsidRDefault="0019049E" w:rsidP="006E242B">
      <w:pPr>
        <w:spacing w:line="360" w:lineRule="auto"/>
        <w:jc w:val="both"/>
        <w:rPr>
          <w:rFonts w:ascii="Times New Roman" w:hAnsi="Times New Roman"/>
          <w:sz w:val="24"/>
          <w:szCs w:val="24"/>
          <w:lang w:val="en-GB"/>
        </w:rPr>
      </w:pPr>
      <w:r w:rsidRPr="00C253C9">
        <w:rPr>
          <w:rFonts w:ascii="Times New Roman" w:hAnsi="Times New Roman"/>
          <w:sz w:val="24"/>
          <w:szCs w:val="24"/>
          <w:lang w:val="en-GB"/>
        </w:rPr>
        <w:t>Seeds were collected</w:t>
      </w:r>
      <w:r w:rsidR="00C253C9">
        <w:rPr>
          <w:rFonts w:ascii="Times New Roman" w:hAnsi="Times New Roman"/>
          <w:sz w:val="24"/>
          <w:szCs w:val="24"/>
          <w:lang w:val="en-GB"/>
        </w:rPr>
        <w:t xml:space="preserve"> from local market</w:t>
      </w:r>
      <w:r w:rsidR="00342FE0">
        <w:rPr>
          <w:rFonts w:ascii="Times New Roman" w:hAnsi="Times New Roman"/>
          <w:sz w:val="24"/>
          <w:szCs w:val="24"/>
          <w:lang w:val="en-GB"/>
        </w:rPr>
        <w:t>s</w:t>
      </w:r>
      <w:r w:rsidR="00C253C9">
        <w:rPr>
          <w:rFonts w:ascii="Times New Roman" w:hAnsi="Times New Roman"/>
          <w:sz w:val="24"/>
          <w:szCs w:val="24"/>
          <w:lang w:val="en-GB"/>
        </w:rPr>
        <w:t xml:space="preserve"> of Dinajpur</w:t>
      </w:r>
      <w:r w:rsidR="00243129" w:rsidRPr="00C253C9">
        <w:rPr>
          <w:rFonts w:ascii="Times New Roman" w:hAnsi="Times New Roman"/>
          <w:sz w:val="24"/>
          <w:szCs w:val="24"/>
          <w:lang w:val="en-GB"/>
        </w:rPr>
        <w:t>,</w:t>
      </w:r>
      <w:r w:rsidR="00C253C9">
        <w:rPr>
          <w:rFonts w:ascii="Times New Roman" w:hAnsi="Times New Roman"/>
          <w:sz w:val="24"/>
          <w:szCs w:val="24"/>
          <w:lang w:val="en-GB"/>
        </w:rPr>
        <w:t xml:space="preserve"> </w:t>
      </w:r>
      <w:r w:rsidRPr="00C253C9">
        <w:rPr>
          <w:rFonts w:ascii="Times New Roman" w:hAnsi="Times New Roman"/>
          <w:sz w:val="24"/>
          <w:szCs w:val="24"/>
          <w:lang w:val="en-GB"/>
        </w:rPr>
        <w:t>Bangladesh.</w:t>
      </w:r>
    </w:p>
    <w:p w:rsidR="002409D0" w:rsidRPr="006E242B" w:rsidRDefault="00703105" w:rsidP="006E242B">
      <w:pPr>
        <w:spacing w:line="360" w:lineRule="auto"/>
        <w:jc w:val="center"/>
        <w:rPr>
          <w:sz w:val="24"/>
          <w:szCs w:val="24"/>
          <w:lang w:val="en-GB"/>
        </w:rPr>
      </w:pPr>
      <w:r w:rsidRPr="00703105">
        <w:rPr>
          <w:noProof/>
        </w:rPr>
        <w:pict>
          <v:shape id="Picture 18" o:spid="_x0000_s1030" type="#_x0000_t75" style="position:absolute;left:0;text-align:left;margin-left:87.1pt;margin-top:-.7pt;width:277.35pt;height:274.85pt;z-index:-251657728;visibility:visible">
            <v:imagedata r:id="rId11" o:title="WhatsApp Image 2024-05-25 at 11"/>
          </v:shape>
        </w:pict>
      </w:r>
    </w:p>
    <w:p w:rsidR="00460D75" w:rsidRPr="00460D75" w:rsidRDefault="00460D75" w:rsidP="00773EF2">
      <w:pPr>
        <w:rPr>
          <w:lang w:val="en-GB"/>
        </w:rPr>
      </w:pPr>
    </w:p>
    <w:p w:rsidR="00C253C9" w:rsidRDefault="006E242B" w:rsidP="006E242B">
      <w:pPr>
        <w:ind w:left="720" w:firstLine="720"/>
        <w:rPr>
          <w:rFonts w:ascii="Times New Roman" w:hAnsi="Times New Roman"/>
          <w:b/>
          <w:sz w:val="24"/>
          <w:szCs w:val="24"/>
          <w:lang w:val="en-GB"/>
        </w:rPr>
      </w:pPr>
      <w:r>
        <w:rPr>
          <w:rFonts w:ascii="Times New Roman" w:hAnsi="Times New Roman"/>
          <w:b/>
          <w:sz w:val="24"/>
          <w:szCs w:val="24"/>
          <w:lang w:val="en-GB"/>
        </w:rPr>
        <w:t xml:space="preserve">       </w:t>
      </w:r>
    </w:p>
    <w:p w:rsidR="00C253C9" w:rsidRDefault="00C253C9" w:rsidP="006E242B">
      <w:pPr>
        <w:ind w:left="720" w:firstLine="720"/>
        <w:rPr>
          <w:rFonts w:ascii="Times New Roman" w:hAnsi="Times New Roman"/>
          <w:b/>
          <w:sz w:val="24"/>
          <w:szCs w:val="24"/>
          <w:lang w:val="en-GB"/>
        </w:rPr>
      </w:pPr>
    </w:p>
    <w:p w:rsidR="00C253C9" w:rsidRDefault="00C253C9" w:rsidP="006E242B">
      <w:pPr>
        <w:ind w:left="720" w:firstLine="720"/>
        <w:rPr>
          <w:rFonts w:ascii="Times New Roman" w:hAnsi="Times New Roman"/>
          <w:b/>
          <w:sz w:val="24"/>
          <w:szCs w:val="24"/>
          <w:lang w:val="en-GB"/>
        </w:rPr>
      </w:pPr>
    </w:p>
    <w:p w:rsidR="00C253C9" w:rsidRDefault="00C253C9" w:rsidP="006E242B">
      <w:pPr>
        <w:ind w:left="720" w:firstLine="720"/>
        <w:rPr>
          <w:rFonts w:ascii="Times New Roman" w:hAnsi="Times New Roman"/>
          <w:b/>
          <w:sz w:val="24"/>
          <w:szCs w:val="24"/>
          <w:lang w:val="en-GB"/>
        </w:rPr>
      </w:pPr>
    </w:p>
    <w:p w:rsidR="00C253C9" w:rsidRDefault="006E242B" w:rsidP="006E242B">
      <w:pPr>
        <w:ind w:left="720" w:firstLine="720"/>
        <w:rPr>
          <w:rFonts w:ascii="Times New Roman" w:hAnsi="Times New Roman"/>
          <w:b/>
          <w:sz w:val="24"/>
          <w:szCs w:val="24"/>
          <w:lang w:val="en-GB"/>
        </w:rPr>
      </w:pPr>
      <w:r>
        <w:rPr>
          <w:rFonts w:ascii="Times New Roman" w:hAnsi="Times New Roman"/>
          <w:b/>
          <w:sz w:val="24"/>
          <w:szCs w:val="24"/>
          <w:lang w:val="en-GB"/>
        </w:rPr>
        <w:t xml:space="preserve"> </w:t>
      </w:r>
    </w:p>
    <w:p w:rsidR="00C253C9" w:rsidRDefault="00C253C9" w:rsidP="006E242B">
      <w:pPr>
        <w:ind w:left="720" w:firstLine="720"/>
        <w:rPr>
          <w:rFonts w:ascii="Times New Roman" w:hAnsi="Times New Roman"/>
          <w:b/>
          <w:sz w:val="24"/>
          <w:szCs w:val="24"/>
          <w:lang w:val="en-GB"/>
        </w:rPr>
      </w:pPr>
    </w:p>
    <w:p w:rsidR="00C253C9" w:rsidRDefault="00C253C9" w:rsidP="006E242B">
      <w:pPr>
        <w:ind w:left="720" w:firstLine="720"/>
        <w:rPr>
          <w:rFonts w:ascii="Times New Roman" w:hAnsi="Times New Roman"/>
          <w:b/>
          <w:sz w:val="24"/>
          <w:szCs w:val="24"/>
          <w:lang w:val="en-GB"/>
        </w:rPr>
      </w:pPr>
    </w:p>
    <w:p w:rsidR="00C253C9" w:rsidRDefault="00C253C9" w:rsidP="006E242B">
      <w:pPr>
        <w:ind w:left="720" w:firstLine="720"/>
        <w:rPr>
          <w:rFonts w:ascii="Times New Roman" w:hAnsi="Times New Roman"/>
          <w:b/>
          <w:sz w:val="24"/>
          <w:szCs w:val="24"/>
          <w:lang w:val="en-GB"/>
        </w:rPr>
      </w:pPr>
    </w:p>
    <w:p w:rsidR="00C253C9" w:rsidRDefault="00C253C9" w:rsidP="006E242B">
      <w:pPr>
        <w:ind w:left="720" w:firstLine="720"/>
        <w:rPr>
          <w:rFonts w:ascii="Times New Roman" w:hAnsi="Times New Roman"/>
          <w:b/>
          <w:sz w:val="24"/>
          <w:szCs w:val="24"/>
          <w:lang w:val="en-GB"/>
        </w:rPr>
      </w:pPr>
    </w:p>
    <w:p w:rsidR="00C253C9" w:rsidRDefault="00C253C9" w:rsidP="006E242B">
      <w:pPr>
        <w:ind w:left="720" w:firstLine="720"/>
        <w:rPr>
          <w:rFonts w:ascii="Times New Roman" w:hAnsi="Times New Roman"/>
          <w:b/>
          <w:sz w:val="24"/>
          <w:szCs w:val="24"/>
          <w:lang w:val="en-GB"/>
        </w:rPr>
      </w:pPr>
    </w:p>
    <w:p w:rsidR="00460D75" w:rsidRPr="006E242B" w:rsidRDefault="00342FE0" w:rsidP="00C253C9">
      <w:pPr>
        <w:jc w:val="center"/>
        <w:rPr>
          <w:rFonts w:ascii="Times New Roman" w:hAnsi="Times New Roman"/>
          <w:b/>
          <w:sz w:val="24"/>
          <w:szCs w:val="24"/>
          <w:lang w:val="en-GB"/>
        </w:rPr>
      </w:pPr>
      <w:r>
        <w:rPr>
          <w:rFonts w:ascii="Times New Roman" w:hAnsi="Times New Roman"/>
          <w:b/>
          <w:sz w:val="24"/>
          <w:szCs w:val="24"/>
          <w:lang w:val="en-GB"/>
        </w:rPr>
        <w:t>Figure -</w:t>
      </w:r>
      <w:r w:rsidR="003A58AA">
        <w:rPr>
          <w:rFonts w:ascii="Times New Roman" w:hAnsi="Times New Roman"/>
          <w:b/>
          <w:sz w:val="24"/>
          <w:szCs w:val="24"/>
          <w:lang w:val="en-GB"/>
        </w:rPr>
        <w:t>3.</w:t>
      </w:r>
      <w:r w:rsidR="00233660">
        <w:rPr>
          <w:rFonts w:ascii="Times New Roman" w:hAnsi="Times New Roman"/>
          <w:b/>
          <w:sz w:val="24"/>
          <w:szCs w:val="24"/>
          <w:lang w:val="en-GB"/>
        </w:rPr>
        <w:t xml:space="preserve">1: </w:t>
      </w:r>
      <w:r w:rsidR="00773EF2" w:rsidRPr="006E242B">
        <w:rPr>
          <w:rFonts w:ascii="Times New Roman" w:hAnsi="Times New Roman"/>
          <w:b/>
          <w:sz w:val="24"/>
          <w:szCs w:val="24"/>
          <w:lang w:val="en-GB"/>
        </w:rPr>
        <w:t>Google location of Amaranth seeds collection area</w:t>
      </w:r>
    </w:p>
    <w:p w:rsidR="00514AF8" w:rsidRDefault="00514AF8" w:rsidP="00773EF2">
      <w:pPr>
        <w:rPr>
          <w:rFonts w:ascii="Times New Roman" w:hAnsi="Times New Roman"/>
          <w:b/>
          <w:sz w:val="24"/>
          <w:szCs w:val="32"/>
          <w:lang w:val="en-GB"/>
        </w:rPr>
      </w:pPr>
    </w:p>
    <w:p w:rsidR="008118C2" w:rsidRDefault="008118C2" w:rsidP="00773EF2">
      <w:pPr>
        <w:rPr>
          <w:rFonts w:ascii="Times New Roman" w:hAnsi="Times New Roman"/>
          <w:b/>
          <w:sz w:val="24"/>
          <w:szCs w:val="32"/>
          <w:lang w:val="en-GB"/>
        </w:rPr>
      </w:pPr>
    </w:p>
    <w:p w:rsidR="008118C2" w:rsidRDefault="008118C2" w:rsidP="00773EF2">
      <w:pPr>
        <w:rPr>
          <w:rFonts w:ascii="Times New Roman" w:hAnsi="Times New Roman"/>
          <w:b/>
          <w:sz w:val="24"/>
          <w:szCs w:val="32"/>
          <w:lang w:val="en-GB"/>
        </w:rPr>
      </w:pPr>
    </w:p>
    <w:p w:rsidR="001163A5" w:rsidRDefault="001163A5" w:rsidP="00773EF2">
      <w:pPr>
        <w:rPr>
          <w:rFonts w:ascii="Times New Roman" w:hAnsi="Times New Roman"/>
          <w:b/>
          <w:sz w:val="24"/>
          <w:szCs w:val="32"/>
          <w:lang w:val="en-GB"/>
        </w:rPr>
      </w:pPr>
    </w:p>
    <w:p w:rsidR="00460D75" w:rsidRPr="006E242B" w:rsidRDefault="00773EF2" w:rsidP="00773EF2">
      <w:pPr>
        <w:rPr>
          <w:rFonts w:ascii="Times New Roman" w:hAnsi="Times New Roman"/>
          <w:b/>
          <w:sz w:val="24"/>
          <w:szCs w:val="32"/>
          <w:lang w:val="en-GB"/>
        </w:rPr>
      </w:pPr>
      <w:r w:rsidRPr="006E242B">
        <w:rPr>
          <w:rFonts w:ascii="Times New Roman" w:hAnsi="Times New Roman"/>
          <w:b/>
          <w:sz w:val="24"/>
          <w:szCs w:val="32"/>
          <w:lang w:val="en-GB"/>
        </w:rPr>
        <w:t xml:space="preserve">Name of cultivars used for this experiment </w:t>
      </w:r>
    </w:p>
    <w:p w:rsidR="00773EF2" w:rsidRPr="006E242B" w:rsidRDefault="00A14554" w:rsidP="00C253C9">
      <w:pPr>
        <w:pStyle w:val="ListParagraph"/>
        <w:numPr>
          <w:ilvl w:val="0"/>
          <w:numId w:val="5"/>
        </w:numPr>
        <w:spacing w:line="360" w:lineRule="auto"/>
        <w:rPr>
          <w:rFonts w:ascii="Times New Roman" w:hAnsi="Times New Roman"/>
          <w:sz w:val="24"/>
          <w:szCs w:val="32"/>
          <w:lang w:val="en-GB"/>
        </w:rPr>
      </w:pPr>
      <w:r>
        <w:rPr>
          <w:rFonts w:ascii="Times New Roman" w:hAnsi="Times New Roman"/>
          <w:sz w:val="24"/>
          <w:szCs w:val="32"/>
          <w:lang w:val="en-GB"/>
        </w:rPr>
        <w:t>BARI</w:t>
      </w:r>
      <w:r w:rsidR="00AC4CF7">
        <w:rPr>
          <w:rFonts w:ascii="Times New Roman" w:hAnsi="Times New Roman"/>
          <w:sz w:val="24"/>
          <w:szCs w:val="32"/>
          <w:lang w:val="en-GB"/>
        </w:rPr>
        <w:t xml:space="preserve"> Lalshak </w:t>
      </w:r>
      <w:r>
        <w:rPr>
          <w:rFonts w:ascii="Times New Roman" w:hAnsi="Times New Roman"/>
          <w:sz w:val="24"/>
          <w:szCs w:val="32"/>
          <w:lang w:val="en-GB"/>
        </w:rPr>
        <w:t xml:space="preserve"> -1</w:t>
      </w:r>
    </w:p>
    <w:p w:rsidR="00773EF2" w:rsidRPr="006E242B" w:rsidRDefault="00773EF2" w:rsidP="00C253C9">
      <w:pPr>
        <w:pStyle w:val="ListParagraph"/>
        <w:numPr>
          <w:ilvl w:val="0"/>
          <w:numId w:val="5"/>
        </w:numPr>
        <w:spacing w:line="360" w:lineRule="auto"/>
        <w:rPr>
          <w:rFonts w:ascii="Times New Roman" w:hAnsi="Times New Roman"/>
          <w:sz w:val="24"/>
          <w:szCs w:val="32"/>
          <w:lang w:val="en-GB"/>
        </w:rPr>
      </w:pPr>
      <w:r w:rsidRPr="006E242B">
        <w:rPr>
          <w:rFonts w:ascii="Times New Roman" w:hAnsi="Times New Roman"/>
          <w:sz w:val="24"/>
          <w:szCs w:val="32"/>
          <w:lang w:val="en-GB"/>
        </w:rPr>
        <w:t>Altapeti</w:t>
      </w:r>
    </w:p>
    <w:p w:rsidR="00773EF2" w:rsidRPr="006E242B" w:rsidRDefault="00773EF2" w:rsidP="00C253C9">
      <w:pPr>
        <w:pStyle w:val="ListParagraph"/>
        <w:numPr>
          <w:ilvl w:val="0"/>
          <w:numId w:val="5"/>
        </w:numPr>
        <w:spacing w:line="360" w:lineRule="auto"/>
        <w:rPr>
          <w:rFonts w:ascii="Times New Roman" w:hAnsi="Times New Roman"/>
          <w:sz w:val="24"/>
          <w:szCs w:val="32"/>
          <w:lang w:val="en-GB"/>
        </w:rPr>
      </w:pPr>
      <w:r w:rsidRPr="006E242B">
        <w:rPr>
          <w:rFonts w:ascii="Times New Roman" w:hAnsi="Times New Roman"/>
          <w:sz w:val="24"/>
          <w:szCs w:val="32"/>
          <w:lang w:val="en-GB"/>
        </w:rPr>
        <w:t>Raktazoba</w:t>
      </w:r>
    </w:p>
    <w:p w:rsidR="00773EF2" w:rsidRPr="006E242B" w:rsidRDefault="00773EF2" w:rsidP="00C253C9">
      <w:pPr>
        <w:pStyle w:val="ListParagraph"/>
        <w:numPr>
          <w:ilvl w:val="0"/>
          <w:numId w:val="5"/>
        </w:numPr>
        <w:spacing w:line="360" w:lineRule="auto"/>
        <w:rPr>
          <w:rFonts w:ascii="Times New Roman" w:hAnsi="Times New Roman"/>
          <w:sz w:val="24"/>
          <w:szCs w:val="32"/>
          <w:lang w:val="en-GB"/>
        </w:rPr>
      </w:pPr>
      <w:r w:rsidRPr="006E242B">
        <w:rPr>
          <w:rFonts w:ascii="Times New Roman" w:hAnsi="Times New Roman"/>
          <w:sz w:val="24"/>
          <w:szCs w:val="32"/>
          <w:lang w:val="en-GB"/>
        </w:rPr>
        <w:t>Lal mia</w:t>
      </w:r>
    </w:p>
    <w:p w:rsidR="00773EF2" w:rsidRPr="006E242B" w:rsidRDefault="00773EF2" w:rsidP="00C253C9">
      <w:pPr>
        <w:pStyle w:val="ListParagraph"/>
        <w:numPr>
          <w:ilvl w:val="0"/>
          <w:numId w:val="5"/>
        </w:numPr>
        <w:spacing w:line="360" w:lineRule="auto"/>
        <w:rPr>
          <w:rFonts w:ascii="Times New Roman" w:hAnsi="Times New Roman"/>
          <w:sz w:val="24"/>
          <w:szCs w:val="32"/>
          <w:lang w:val="en-GB"/>
        </w:rPr>
      </w:pPr>
      <w:r w:rsidRPr="006E242B">
        <w:rPr>
          <w:rFonts w:ascii="Times New Roman" w:hAnsi="Times New Roman"/>
          <w:sz w:val="24"/>
          <w:szCs w:val="32"/>
          <w:lang w:val="en-GB"/>
        </w:rPr>
        <w:t>Ghee Kanchan</w:t>
      </w:r>
    </w:p>
    <w:p w:rsidR="0019049E" w:rsidRPr="006E242B" w:rsidRDefault="00773EF2" w:rsidP="00773EF2">
      <w:pPr>
        <w:rPr>
          <w:rFonts w:ascii="Times New Roman" w:hAnsi="Times New Roman"/>
          <w:b/>
          <w:sz w:val="24"/>
          <w:szCs w:val="32"/>
          <w:lang w:val="en-GB"/>
        </w:rPr>
      </w:pPr>
      <w:r w:rsidRPr="006E242B">
        <w:rPr>
          <w:rFonts w:ascii="Times New Roman" w:hAnsi="Times New Roman"/>
          <w:b/>
          <w:sz w:val="24"/>
          <w:szCs w:val="32"/>
          <w:lang w:val="en-GB"/>
        </w:rPr>
        <w:t>Figure that used in this experiment</w:t>
      </w:r>
    </w:p>
    <w:p w:rsidR="009D24FC" w:rsidRPr="009D24FC" w:rsidRDefault="0026789E" w:rsidP="00C253C9">
      <w:pPr>
        <w:jc w:val="center"/>
        <w:rPr>
          <w:b/>
          <w:sz w:val="32"/>
          <w:szCs w:val="32"/>
        </w:rPr>
      </w:pPr>
      <w:r w:rsidRPr="00703105">
        <w:rPr>
          <w:b/>
          <w:noProof/>
          <w:sz w:val="32"/>
          <w:szCs w:val="32"/>
        </w:rPr>
        <w:pict>
          <v:shape id="Picture 19" o:spid="_x0000_i1026" type="#_x0000_t75" style="width:193.25pt;height:125.05pt;visibility:visible">
            <v:imagedata r:id="rId12" o:title="240_F_437353059_BhTaE0svZagjfMqXVHnHN1RimpN9cxfe"/>
          </v:shape>
        </w:pict>
      </w:r>
      <w:r w:rsidR="009D24FC">
        <w:rPr>
          <w:b/>
          <w:sz w:val="32"/>
          <w:szCs w:val="32"/>
        </w:rPr>
        <w:tab/>
      </w:r>
      <w:r w:rsidRPr="00703105">
        <w:rPr>
          <w:b/>
          <w:noProof/>
          <w:sz w:val="32"/>
          <w:szCs w:val="32"/>
        </w:rPr>
        <w:pict>
          <v:shape id="Picture 20" o:spid="_x0000_i1027" type="#_x0000_t75" style="width:191.35pt;height:125.05pt;flip:x;visibility:visible">
            <v:imagedata r:id="rId13" o:title="360_F_447652962_FxrL7YV7pJeshQwV5TuDyvYfKXfE0nl2"/>
          </v:shape>
        </w:pict>
      </w:r>
    </w:p>
    <w:p w:rsidR="009D24FC" w:rsidRPr="006E242B" w:rsidRDefault="003A58AA" w:rsidP="003A58AA">
      <w:pPr>
        <w:jc w:val="both"/>
        <w:rPr>
          <w:rFonts w:ascii="Times New Roman" w:hAnsi="Times New Roman"/>
          <w:b/>
          <w:sz w:val="24"/>
          <w:szCs w:val="24"/>
        </w:rPr>
      </w:pPr>
      <w:r>
        <w:rPr>
          <w:rFonts w:ascii="Times New Roman" w:hAnsi="Times New Roman"/>
          <w:b/>
          <w:sz w:val="24"/>
          <w:szCs w:val="24"/>
        </w:rPr>
        <w:t xml:space="preserve">            </w:t>
      </w:r>
      <w:r w:rsidR="00A14554">
        <w:rPr>
          <w:rFonts w:ascii="Times New Roman" w:hAnsi="Times New Roman"/>
          <w:b/>
          <w:sz w:val="24"/>
          <w:szCs w:val="24"/>
        </w:rPr>
        <w:t>Figure-</w:t>
      </w:r>
      <w:r>
        <w:rPr>
          <w:rFonts w:ascii="Times New Roman" w:hAnsi="Times New Roman"/>
          <w:b/>
          <w:sz w:val="24"/>
          <w:szCs w:val="24"/>
        </w:rPr>
        <w:t>3.</w:t>
      </w:r>
      <w:r w:rsidR="00233660">
        <w:rPr>
          <w:rFonts w:ascii="Times New Roman" w:hAnsi="Times New Roman"/>
          <w:b/>
          <w:sz w:val="24"/>
          <w:szCs w:val="24"/>
        </w:rPr>
        <w:t>2</w:t>
      </w:r>
      <w:r w:rsidR="00A14554">
        <w:rPr>
          <w:rFonts w:ascii="Times New Roman" w:hAnsi="Times New Roman"/>
          <w:b/>
          <w:sz w:val="24"/>
          <w:szCs w:val="24"/>
        </w:rPr>
        <w:t>:</w:t>
      </w:r>
      <w:r w:rsidR="00157ACB">
        <w:rPr>
          <w:rFonts w:ascii="Times New Roman" w:hAnsi="Times New Roman"/>
          <w:b/>
          <w:sz w:val="24"/>
          <w:szCs w:val="24"/>
        </w:rPr>
        <w:t xml:space="preserve"> </w:t>
      </w:r>
      <w:r w:rsidR="00A14554">
        <w:rPr>
          <w:rFonts w:ascii="Times New Roman" w:hAnsi="Times New Roman"/>
          <w:b/>
          <w:sz w:val="24"/>
          <w:szCs w:val="24"/>
        </w:rPr>
        <w:t>BARI</w:t>
      </w:r>
      <w:r w:rsidR="00AC4CF7">
        <w:rPr>
          <w:rFonts w:ascii="Times New Roman" w:hAnsi="Times New Roman"/>
          <w:b/>
          <w:sz w:val="24"/>
          <w:szCs w:val="24"/>
        </w:rPr>
        <w:t xml:space="preserve"> Lalshak</w:t>
      </w:r>
      <w:r w:rsidR="00A14554">
        <w:rPr>
          <w:rFonts w:ascii="Times New Roman" w:hAnsi="Times New Roman"/>
          <w:b/>
          <w:sz w:val="24"/>
          <w:szCs w:val="24"/>
        </w:rPr>
        <w:t>-1</w:t>
      </w:r>
      <w:r w:rsidR="00E907BA" w:rsidRPr="006E242B">
        <w:rPr>
          <w:rFonts w:ascii="Times New Roman" w:hAnsi="Times New Roman"/>
          <w:b/>
          <w:sz w:val="24"/>
          <w:szCs w:val="24"/>
        </w:rPr>
        <w:tab/>
      </w:r>
      <w:r w:rsidR="00E907BA" w:rsidRPr="006E242B">
        <w:rPr>
          <w:rFonts w:ascii="Times New Roman" w:hAnsi="Times New Roman"/>
          <w:b/>
          <w:sz w:val="24"/>
          <w:szCs w:val="24"/>
        </w:rPr>
        <w:tab/>
      </w:r>
      <w:r w:rsidR="00E907BA" w:rsidRPr="006E242B">
        <w:rPr>
          <w:rFonts w:ascii="Times New Roman" w:hAnsi="Times New Roman"/>
          <w:b/>
          <w:sz w:val="24"/>
          <w:szCs w:val="24"/>
        </w:rPr>
        <w:tab/>
        <w:t>Figure-</w:t>
      </w:r>
      <w:r>
        <w:rPr>
          <w:rFonts w:ascii="Times New Roman" w:hAnsi="Times New Roman"/>
          <w:b/>
          <w:sz w:val="24"/>
          <w:szCs w:val="24"/>
        </w:rPr>
        <w:t>3.</w:t>
      </w:r>
      <w:r w:rsidR="00342FE0">
        <w:rPr>
          <w:rFonts w:ascii="Times New Roman" w:hAnsi="Times New Roman"/>
          <w:b/>
          <w:sz w:val="24"/>
          <w:szCs w:val="24"/>
        </w:rPr>
        <w:t>3</w:t>
      </w:r>
      <w:r w:rsidR="00E907BA" w:rsidRPr="006E242B">
        <w:rPr>
          <w:rFonts w:ascii="Times New Roman" w:hAnsi="Times New Roman"/>
          <w:b/>
          <w:sz w:val="24"/>
          <w:szCs w:val="24"/>
        </w:rPr>
        <w:t xml:space="preserve"> Altapeti</w:t>
      </w:r>
    </w:p>
    <w:p w:rsidR="00E907BA" w:rsidRPr="00E907BA" w:rsidRDefault="0026789E" w:rsidP="00C253C9">
      <w:pPr>
        <w:jc w:val="center"/>
        <w:rPr>
          <w:b/>
          <w:sz w:val="32"/>
          <w:szCs w:val="32"/>
        </w:rPr>
      </w:pPr>
      <w:r w:rsidRPr="00703105">
        <w:rPr>
          <w:b/>
          <w:noProof/>
          <w:sz w:val="32"/>
          <w:szCs w:val="32"/>
        </w:rPr>
        <w:pict>
          <v:shape id="Picture 22" o:spid="_x0000_i1028" type="#_x0000_t75" style="width:198.95pt;height:125.05pt;visibility:visible">
            <v:imagedata r:id="rId14" o:title="images (3)"/>
          </v:shape>
        </w:pict>
      </w:r>
      <w:r w:rsidR="00E907BA">
        <w:rPr>
          <w:rFonts w:ascii="Times New Roman" w:eastAsia="Times New Roman" w:hAnsi="Times New Roman"/>
          <w:sz w:val="24"/>
          <w:szCs w:val="24"/>
        </w:rPr>
        <w:t xml:space="preserve">   </w:t>
      </w:r>
      <w:r w:rsidR="008118C2">
        <w:rPr>
          <w:rFonts w:ascii="Times New Roman" w:eastAsia="Times New Roman" w:hAnsi="Times New Roman"/>
          <w:sz w:val="24"/>
          <w:szCs w:val="24"/>
        </w:rPr>
        <w:tab/>
      </w:r>
      <w:r w:rsidR="00E907BA" w:rsidRPr="00E907BA">
        <w:rPr>
          <w:rFonts w:ascii="Times New Roman" w:eastAsia="Times New Roman" w:hAnsi="Times New Roman"/>
          <w:sz w:val="24"/>
          <w:szCs w:val="24"/>
        </w:rPr>
        <w:t xml:space="preserve"> </w:t>
      </w:r>
      <w:r w:rsidRPr="00703105">
        <w:rPr>
          <w:b/>
          <w:noProof/>
          <w:sz w:val="32"/>
          <w:szCs w:val="32"/>
        </w:rPr>
        <w:pict>
          <v:shape id="Picture 23" o:spid="_x0000_i1029" type="#_x0000_t75" style="width:195.15pt;height:126.95pt;visibility:visible">
            <v:imagedata r:id="rId15" o:title="images"/>
          </v:shape>
        </w:pict>
      </w:r>
    </w:p>
    <w:p w:rsidR="009D24FC" w:rsidRPr="008463B4" w:rsidRDefault="003A58AA" w:rsidP="003A58AA">
      <w:pPr>
        <w:jc w:val="both"/>
        <w:rPr>
          <w:rFonts w:ascii="Times New Roman" w:hAnsi="Times New Roman"/>
          <w:b/>
          <w:sz w:val="24"/>
          <w:szCs w:val="24"/>
        </w:rPr>
      </w:pPr>
      <w:r>
        <w:rPr>
          <w:rFonts w:ascii="Times New Roman" w:hAnsi="Times New Roman"/>
          <w:b/>
          <w:sz w:val="24"/>
          <w:szCs w:val="24"/>
        </w:rPr>
        <w:t xml:space="preserve">               </w:t>
      </w:r>
      <w:r w:rsidR="00E907BA" w:rsidRPr="008463B4">
        <w:rPr>
          <w:rFonts w:ascii="Times New Roman" w:hAnsi="Times New Roman"/>
          <w:b/>
          <w:sz w:val="24"/>
          <w:szCs w:val="24"/>
        </w:rPr>
        <w:t>Figure-</w:t>
      </w:r>
      <w:r>
        <w:rPr>
          <w:rFonts w:ascii="Times New Roman" w:hAnsi="Times New Roman"/>
          <w:b/>
          <w:sz w:val="24"/>
          <w:szCs w:val="24"/>
        </w:rPr>
        <w:t>3.</w:t>
      </w:r>
      <w:r w:rsidR="00233660">
        <w:rPr>
          <w:rFonts w:ascii="Times New Roman" w:hAnsi="Times New Roman"/>
          <w:b/>
          <w:sz w:val="24"/>
          <w:szCs w:val="24"/>
        </w:rPr>
        <w:t>4</w:t>
      </w:r>
      <w:r w:rsidR="00E907BA" w:rsidRPr="008463B4">
        <w:rPr>
          <w:rFonts w:ascii="Times New Roman" w:hAnsi="Times New Roman"/>
          <w:b/>
          <w:sz w:val="24"/>
          <w:szCs w:val="24"/>
        </w:rPr>
        <w:t xml:space="preserve"> Ghee Kanchan</w:t>
      </w:r>
      <w:r w:rsidR="00E907BA" w:rsidRPr="008463B4">
        <w:rPr>
          <w:rFonts w:ascii="Times New Roman" w:hAnsi="Times New Roman"/>
          <w:b/>
          <w:sz w:val="24"/>
          <w:szCs w:val="24"/>
        </w:rPr>
        <w:tab/>
      </w:r>
      <w:r w:rsidR="00E907BA" w:rsidRPr="008463B4">
        <w:rPr>
          <w:rFonts w:ascii="Times New Roman" w:hAnsi="Times New Roman"/>
          <w:b/>
          <w:sz w:val="24"/>
          <w:szCs w:val="24"/>
        </w:rPr>
        <w:tab/>
        <w:t xml:space="preserve">      </w:t>
      </w:r>
      <w:r w:rsidR="00481CE6">
        <w:rPr>
          <w:rFonts w:ascii="Times New Roman" w:hAnsi="Times New Roman"/>
          <w:b/>
          <w:sz w:val="24"/>
          <w:szCs w:val="24"/>
        </w:rPr>
        <w:t xml:space="preserve">              </w:t>
      </w:r>
      <w:r w:rsidR="00E907BA" w:rsidRPr="008463B4">
        <w:rPr>
          <w:rFonts w:ascii="Times New Roman" w:hAnsi="Times New Roman"/>
          <w:b/>
          <w:sz w:val="24"/>
          <w:szCs w:val="24"/>
        </w:rPr>
        <w:t>Figure-</w:t>
      </w:r>
      <w:r>
        <w:rPr>
          <w:rFonts w:ascii="Times New Roman" w:hAnsi="Times New Roman"/>
          <w:b/>
          <w:sz w:val="24"/>
          <w:szCs w:val="24"/>
        </w:rPr>
        <w:t>3.</w:t>
      </w:r>
      <w:r w:rsidR="00233660">
        <w:rPr>
          <w:rFonts w:ascii="Times New Roman" w:hAnsi="Times New Roman"/>
          <w:b/>
          <w:sz w:val="24"/>
          <w:szCs w:val="24"/>
        </w:rPr>
        <w:t>5</w:t>
      </w:r>
      <w:r w:rsidR="00E907BA" w:rsidRPr="008463B4">
        <w:rPr>
          <w:rFonts w:ascii="Times New Roman" w:hAnsi="Times New Roman"/>
          <w:b/>
          <w:sz w:val="24"/>
          <w:szCs w:val="24"/>
        </w:rPr>
        <w:t xml:space="preserve"> Raktozoba</w:t>
      </w:r>
    </w:p>
    <w:p w:rsidR="008118C2" w:rsidRDefault="00703105" w:rsidP="0064777E">
      <w:pPr>
        <w:rPr>
          <w:rFonts w:ascii="Times New Roman" w:hAnsi="Times New Roman"/>
          <w:b/>
          <w:sz w:val="24"/>
          <w:szCs w:val="32"/>
          <w:lang w:val="en-GB"/>
        </w:rPr>
      </w:pPr>
      <w:r w:rsidRPr="00703105">
        <w:rPr>
          <w:noProof/>
        </w:rPr>
        <w:pict>
          <v:shape id="Picture 21" o:spid="_x0000_s1029" type="#_x0000_t75" style="position:absolute;margin-left:132.75pt;margin-top:15.65pt;width:189.7pt;height:122.8pt;z-index:-251659776;visibility:visible;mso-position-horizontal-relative:margin">
            <v:imagedata r:id="rId16" o:title="s-l400"/>
            <w10:wrap anchorx="margin"/>
          </v:shape>
        </w:pict>
      </w:r>
      <w:r w:rsidR="009D24FC" w:rsidRPr="009D24FC">
        <w:rPr>
          <w:b/>
          <w:sz w:val="32"/>
          <w:szCs w:val="32"/>
        </w:rPr>
        <w:t xml:space="preserve"> </w:t>
      </w:r>
      <w:r w:rsidR="009D24FC">
        <w:rPr>
          <w:b/>
          <w:sz w:val="32"/>
          <w:szCs w:val="32"/>
        </w:rPr>
        <w:br w:type="textWrapping" w:clear="all"/>
      </w:r>
    </w:p>
    <w:p w:rsidR="008118C2" w:rsidRDefault="008118C2" w:rsidP="00481CE6">
      <w:pPr>
        <w:spacing w:line="360" w:lineRule="auto"/>
        <w:jc w:val="both"/>
        <w:rPr>
          <w:rFonts w:ascii="Times New Roman" w:hAnsi="Times New Roman"/>
          <w:b/>
          <w:sz w:val="24"/>
          <w:szCs w:val="32"/>
          <w:lang w:val="en-GB"/>
        </w:rPr>
      </w:pPr>
    </w:p>
    <w:p w:rsidR="008118C2" w:rsidRDefault="008118C2" w:rsidP="00481CE6">
      <w:pPr>
        <w:spacing w:line="360" w:lineRule="auto"/>
        <w:jc w:val="both"/>
        <w:rPr>
          <w:rFonts w:ascii="Times New Roman" w:hAnsi="Times New Roman"/>
          <w:b/>
          <w:sz w:val="24"/>
          <w:szCs w:val="32"/>
          <w:lang w:val="en-GB"/>
        </w:rPr>
      </w:pPr>
    </w:p>
    <w:p w:rsidR="001163A5" w:rsidRDefault="001163A5" w:rsidP="00481CE6">
      <w:pPr>
        <w:spacing w:line="360" w:lineRule="auto"/>
        <w:jc w:val="both"/>
        <w:rPr>
          <w:rFonts w:ascii="Times New Roman" w:hAnsi="Times New Roman"/>
          <w:b/>
          <w:sz w:val="24"/>
          <w:szCs w:val="32"/>
          <w:lang w:val="en-GB"/>
        </w:rPr>
      </w:pPr>
    </w:p>
    <w:p w:rsidR="001163A5" w:rsidRDefault="001163A5" w:rsidP="00481CE6">
      <w:pPr>
        <w:spacing w:line="360" w:lineRule="auto"/>
        <w:jc w:val="both"/>
        <w:rPr>
          <w:rFonts w:ascii="Times New Roman" w:hAnsi="Times New Roman"/>
          <w:b/>
          <w:sz w:val="24"/>
          <w:szCs w:val="32"/>
          <w:lang w:val="en-GB"/>
        </w:rPr>
      </w:pPr>
    </w:p>
    <w:p w:rsidR="0064777E" w:rsidRPr="0064777E" w:rsidRDefault="0064777E" w:rsidP="00C253C9">
      <w:pPr>
        <w:jc w:val="center"/>
        <w:rPr>
          <w:rFonts w:ascii="Times New Roman" w:hAnsi="Times New Roman"/>
          <w:b/>
          <w:sz w:val="24"/>
          <w:szCs w:val="32"/>
          <w:lang w:val="en-GB"/>
        </w:rPr>
      </w:pPr>
      <w:r w:rsidRPr="0064777E">
        <w:rPr>
          <w:rFonts w:ascii="Times New Roman" w:hAnsi="Times New Roman"/>
          <w:b/>
          <w:sz w:val="24"/>
          <w:szCs w:val="32"/>
          <w:lang w:val="en-GB"/>
        </w:rPr>
        <w:t>Figure-</w:t>
      </w:r>
      <w:r w:rsidR="003A58AA">
        <w:rPr>
          <w:rFonts w:ascii="Times New Roman" w:hAnsi="Times New Roman"/>
          <w:b/>
          <w:sz w:val="24"/>
          <w:szCs w:val="32"/>
          <w:lang w:val="en-GB"/>
        </w:rPr>
        <w:t>3.</w:t>
      </w:r>
      <w:r w:rsidR="00233660">
        <w:rPr>
          <w:rFonts w:ascii="Times New Roman" w:hAnsi="Times New Roman"/>
          <w:b/>
          <w:sz w:val="24"/>
          <w:szCs w:val="32"/>
          <w:lang w:val="en-GB"/>
        </w:rPr>
        <w:t>6</w:t>
      </w:r>
      <w:r w:rsidRPr="0064777E">
        <w:rPr>
          <w:rFonts w:ascii="Times New Roman" w:hAnsi="Times New Roman"/>
          <w:b/>
          <w:sz w:val="24"/>
          <w:szCs w:val="32"/>
          <w:lang w:val="en-GB"/>
        </w:rPr>
        <w:t xml:space="preserve"> Lal Mia</w:t>
      </w:r>
    </w:p>
    <w:p w:rsidR="001163A5" w:rsidRDefault="001163A5" w:rsidP="00481CE6">
      <w:pPr>
        <w:spacing w:line="360" w:lineRule="auto"/>
        <w:jc w:val="both"/>
        <w:rPr>
          <w:rFonts w:ascii="Times New Roman" w:hAnsi="Times New Roman"/>
          <w:b/>
          <w:sz w:val="24"/>
          <w:szCs w:val="32"/>
          <w:lang w:val="en-GB"/>
        </w:rPr>
      </w:pPr>
    </w:p>
    <w:p w:rsidR="00460D75" w:rsidRPr="00481CE6" w:rsidRDefault="00460D75" w:rsidP="00481CE6">
      <w:pPr>
        <w:spacing w:line="360" w:lineRule="auto"/>
        <w:jc w:val="both"/>
        <w:rPr>
          <w:rFonts w:ascii="Times New Roman" w:hAnsi="Times New Roman"/>
          <w:b/>
          <w:sz w:val="24"/>
          <w:szCs w:val="32"/>
          <w:lang w:val="en-GB"/>
        </w:rPr>
      </w:pPr>
      <w:r w:rsidRPr="00481CE6">
        <w:rPr>
          <w:rFonts w:ascii="Times New Roman" w:hAnsi="Times New Roman"/>
          <w:b/>
          <w:sz w:val="24"/>
          <w:szCs w:val="32"/>
          <w:lang w:val="en-GB"/>
        </w:rPr>
        <w:t>3.3 Parameter</w:t>
      </w:r>
    </w:p>
    <w:p w:rsidR="00B67916" w:rsidRPr="002A1740" w:rsidRDefault="003C4CE8" w:rsidP="002A1740">
      <w:pPr>
        <w:spacing w:after="0" w:line="360" w:lineRule="auto"/>
        <w:jc w:val="both"/>
        <w:rPr>
          <w:rFonts w:ascii="Times New Roman" w:hAnsi="Times New Roman"/>
          <w:b/>
          <w:sz w:val="24"/>
          <w:szCs w:val="32"/>
          <w:lang w:val="en-GB"/>
        </w:rPr>
      </w:pPr>
      <w:r w:rsidRPr="002A1740">
        <w:rPr>
          <w:rFonts w:ascii="Times New Roman" w:hAnsi="Times New Roman"/>
          <w:b/>
          <w:sz w:val="24"/>
          <w:szCs w:val="32"/>
          <w:lang w:val="en-GB"/>
        </w:rPr>
        <w:t xml:space="preserve">3.3.1 Physical </w:t>
      </w:r>
      <w:r w:rsidR="00B67916" w:rsidRPr="002A1740">
        <w:rPr>
          <w:rFonts w:ascii="Times New Roman" w:hAnsi="Times New Roman"/>
          <w:b/>
          <w:sz w:val="20"/>
          <w:szCs w:val="32"/>
          <w:lang w:val="en-GB"/>
        </w:rPr>
        <w:t>P</w:t>
      </w:r>
      <w:r w:rsidR="00B67916" w:rsidRPr="002A1740">
        <w:rPr>
          <w:rFonts w:ascii="Times New Roman" w:hAnsi="Times New Roman"/>
          <w:b/>
          <w:sz w:val="24"/>
          <w:szCs w:val="32"/>
          <w:lang w:val="en-GB"/>
        </w:rPr>
        <w:t>arameter</w:t>
      </w:r>
      <w:r w:rsidRPr="002A1740">
        <w:rPr>
          <w:rFonts w:ascii="Times New Roman" w:hAnsi="Times New Roman"/>
          <w:b/>
          <w:sz w:val="24"/>
          <w:szCs w:val="32"/>
          <w:lang w:val="en-GB"/>
        </w:rPr>
        <w:t>s</w:t>
      </w:r>
      <w:r w:rsidR="00AC4CF7" w:rsidRPr="002A1740">
        <w:rPr>
          <w:rFonts w:ascii="Times New Roman" w:hAnsi="Times New Roman"/>
          <w:b/>
          <w:sz w:val="24"/>
          <w:szCs w:val="32"/>
          <w:lang w:val="en-GB"/>
        </w:rPr>
        <w:t xml:space="preserve"> are to studied amaranth </w:t>
      </w:r>
    </w:p>
    <w:p w:rsidR="00B67916" w:rsidRPr="00481CE6" w:rsidRDefault="003C4CE8" w:rsidP="002A1740">
      <w:pPr>
        <w:pStyle w:val="ListParagraph"/>
        <w:numPr>
          <w:ilvl w:val="0"/>
          <w:numId w:val="1"/>
        </w:numPr>
        <w:spacing w:after="0" w:line="360" w:lineRule="auto"/>
        <w:jc w:val="both"/>
        <w:rPr>
          <w:rFonts w:ascii="Times New Roman" w:hAnsi="Times New Roman"/>
          <w:sz w:val="24"/>
          <w:szCs w:val="32"/>
          <w:lang w:val="en-GB"/>
        </w:rPr>
      </w:pPr>
      <w:r>
        <w:rPr>
          <w:rFonts w:ascii="Times New Roman" w:hAnsi="Times New Roman"/>
          <w:sz w:val="24"/>
          <w:szCs w:val="32"/>
          <w:lang w:val="en-GB"/>
        </w:rPr>
        <w:t>Height</w:t>
      </w:r>
      <w:r w:rsidR="00B67916" w:rsidRPr="00481CE6">
        <w:rPr>
          <w:rFonts w:ascii="Times New Roman" w:hAnsi="Times New Roman"/>
          <w:sz w:val="24"/>
          <w:szCs w:val="32"/>
          <w:lang w:val="en-GB"/>
        </w:rPr>
        <w:tab/>
      </w:r>
    </w:p>
    <w:p w:rsidR="006E759A" w:rsidRPr="00481CE6" w:rsidRDefault="006E759A" w:rsidP="00C253C9">
      <w:pPr>
        <w:pStyle w:val="ListParagraph"/>
        <w:numPr>
          <w:ilvl w:val="0"/>
          <w:numId w:val="1"/>
        </w:numPr>
        <w:spacing w:line="360" w:lineRule="auto"/>
        <w:jc w:val="both"/>
        <w:rPr>
          <w:rFonts w:ascii="Times New Roman" w:hAnsi="Times New Roman"/>
          <w:sz w:val="24"/>
          <w:szCs w:val="32"/>
          <w:lang w:val="en-GB"/>
        </w:rPr>
      </w:pPr>
      <w:r w:rsidRPr="00481CE6">
        <w:rPr>
          <w:rFonts w:ascii="Times New Roman" w:hAnsi="Times New Roman"/>
          <w:sz w:val="24"/>
          <w:szCs w:val="32"/>
          <w:lang w:val="en-GB"/>
        </w:rPr>
        <w:t>Diameter</w:t>
      </w:r>
      <w:r w:rsidRPr="00481CE6">
        <w:rPr>
          <w:rFonts w:ascii="Times New Roman" w:hAnsi="Times New Roman"/>
          <w:sz w:val="24"/>
          <w:szCs w:val="32"/>
          <w:lang w:val="en-GB"/>
        </w:rPr>
        <w:tab/>
      </w:r>
    </w:p>
    <w:p w:rsidR="00B67916" w:rsidRPr="00481CE6" w:rsidRDefault="00B67916" w:rsidP="00C253C9">
      <w:pPr>
        <w:pStyle w:val="ListParagraph"/>
        <w:numPr>
          <w:ilvl w:val="0"/>
          <w:numId w:val="1"/>
        </w:numPr>
        <w:spacing w:line="360" w:lineRule="auto"/>
        <w:jc w:val="both"/>
        <w:rPr>
          <w:rFonts w:ascii="Times New Roman" w:hAnsi="Times New Roman"/>
          <w:sz w:val="24"/>
          <w:szCs w:val="32"/>
          <w:lang w:val="en-GB"/>
        </w:rPr>
      </w:pPr>
      <w:r w:rsidRPr="00481CE6">
        <w:rPr>
          <w:rFonts w:ascii="Times New Roman" w:hAnsi="Times New Roman"/>
          <w:sz w:val="24"/>
          <w:szCs w:val="32"/>
          <w:lang w:val="en-GB"/>
        </w:rPr>
        <w:t>starch</w:t>
      </w:r>
    </w:p>
    <w:p w:rsidR="006E759A" w:rsidRPr="00481CE6" w:rsidRDefault="006E759A" w:rsidP="00C253C9">
      <w:pPr>
        <w:pStyle w:val="ListParagraph"/>
        <w:numPr>
          <w:ilvl w:val="0"/>
          <w:numId w:val="1"/>
        </w:numPr>
        <w:spacing w:line="360" w:lineRule="auto"/>
        <w:jc w:val="both"/>
        <w:rPr>
          <w:rFonts w:ascii="Times New Roman" w:hAnsi="Times New Roman"/>
          <w:sz w:val="24"/>
          <w:szCs w:val="32"/>
          <w:lang w:val="en-GB"/>
        </w:rPr>
      </w:pPr>
      <w:r w:rsidRPr="00481CE6">
        <w:rPr>
          <w:rFonts w:ascii="Times New Roman" w:hAnsi="Times New Roman"/>
          <w:sz w:val="24"/>
          <w:szCs w:val="32"/>
          <w:lang w:val="en-GB"/>
        </w:rPr>
        <w:t>weight</w:t>
      </w:r>
      <w:r w:rsidRPr="00481CE6">
        <w:rPr>
          <w:rFonts w:ascii="Times New Roman" w:hAnsi="Times New Roman"/>
          <w:sz w:val="24"/>
          <w:szCs w:val="32"/>
          <w:lang w:val="en-GB"/>
        </w:rPr>
        <w:tab/>
      </w:r>
    </w:p>
    <w:p w:rsidR="003C4CE8" w:rsidRDefault="006E759A" w:rsidP="00C253C9">
      <w:pPr>
        <w:pStyle w:val="ListParagraph"/>
        <w:numPr>
          <w:ilvl w:val="0"/>
          <w:numId w:val="1"/>
        </w:numPr>
        <w:spacing w:line="360" w:lineRule="auto"/>
        <w:jc w:val="both"/>
        <w:rPr>
          <w:rFonts w:ascii="Times New Roman" w:hAnsi="Times New Roman"/>
          <w:sz w:val="24"/>
          <w:szCs w:val="32"/>
          <w:lang w:val="en-GB"/>
        </w:rPr>
      </w:pPr>
      <w:r w:rsidRPr="00481CE6">
        <w:rPr>
          <w:rFonts w:ascii="Times New Roman" w:hAnsi="Times New Roman"/>
          <w:sz w:val="24"/>
          <w:szCs w:val="32"/>
          <w:lang w:val="en-GB"/>
        </w:rPr>
        <w:t>moisture</w:t>
      </w:r>
    </w:p>
    <w:p w:rsidR="003C4CE8" w:rsidRDefault="003C4CE8" w:rsidP="00C253C9">
      <w:pPr>
        <w:pStyle w:val="ListParagraph"/>
        <w:numPr>
          <w:ilvl w:val="0"/>
          <w:numId w:val="1"/>
        </w:numPr>
        <w:spacing w:line="360" w:lineRule="auto"/>
        <w:jc w:val="both"/>
        <w:rPr>
          <w:rFonts w:ascii="Times New Roman" w:hAnsi="Times New Roman"/>
          <w:sz w:val="24"/>
          <w:szCs w:val="32"/>
          <w:lang w:val="en-GB"/>
        </w:rPr>
      </w:pPr>
      <w:r w:rsidRPr="003C4CE8">
        <w:rPr>
          <w:rFonts w:ascii="Times New Roman" w:hAnsi="Times New Roman"/>
          <w:sz w:val="24"/>
          <w:szCs w:val="32"/>
          <w:lang w:val="en-GB"/>
        </w:rPr>
        <w:t>Fresh weight of leaves</w:t>
      </w:r>
    </w:p>
    <w:p w:rsidR="003C4CE8" w:rsidRPr="003C4CE8" w:rsidRDefault="003C4CE8" w:rsidP="00C253C9">
      <w:pPr>
        <w:pStyle w:val="ListParagraph"/>
        <w:numPr>
          <w:ilvl w:val="0"/>
          <w:numId w:val="1"/>
        </w:numPr>
        <w:spacing w:line="360" w:lineRule="auto"/>
        <w:rPr>
          <w:rFonts w:ascii="Times New Roman" w:hAnsi="Times New Roman"/>
          <w:sz w:val="24"/>
          <w:szCs w:val="32"/>
          <w:lang w:val="en-GB"/>
        </w:rPr>
      </w:pPr>
      <w:r w:rsidRPr="003C4CE8">
        <w:rPr>
          <w:rFonts w:ascii="Times New Roman" w:hAnsi="Times New Roman"/>
          <w:sz w:val="24"/>
          <w:szCs w:val="32"/>
          <w:lang w:val="en-GB"/>
        </w:rPr>
        <w:t>Dry weight of leaves</w:t>
      </w:r>
      <w:r w:rsidRPr="003C4CE8">
        <w:rPr>
          <w:rFonts w:ascii="Times New Roman" w:hAnsi="Times New Roman"/>
          <w:sz w:val="24"/>
          <w:szCs w:val="32"/>
          <w:lang w:val="en-GB"/>
        </w:rPr>
        <w:tab/>
      </w:r>
    </w:p>
    <w:p w:rsidR="003C4CE8" w:rsidRPr="003C4CE8" w:rsidRDefault="00342FE0" w:rsidP="00C253C9">
      <w:pPr>
        <w:pStyle w:val="ListParagraph"/>
        <w:numPr>
          <w:ilvl w:val="0"/>
          <w:numId w:val="1"/>
        </w:numPr>
        <w:spacing w:line="360" w:lineRule="auto"/>
        <w:rPr>
          <w:rFonts w:ascii="Times New Roman" w:hAnsi="Times New Roman"/>
          <w:sz w:val="24"/>
          <w:szCs w:val="32"/>
          <w:lang w:val="en-GB"/>
        </w:rPr>
      </w:pPr>
      <w:r>
        <w:rPr>
          <w:rFonts w:ascii="Times New Roman" w:hAnsi="Times New Roman"/>
          <w:sz w:val="24"/>
          <w:szCs w:val="32"/>
          <w:lang w:val="en-GB"/>
        </w:rPr>
        <w:t>A</w:t>
      </w:r>
      <w:r w:rsidR="003C4CE8" w:rsidRPr="003C4CE8">
        <w:rPr>
          <w:rFonts w:ascii="Times New Roman" w:hAnsi="Times New Roman"/>
          <w:sz w:val="24"/>
          <w:szCs w:val="32"/>
          <w:lang w:val="en-GB"/>
        </w:rPr>
        <w:t>nthocyanin</w:t>
      </w:r>
    </w:p>
    <w:p w:rsidR="006E759A" w:rsidRPr="00481CE6" w:rsidRDefault="003C4CE8" w:rsidP="00C253C9">
      <w:pPr>
        <w:pStyle w:val="ListParagraph"/>
        <w:numPr>
          <w:ilvl w:val="0"/>
          <w:numId w:val="1"/>
        </w:numPr>
        <w:spacing w:line="360" w:lineRule="auto"/>
        <w:jc w:val="both"/>
        <w:rPr>
          <w:rFonts w:ascii="Times New Roman" w:hAnsi="Times New Roman"/>
          <w:sz w:val="24"/>
          <w:szCs w:val="32"/>
          <w:lang w:val="en-GB"/>
        </w:rPr>
      </w:pPr>
      <w:r w:rsidRPr="003C4CE8">
        <w:rPr>
          <w:rFonts w:ascii="Times New Roman" w:hAnsi="Times New Roman"/>
          <w:sz w:val="24"/>
          <w:szCs w:val="32"/>
          <w:lang w:val="en-GB"/>
        </w:rPr>
        <w:t>Dry matter</w:t>
      </w:r>
      <w:r w:rsidR="006E759A" w:rsidRPr="00481CE6">
        <w:rPr>
          <w:rFonts w:ascii="Times New Roman" w:hAnsi="Times New Roman"/>
          <w:sz w:val="24"/>
          <w:szCs w:val="32"/>
          <w:lang w:val="en-GB"/>
        </w:rPr>
        <w:tab/>
      </w:r>
    </w:p>
    <w:p w:rsidR="00B67916" w:rsidRPr="00E94C17" w:rsidRDefault="00723767" w:rsidP="002A1740">
      <w:pPr>
        <w:spacing w:after="0" w:line="360" w:lineRule="auto"/>
        <w:jc w:val="both"/>
        <w:rPr>
          <w:rFonts w:ascii="Times New Roman" w:hAnsi="Times New Roman"/>
          <w:b/>
          <w:sz w:val="24"/>
          <w:szCs w:val="32"/>
          <w:lang w:val="en-GB"/>
        </w:rPr>
      </w:pPr>
      <w:r w:rsidRPr="00E94C17">
        <w:rPr>
          <w:rFonts w:ascii="Times New Roman" w:hAnsi="Times New Roman"/>
          <w:b/>
          <w:sz w:val="24"/>
          <w:szCs w:val="32"/>
          <w:lang w:val="en-GB"/>
        </w:rPr>
        <w:t xml:space="preserve">3.3.2 Chemical </w:t>
      </w:r>
      <w:r w:rsidR="00B67916" w:rsidRPr="00E94C17">
        <w:rPr>
          <w:rFonts w:ascii="Times New Roman" w:hAnsi="Times New Roman"/>
          <w:b/>
          <w:sz w:val="20"/>
          <w:szCs w:val="32"/>
          <w:lang w:val="en-GB"/>
        </w:rPr>
        <w:t>P</w:t>
      </w:r>
      <w:r w:rsidR="00B67916" w:rsidRPr="00E94C17">
        <w:rPr>
          <w:rFonts w:ascii="Times New Roman" w:hAnsi="Times New Roman"/>
          <w:b/>
          <w:sz w:val="24"/>
          <w:szCs w:val="32"/>
          <w:lang w:val="en-GB"/>
        </w:rPr>
        <w:t>arameter</w:t>
      </w:r>
      <w:r w:rsidRPr="00E94C17">
        <w:rPr>
          <w:rFonts w:ascii="Times New Roman" w:hAnsi="Times New Roman"/>
          <w:b/>
          <w:sz w:val="24"/>
          <w:szCs w:val="32"/>
          <w:lang w:val="en-GB"/>
        </w:rPr>
        <w:t>s</w:t>
      </w:r>
      <w:r w:rsidR="00B67916" w:rsidRPr="00E94C17">
        <w:rPr>
          <w:rFonts w:ascii="Times New Roman" w:hAnsi="Times New Roman"/>
          <w:b/>
          <w:sz w:val="24"/>
          <w:szCs w:val="32"/>
          <w:lang w:val="en-GB"/>
        </w:rPr>
        <w:t xml:space="preserve"> are to studied amaranth leaves as</w:t>
      </w:r>
    </w:p>
    <w:p w:rsidR="00723767" w:rsidRDefault="00723767" w:rsidP="00481CE6">
      <w:pPr>
        <w:pStyle w:val="ListParagraph"/>
        <w:numPr>
          <w:ilvl w:val="0"/>
          <w:numId w:val="2"/>
        </w:numPr>
        <w:spacing w:line="360" w:lineRule="auto"/>
        <w:jc w:val="both"/>
        <w:rPr>
          <w:rFonts w:ascii="Times New Roman" w:hAnsi="Times New Roman"/>
          <w:sz w:val="24"/>
          <w:szCs w:val="32"/>
          <w:lang w:val="en-GB"/>
        </w:rPr>
      </w:pPr>
      <w:r>
        <w:rPr>
          <w:rFonts w:ascii="Times New Roman" w:hAnsi="Times New Roman"/>
          <w:sz w:val="24"/>
          <w:szCs w:val="32"/>
          <w:lang w:val="en-GB"/>
        </w:rPr>
        <w:t>Vitamin C</w:t>
      </w:r>
    </w:p>
    <w:p w:rsidR="00723767" w:rsidRDefault="00723767" w:rsidP="00481CE6">
      <w:pPr>
        <w:pStyle w:val="ListParagraph"/>
        <w:numPr>
          <w:ilvl w:val="0"/>
          <w:numId w:val="2"/>
        </w:numPr>
        <w:spacing w:line="360" w:lineRule="auto"/>
        <w:jc w:val="both"/>
        <w:rPr>
          <w:rFonts w:ascii="Times New Roman" w:hAnsi="Times New Roman"/>
          <w:sz w:val="24"/>
          <w:szCs w:val="32"/>
          <w:lang w:val="en-GB"/>
        </w:rPr>
      </w:pPr>
      <w:r>
        <w:rPr>
          <w:rFonts w:ascii="Times New Roman" w:hAnsi="Times New Roman"/>
          <w:sz w:val="24"/>
          <w:szCs w:val="32"/>
          <w:lang w:val="en-GB"/>
        </w:rPr>
        <w:t>Ash content</w:t>
      </w:r>
    </w:p>
    <w:p w:rsidR="006E759A" w:rsidRPr="00481CE6" w:rsidRDefault="00342FE0" w:rsidP="00481CE6">
      <w:pPr>
        <w:pStyle w:val="ListParagraph"/>
        <w:numPr>
          <w:ilvl w:val="0"/>
          <w:numId w:val="2"/>
        </w:numPr>
        <w:spacing w:line="360" w:lineRule="auto"/>
        <w:jc w:val="both"/>
        <w:rPr>
          <w:rFonts w:ascii="Times New Roman" w:hAnsi="Times New Roman"/>
          <w:sz w:val="24"/>
          <w:szCs w:val="32"/>
          <w:lang w:val="en-GB"/>
        </w:rPr>
      </w:pPr>
      <w:r>
        <w:rPr>
          <w:rFonts w:ascii="Times New Roman" w:hAnsi="Times New Roman"/>
          <w:sz w:val="24"/>
          <w:szCs w:val="32"/>
          <w:lang w:val="en-GB"/>
        </w:rPr>
        <w:t xml:space="preserve"> Total </w:t>
      </w:r>
      <w:r w:rsidR="00723767">
        <w:rPr>
          <w:rFonts w:ascii="Times New Roman" w:hAnsi="Times New Roman"/>
          <w:sz w:val="24"/>
          <w:szCs w:val="32"/>
          <w:lang w:val="en-GB"/>
        </w:rPr>
        <w:t>Sugar content</w:t>
      </w:r>
      <w:r w:rsidR="006E759A" w:rsidRPr="00481CE6">
        <w:rPr>
          <w:rFonts w:ascii="Times New Roman" w:hAnsi="Times New Roman"/>
          <w:sz w:val="24"/>
          <w:szCs w:val="32"/>
          <w:lang w:val="en-GB"/>
        </w:rPr>
        <w:tab/>
      </w:r>
    </w:p>
    <w:p w:rsidR="00B67916" w:rsidRPr="00481CE6" w:rsidRDefault="00B67916" w:rsidP="00481CE6">
      <w:pPr>
        <w:pStyle w:val="ListParagraph"/>
        <w:numPr>
          <w:ilvl w:val="0"/>
          <w:numId w:val="2"/>
        </w:numPr>
        <w:spacing w:line="360" w:lineRule="auto"/>
        <w:jc w:val="both"/>
        <w:rPr>
          <w:rFonts w:ascii="Times New Roman" w:hAnsi="Times New Roman"/>
          <w:sz w:val="24"/>
          <w:szCs w:val="32"/>
          <w:lang w:val="en-GB"/>
        </w:rPr>
      </w:pPr>
      <w:r w:rsidRPr="00481CE6">
        <w:rPr>
          <w:rFonts w:ascii="Times New Roman" w:hAnsi="Times New Roman"/>
          <w:sz w:val="24"/>
          <w:szCs w:val="32"/>
          <w:lang w:val="en-GB"/>
        </w:rPr>
        <w:t>protein</w:t>
      </w:r>
    </w:p>
    <w:p w:rsidR="00B67916" w:rsidRPr="00481CE6" w:rsidRDefault="00723767" w:rsidP="00481CE6">
      <w:pPr>
        <w:pStyle w:val="ListParagraph"/>
        <w:numPr>
          <w:ilvl w:val="0"/>
          <w:numId w:val="2"/>
        </w:numPr>
        <w:spacing w:line="360" w:lineRule="auto"/>
        <w:jc w:val="both"/>
        <w:rPr>
          <w:rFonts w:ascii="Times New Roman" w:hAnsi="Times New Roman"/>
          <w:sz w:val="24"/>
          <w:szCs w:val="32"/>
          <w:lang w:val="en-GB"/>
        </w:rPr>
      </w:pPr>
      <w:r>
        <w:rPr>
          <w:rFonts w:ascii="Times New Roman" w:hAnsi="Times New Roman"/>
          <w:sz w:val="24"/>
          <w:szCs w:val="32"/>
          <w:lang w:val="en-GB"/>
        </w:rPr>
        <w:t>Vitamin A</w:t>
      </w:r>
    </w:p>
    <w:p w:rsidR="006E759A" w:rsidRPr="00481CE6" w:rsidRDefault="006E759A" w:rsidP="00481CE6">
      <w:pPr>
        <w:pStyle w:val="ListParagraph"/>
        <w:numPr>
          <w:ilvl w:val="0"/>
          <w:numId w:val="2"/>
        </w:numPr>
        <w:spacing w:line="360" w:lineRule="auto"/>
        <w:jc w:val="both"/>
        <w:rPr>
          <w:rFonts w:ascii="Times New Roman" w:hAnsi="Times New Roman"/>
          <w:sz w:val="24"/>
          <w:szCs w:val="32"/>
          <w:lang w:val="en-GB"/>
        </w:rPr>
      </w:pPr>
      <w:r w:rsidRPr="00481CE6">
        <w:rPr>
          <w:rFonts w:ascii="Times New Roman" w:hAnsi="Times New Roman"/>
          <w:sz w:val="24"/>
          <w:szCs w:val="32"/>
          <w:lang w:val="en-GB"/>
        </w:rPr>
        <w:t>Ash content</w:t>
      </w:r>
      <w:r w:rsidRPr="00481CE6">
        <w:rPr>
          <w:rFonts w:ascii="Times New Roman" w:hAnsi="Times New Roman"/>
          <w:sz w:val="24"/>
          <w:szCs w:val="32"/>
          <w:lang w:val="en-GB"/>
        </w:rPr>
        <w:tab/>
      </w:r>
    </w:p>
    <w:p w:rsidR="006E759A" w:rsidRPr="00723767" w:rsidRDefault="00B67916" w:rsidP="00723767">
      <w:pPr>
        <w:pStyle w:val="ListParagraph"/>
        <w:numPr>
          <w:ilvl w:val="0"/>
          <w:numId w:val="2"/>
        </w:numPr>
        <w:spacing w:line="360" w:lineRule="auto"/>
        <w:jc w:val="both"/>
        <w:rPr>
          <w:rFonts w:ascii="Times New Roman" w:hAnsi="Times New Roman"/>
          <w:sz w:val="24"/>
          <w:szCs w:val="32"/>
          <w:lang w:val="en-GB"/>
        </w:rPr>
      </w:pPr>
      <w:r w:rsidRPr="00481CE6">
        <w:rPr>
          <w:rFonts w:ascii="Times New Roman" w:hAnsi="Times New Roman"/>
          <w:sz w:val="24"/>
          <w:szCs w:val="32"/>
          <w:lang w:val="en-GB"/>
        </w:rPr>
        <w:t>chlorophyll</w:t>
      </w:r>
      <w:r w:rsidR="006E759A" w:rsidRPr="00723767">
        <w:rPr>
          <w:rFonts w:ascii="Times New Roman" w:hAnsi="Times New Roman"/>
          <w:sz w:val="24"/>
          <w:szCs w:val="32"/>
          <w:lang w:val="en-GB"/>
        </w:rPr>
        <w:tab/>
      </w:r>
    </w:p>
    <w:p w:rsidR="00B67916" w:rsidRPr="00481CE6" w:rsidRDefault="00B67916" w:rsidP="00481CE6">
      <w:pPr>
        <w:pStyle w:val="ListParagraph"/>
        <w:numPr>
          <w:ilvl w:val="0"/>
          <w:numId w:val="2"/>
        </w:numPr>
        <w:spacing w:line="360" w:lineRule="auto"/>
        <w:jc w:val="both"/>
        <w:rPr>
          <w:rFonts w:ascii="Times New Roman" w:hAnsi="Times New Roman"/>
          <w:sz w:val="24"/>
          <w:szCs w:val="32"/>
          <w:lang w:val="en-GB"/>
        </w:rPr>
      </w:pPr>
      <w:r w:rsidRPr="00481CE6">
        <w:rPr>
          <w:rFonts w:ascii="Times New Roman" w:hAnsi="Times New Roman"/>
          <w:sz w:val="24"/>
          <w:szCs w:val="32"/>
          <w:lang w:val="en-GB"/>
        </w:rPr>
        <w:t>calcium</w:t>
      </w:r>
    </w:p>
    <w:p w:rsidR="006E759A" w:rsidRPr="00481CE6" w:rsidRDefault="00B67916" w:rsidP="00481CE6">
      <w:pPr>
        <w:pStyle w:val="ListParagraph"/>
        <w:numPr>
          <w:ilvl w:val="0"/>
          <w:numId w:val="2"/>
        </w:numPr>
        <w:spacing w:line="360" w:lineRule="auto"/>
        <w:jc w:val="both"/>
        <w:rPr>
          <w:rFonts w:ascii="Times New Roman" w:hAnsi="Times New Roman"/>
          <w:sz w:val="24"/>
          <w:szCs w:val="32"/>
          <w:lang w:val="en-GB"/>
        </w:rPr>
      </w:pPr>
      <w:r w:rsidRPr="00481CE6">
        <w:rPr>
          <w:rFonts w:ascii="Times New Roman" w:hAnsi="Times New Roman"/>
          <w:sz w:val="24"/>
          <w:szCs w:val="32"/>
          <w:lang w:val="en-GB"/>
        </w:rPr>
        <w:t>magnesium</w:t>
      </w:r>
      <w:r w:rsidRPr="00481CE6">
        <w:rPr>
          <w:rFonts w:ascii="Times New Roman" w:hAnsi="Times New Roman"/>
          <w:sz w:val="24"/>
          <w:szCs w:val="32"/>
          <w:lang w:val="en-GB"/>
        </w:rPr>
        <w:tab/>
      </w:r>
    </w:p>
    <w:p w:rsidR="00342FE0" w:rsidRDefault="00342FE0" w:rsidP="00342FE0">
      <w:pPr>
        <w:pStyle w:val="ListParagraph"/>
        <w:numPr>
          <w:ilvl w:val="0"/>
          <w:numId w:val="2"/>
        </w:numPr>
        <w:spacing w:line="360" w:lineRule="auto"/>
        <w:jc w:val="both"/>
        <w:rPr>
          <w:rFonts w:ascii="Times New Roman" w:hAnsi="Times New Roman"/>
          <w:sz w:val="24"/>
          <w:szCs w:val="32"/>
          <w:lang w:val="en-GB"/>
        </w:rPr>
      </w:pPr>
      <w:r w:rsidRPr="00342FE0">
        <w:rPr>
          <w:rFonts w:ascii="Times New Roman" w:hAnsi="Times New Roman"/>
          <w:sz w:val="24"/>
          <w:szCs w:val="32"/>
          <w:lang w:val="en-GB"/>
        </w:rPr>
        <w:t>β-Carotene</w:t>
      </w:r>
    </w:p>
    <w:p w:rsidR="00342FE0" w:rsidRDefault="00342FE0" w:rsidP="00481CE6">
      <w:pPr>
        <w:pStyle w:val="ListParagraph"/>
        <w:numPr>
          <w:ilvl w:val="0"/>
          <w:numId w:val="2"/>
        </w:numPr>
        <w:spacing w:line="360" w:lineRule="auto"/>
        <w:jc w:val="both"/>
        <w:rPr>
          <w:rFonts w:ascii="Times New Roman" w:hAnsi="Times New Roman"/>
          <w:sz w:val="24"/>
          <w:szCs w:val="32"/>
          <w:lang w:val="en-GB"/>
        </w:rPr>
      </w:pPr>
      <w:r>
        <w:rPr>
          <w:rFonts w:ascii="Times New Roman" w:hAnsi="Times New Roman"/>
          <w:sz w:val="24"/>
          <w:szCs w:val="32"/>
          <w:lang w:val="en-GB"/>
        </w:rPr>
        <w:t>Reducing sugar content</w:t>
      </w:r>
    </w:p>
    <w:p w:rsidR="005B4C73" w:rsidRDefault="005B4C73" w:rsidP="00481CE6">
      <w:pPr>
        <w:pStyle w:val="ListParagraph"/>
        <w:numPr>
          <w:ilvl w:val="0"/>
          <w:numId w:val="2"/>
        </w:numPr>
        <w:spacing w:line="360" w:lineRule="auto"/>
        <w:jc w:val="both"/>
        <w:rPr>
          <w:rFonts w:ascii="Times New Roman" w:hAnsi="Times New Roman"/>
          <w:sz w:val="24"/>
          <w:szCs w:val="32"/>
          <w:lang w:val="en-GB"/>
        </w:rPr>
      </w:pPr>
      <w:r>
        <w:rPr>
          <w:rFonts w:ascii="Times New Roman" w:hAnsi="Times New Roman"/>
          <w:sz w:val="24"/>
          <w:szCs w:val="32"/>
          <w:lang w:val="en-GB"/>
        </w:rPr>
        <w:t>Phosphorus</w:t>
      </w:r>
    </w:p>
    <w:p w:rsidR="005B4C73" w:rsidRDefault="005B4C73" w:rsidP="00481CE6">
      <w:pPr>
        <w:pStyle w:val="ListParagraph"/>
        <w:numPr>
          <w:ilvl w:val="0"/>
          <w:numId w:val="2"/>
        </w:numPr>
        <w:spacing w:line="360" w:lineRule="auto"/>
        <w:jc w:val="both"/>
        <w:rPr>
          <w:rFonts w:ascii="Times New Roman" w:hAnsi="Times New Roman"/>
          <w:sz w:val="24"/>
          <w:szCs w:val="32"/>
          <w:lang w:val="en-GB"/>
        </w:rPr>
      </w:pPr>
      <w:r>
        <w:rPr>
          <w:rFonts w:ascii="Times New Roman" w:hAnsi="Times New Roman"/>
          <w:sz w:val="24"/>
          <w:szCs w:val="32"/>
          <w:lang w:val="en-GB"/>
        </w:rPr>
        <w:t>Sodium</w:t>
      </w:r>
    </w:p>
    <w:p w:rsidR="00342FE0" w:rsidRDefault="005B4C73" w:rsidP="00481CE6">
      <w:pPr>
        <w:pStyle w:val="ListParagraph"/>
        <w:numPr>
          <w:ilvl w:val="0"/>
          <w:numId w:val="2"/>
        </w:numPr>
        <w:spacing w:line="360" w:lineRule="auto"/>
        <w:jc w:val="both"/>
        <w:rPr>
          <w:rFonts w:ascii="Times New Roman" w:hAnsi="Times New Roman"/>
          <w:sz w:val="24"/>
          <w:szCs w:val="32"/>
          <w:lang w:val="en-GB"/>
        </w:rPr>
      </w:pPr>
      <w:r>
        <w:rPr>
          <w:rFonts w:ascii="Times New Roman" w:hAnsi="Times New Roman"/>
          <w:sz w:val="24"/>
          <w:szCs w:val="32"/>
          <w:lang w:val="en-GB"/>
        </w:rPr>
        <w:t>Sulpher</w:t>
      </w:r>
    </w:p>
    <w:p w:rsidR="00342FE0" w:rsidRDefault="00342FE0" w:rsidP="00481CE6">
      <w:pPr>
        <w:pStyle w:val="ListParagraph"/>
        <w:numPr>
          <w:ilvl w:val="0"/>
          <w:numId w:val="2"/>
        </w:numPr>
        <w:spacing w:line="360" w:lineRule="auto"/>
        <w:jc w:val="both"/>
        <w:rPr>
          <w:rFonts w:ascii="Times New Roman" w:hAnsi="Times New Roman"/>
          <w:sz w:val="24"/>
          <w:szCs w:val="32"/>
          <w:lang w:val="en-GB"/>
        </w:rPr>
      </w:pPr>
      <w:r>
        <w:rPr>
          <w:rFonts w:ascii="Times New Roman" w:hAnsi="Times New Roman"/>
          <w:sz w:val="24"/>
          <w:szCs w:val="32"/>
          <w:lang w:val="en-GB"/>
        </w:rPr>
        <w:t>Total phenol content</w:t>
      </w:r>
    </w:p>
    <w:p w:rsidR="00B67916" w:rsidRPr="00481CE6" w:rsidRDefault="00B67916" w:rsidP="00481CE6">
      <w:pPr>
        <w:pStyle w:val="ListParagraph"/>
        <w:numPr>
          <w:ilvl w:val="0"/>
          <w:numId w:val="2"/>
        </w:numPr>
        <w:spacing w:line="360" w:lineRule="auto"/>
        <w:jc w:val="both"/>
        <w:rPr>
          <w:rFonts w:ascii="Times New Roman" w:hAnsi="Times New Roman"/>
          <w:sz w:val="24"/>
          <w:szCs w:val="32"/>
          <w:lang w:val="en-GB"/>
        </w:rPr>
      </w:pPr>
      <w:r w:rsidRPr="00481CE6">
        <w:rPr>
          <w:rFonts w:ascii="Times New Roman" w:hAnsi="Times New Roman"/>
          <w:sz w:val="24"/>
          <w:szCs w:val="32"/>
          <w:lang w:val="en-GB"/>
        </w:rPr>
        <w:t>potassium</w:t>
      </w:r>
    </w:p>
    <w:p w:rsidR="00C253C9" w:rsidRDefault="006E759A" w:rsidP="00C253C9">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3.4 Sample preparation</w:t>
      </w:r>
    </w:p>
    <w:p w:rsidR="00C253C9" w:rsidRDefault="006E759A" w:rsidP="00C253C9">
      <w:pPr>
        <w:pStyle w:val="ListParagraph"/>
        <w:spacing w:line="360" w:lineRule="auto"/>
        <w:ind w:left="0"/>
        <w:jc w:val="both"/>
        <w:rPr>
          <w:rFonts w:ascii="Times New Roman" w:hAnsi="Times New Roman"/>
          <w:b/>
          <w:sz w:val="24"/>
          <w:szCs w:val="24"/>
          <w:lang w:val="en-GB"/>
        </w:rPr>
      </w:pPr>
      <w:r w:rsidRPr="00481CE6">
        <w:rPr>
          <w:rFonts w:ascii="Times New Roman" w:hAnsi="Times New Roman"/>
          <w:sz w:val="24"/>
          <w:szCs w:val="24"/>
          <w:lang w:val="en-GB"/>
        </w:rPr>
        <w:t>The fresh amaranth sample was washed with clean water, then dried with tissue paper. After that the amaranth sample was cut into small pieces.</w:t>
      </w:r>
      <w:r w:rsidR="00C41633">
        <w:rPr>
          <w:rFonts w:ascii="Times New Roman" w:hAnsi="Times New Roman"/>
          <w:sz w:val="24"/>
          <w:szCs w:val="24"/>
          <w:lang w:val="en-GB"/>
        </w:rPr>
        <w:t xml:space="preserve"> </w:t>
      </w:r>
      <w:r w:rsidR="001B6203">
        <w:rPr>
          <w:rFonts w:ascii="Times New Roman" w:hAnsi="Times New Roman"/>
          <w:sz w:val="24"/>
          <w:szCs w:val="24"/>
          <w:lang w:val="en-GB"/>
        </w:rPr>
        <w:t>The sample was oven dried at 60</w:t>
      </w:r>
      <w:r w:rsidR="00C41633" w:rsidRPr="00C41633">
        <w:rPr>
          <w:rFonts w:ascii="Times New Roman" w:hAnsi="Times New Roman"/>
          <w:sz w:val="24"/>
          <w:szCs w:val="24"/>
          <w:lang w:val="en-GB"/>
        </w:rPr>
        <w:t>°C</w:t>
      </w:r>
      <w:r w:rsidR="001B6203">
        <w:rPr>
          <w:rFonts w:ascii="Times New Roman" w:hAnsi="Times New Roman"/>
          <w:sz w:val="24"/>
          <w:szCs w:val="24"/>
          <w:lang w:val="en-GB"/>
        </w:rPr>
        <w:t xml:space="preserve"> for 3 days.</w:t>
      </w:r>
      <w:r w:rsidRPr="00481CE6">
        <w:rPr>
          <w:rFonts w:ascii="Times New Roman" w:hAnsi="Times New Roman"/>
          <w:sz w:val="24"/>
          <w:szCs w:val="24"/>
          <w:lang w:val="en-GB"/>
        </w:rPr>
        <w:t xml:space="preserve"> Next blending was done by usi</w:t>
      </w:r>
      <w:r w:rsidR="001B6203">
        <w:rPr>
          <w:rFonts w:ascii="Times New Roman" w:hAnsi="Times New Roman"/>
          <w:sz w:val="24"/>
          <w:szCs w:val="24"/>
          <w:lang w:val="en-GB"/>
        </w:rPr>
        <w:t>ng a blender and stored the powder</w:t>
      </w:r>
      <w:r w:rsidRPr="00481CE6">
        <w:rPr>
          <w:rFonts w:ascii="Times New Roman" w:hAnsi="Times New Roman"/>
          <w:sz w:val="24"/>
          <w:szCs w:val="24"/>
          <w:lang w:val="en-GB"/>
        </w:rPr>
        <w:t xml:space="preserve"> in bottles (refrigeration conditioned) for further use.</w:t>
      </w:r>
    </w:p>
    <w:p w:rsidR="00C253C9" w:rsidRDefault="006E759A" w:rsidP="00C253C9">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3.5 Physiochemical analysis of raw material</w:t>
      </w:r>
    </w:p>
    <w:p w:rsidR="00C253C9" w:rsidRDefault="006E759A" w:rsidP="00C253C9">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3.5.1 Determination of titrable acidity</w:t>
      </w:r>
    </w:p>
    <w:p w:rsidR="006E759A" w:rsidRPr="00C253C9" w:rsidRDefault="006E759A" w:rsidP="00C253C9">
      <w:pPr>
        <w:pStyle w:val="ListParagraph"/>
        <w:spacing w:line="360" w:lineRule="auto"/>
        <w:ind w:left="0"/>
        <w:jc w:val="both"/>
        <w:rPr>
          <w:rFonts w:ascii="Times New Roman" w:hAnsi="Times New Roman"/>
          <w:b/>
          <w:sz w:val="24"/>
          <w:szCs w:val="24"/>
          <w:lang w:val="en-GB"/>
        </w:rPr>
      </w:pPr>
      <w:r w:rsidRPr="00481CE6">
        <w:rPr>
          <w:rFonts w:ascii="Times New Roman" w:hAnsi="Times New Roman"/>
          <w:sz w:val="24"/>
          <w:szCs w:val="24"/>
          <w:lang w:val="en-GB"/>
        </w:rPr>
        <w:t>Method suggested by AOAC (2000) was followed for the estimation of titrable acidity. The following reagents were used for the determination of titrable acidity.</w:t>
      </w:r>
    </w:p>
    <w:p w:rsidR="006E759A" w:rsidRPr="00481CE6" w:rsidRDefault="006E759A" w:rsidP="00481CE6">
      <w:pPr>
        <w:pStyle w:val="ListParagraph"/>
        <w:spacing w:line="360" w:lineRule="auto"/>
        <w:jc w:val="both"/>
        <w:rPr>
          <w:rFonts w:ascii="Times New Roman" w:hAnsi="Times New Roman"/>
          <w:sz w:val="24"/>
          <w:szCs w:val="24"/>
          <w:lang w:val="en-GB"/>
        </w:rPr>
      </w:pPr>
      <w:r w:rsidRPr="00481CE6">
        <w:rPr>
          <w:rFonts w:ascii="Times New Roman" w:hAnsi="Times New Roman"/>
          <w:sz w:val="24"/>
          <w:szCs w:val="24"/>
          <w:lang w:val="en-GB"/>
        </w:rPr>
        <w:t>i.</w:t>
      </w:r>
      <w:r w:rsidRPr="00481CE6">
        <w:rPr>
          <w:rFonts w:ascii="Times New Roman" w:hAnsi="Times New Roman"/>
          <w:sz w:val="24"/>
          <w:szCs w:val="24"/>
          <w:lang w:val="en-GB"/>
        </w:rPr>
        <w:tab/>
        <w:t>Standard NaOH solution (0.1 N).</w:t>
      </w:r>
    </w:p>
    <w:p w:rsidR="006E759A" w:rsidRPr="00481CE6" w:rsidRDefault="006E759A" w:rsidP="00481CE6">
      <w:pPr>
        <w:pStyle w:val="ListParagraph"/>
        <w:spacing w:line="360" w:lineRule="auto"/>
        <w:jc w:val="both"/>
        <w:rPr>
          <w:rFonts w:ascii="Times New Roman" w:hAnsi="Times New Roman"/>
          <w:sz w:val="24"/>
          <w:szCs w:val="24"/>
          <w:lang w:val="en-GB"/>
        </w:rPr>
      </w:pPr>
      <w:r w:rsidRPr="00481CE6">
        <w:rPr>
          <w:rFonts w:ascii="Times New Roman" w:hAnsi="Times New Roman"/>
          <w:sz w:val="24"/>
          <w:szCs w:val="24"/>
          <w:lang w:val="en-GB"/>
        </w:rPr>
        <w:t>ii.</w:t>
      </w:r>
      <w:r w:rsidRPr="00481CE6">
        <w:rPr>
          <w:rFonts w:ascii="Times New Roman" w:hAnsi="Times New Roman"/>
          <w:sz w:val="24"/>
          <w:szCs w:val="24"/>
          <w:lang w:val="en-GB"/>
        </w:rPr>
        <w:tab/>
        <w:t>Phenolphthalein indicator</w:t>
      </w:r>
    </w:p>
    <w:p w:rsidR="00C253C9" w:rsidRPr="002A1740" w:rsidRDefault="00C253C9" w:rsidP="00C253C9">
      <w:pPr>
        <w:pStyle w:val="ListParagraph"/>
        <w:spacing w:line="360" w:lineRule="auto"/>
        <w:ind w:left="0"/>
        <w:jc w:val="both"/>
        <w:rPr>
          <w:rFonts w:ascii="Times New Roman" w:hAnsi="Times New Roman"/>
          <w:b/>
          <w:sz w:val="4"/>
          <w:szCs w:val="24"/>
          <w:lang w:val="en-GB"/>
        </w:rPr>
      </w:pPr>
    </w:p>
    <w:p w:rsidR="00C253C9" w:rsidRDefault="006E759A" w:rsidP="00C253C9">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3.5.1.1 Preparation of sample</w:t>
      </w:r>
    </w:p>
    <w:p w:rsidR="00C253C9" w:rsidRDefault="006E759A" w:rsidP="00C253C9">
      <w:pPr>
        <w:pStyle w:val="ListParagraph"/>
        <w:spacing w:line="360" w:lineRule="auto"/>
        <w:ind w:left="0"/>
        <w:jc w:val="both"/>
        <w:rPr>
          <w:rFonts w:ascii="Times New Roman" w:hAnsi="Times New Roman"/>
          <w:b/>
          <w:sz w:val="24"/>
          <w:szCs w:val="24"/>
          <w:lang w:val="en-GB"/>
        </w:rPr>
      </w:pPr>
      <w:r w:rsidRPr="00481CE6">
        <w:rPr>
          <w:rFonts w:ascii="Times New Roman" w:hAnsi="Times New Roman"/>
          <w:sz w:val="24"/>
          <w:szCs w:val="24"/>
          <w:lang w:val="en-GB"/>
        </w:rPr>
        <w:t>10 g of amaranth pulp was taken in a 250 ml beaker 20-25 ml distilled water was added to it and it was blending with a blender then it was filtered with thin cloth then it was transferred in a 100ml volumetric flask and volume made up to the mark with distilled water.</w:t>
      </w:r>
    </w:p>
    <w:p w:rsidR="00C253C9" w:rsidRDefault="006E759A" w:rsidP="00C253C9">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Procedure</w:t>
      </w:r>
    </w:p>
    <w:p w:rsidR="006E759A" w:rsidRPr="00C253C9" w:rsidRDefault="006E759A" w:rsidP="00C253C9">
      <w:pPr>
        <w:pStyle w:val="ListParagraph"/>
        <w:spacing w:line="360" w:lineRule="auto"/>
        <w:ind w:left="0"/>
        <w:jc w:val="both"/>
        <w:rPr>
          <w:rFonts w:ascii="Times New Roman" w:hAnsi="Times New Roman"/>
          <w:b/>
          <w:sz w:val="24"/>
          <w:szCs w:val="24"/>
          <w:lang w:val="en-GB"/>
        </w:rPr>
      </w:pPr>
      <w:r w:rsidRPr="00481CE6">
        <w:rPr>
          <w:rFonts w:ascii="Times New Roman" w:hAnsi="Times New Roman"/>
          <w:sz w:val="24"/>
          <w:szCs w:val="24"/>
          <w:lang w:val="en-GB"/>
        </w:rPr>
        <w:t>10 ml of amaranth sample was taken in a conical flask. 2-3 drops of phenolphthalein indicator were added to it and titrated with standard NaOH solution from burette. At the end point pink color will be ap</w:t>
      </w:r>
      <w:r w:rsidR="005B4C73">
        <w:rPr>
          <w:rFonts w:ascii="Times New Roman" w:hAnsi="Times New Roman"/>
          <w:sz w:val="24"/>
          <w:szCs w:val="24"/>
          <w:lang w:val="en-GB"/>
        </w:rPr>
        <w:t>peared.</w:t>
      </w:r>
      <w:r w:rsidR="00891D62" w:rsidRPr="00481CE6">
        <w:rPr>
          <w:rFonts w:ascii="Times New Roman" w:hAnsi="Times New Roman"/>
          <w:sz w:val="24"/>
          <w:szCs w:val="24"/>
          <w:lang w:val="en-GB"/>
        </w:rPr>
        <w:t xml:space="preserve"> </w:t>
      </w:r>
    </w:p>
    <w:p w:rsidR="00891D62" w:rsidRPr="00481CE6" w:rsidRDefault="00891D62" w:rsidP="00481CE6">
      <w:pPr>
        <w:pStyle w:val="ListParagraph"/>
        <w:spacing w:line="360" w:lineRule="auto"/>
        <w:jc w:val="both"/>
        <w:rPr>
          <w:rFonts w:ascii="Times New Roman" w:hAnsi="Times New Roman"/>
          <w:sz w:val="24"/>
          <w:szCs w:val="24"/>
          <w:lang w:val="en-GB"/>
        </w:rPr>
      </w:pPr>
    </w:p>
    <w:p w:rsidR="00891D62" w:rsidRPr="00481CE6" w:rsidRDefault="00891D62" w:rsidP="00481CE6">
      <w:pPr>
        <w:pStyle w:val="ListParagraph"/>
        <w:spacing w:line="360" w:lineRule="auto"/>
        <w:jc w:val="both"/>
        <w:rPr>
          <w:rFonts w:ascii="Times New Roman" w:hAnsi="Times New Roman"/>
          <w:sz w:val="24"/>
          <w:szCs w:val="24"/>
          <w:lang w:val="en-GB"/>
        </w:rPr>
      </w:pPr>
      <w:r w:rsidRPr="00481CE6">
        <w:rPr>
          <w:rFonts w:ascii="Times New Roman" w:hAnsi="Times New Roman"/>
          <w:sz w:val="24"/>
          <w:szCs w:val="24"/>
          <w:lang w:val="en-GB"/>
        </w:rPr>
        <w:t>% Titrable acidity =</w:t>
      </w:r>
      <w:r w:rsidRPr="001163A5">
        <w:rPr>
          <w:rFonts w:ascii="Times New Roman" w:hAnsi="Times New Roman"/>
          <w:sz w:val="28"/>
          <w:szCs w:val="28"/>
          <w:lang w:val="en-GB"/>
        </w:rPr>
        <w:t xml:space="preserve"> </w:t>
      </w:r>
      <m:oMath>
        <m:f>
          <m:fPr>
            <m:ctrlPr>
              <w:rPr>
                <w:rFonts w:ascii="Cambria Math" w:hAnsi="Cambria Math"/>
                <w:i/>
                <w:sz w:val="28"/>
                <w:szCs w:val="28"/>
                <w:lang w:val="en-GB"/>
              </w:rPr>
            </m:ctrlPr>
          </m:fPr>
          <m:num>
            <m:r>
              <w:rPr>
                <w:rFonts w:ascii="Cambria Math" w:hAnsi="Cambria Math"/>
                <w:sz w:val="28"/>
                <w:szCs w:val="28"/>
                <w:lang w:val="en-GB"/>
              </w:rPr>
              <m:t>T×N×V1×E×100</m:t>
            </m:r>
          </m:num>
          <m:den>
            <m:r>
              <w:rPr>
                <w:rFonts w:ascii="Cambria Math" w:hAnsi="Cambria Math"/>
                <w:sz w:val="28"/>
                <w:szCs w:val="28"/>
                <w:lang w:val="en-GB"/>
              </w:rPr>
              <m:t>V2×W×100</m:t>
            </m:r>
          </m:den>
        </m:f>
      </m:oMath>
    </w:p>
    <w:p w:rsidR="006E759A" w:rsidRPr="00481CE6" w:rsidRDefault="006E759A" w:rsidP="00481CE6">
      <w:pPr>
        <w:pStyle w:val="ListParagraph"/>
        <w:spacing w:line="360" w:lineRule="auto"/>
        <w:jc w:val="both"/>
        <w:rPr>
          <w:rFonts w:ascii="Times New Roman" w:hAnsi="Times New Roman"/>
          <w:sz w:val="24"/>
          <w:szCs w:val="24"/>
          <w:lang w:val="en-GB"/>
        </w:rPr>
      </w:pPr>
      <w:r w:rsidRPr="00481CE6">
        <w:rPr>
          <w:rFonts w:ascii="Times New Roman" w:hAnsi="Times New Roman"/>
          <w:sz w:val="24"/>
          <w:szCs w:val="24"/>
          <w:lang w:val="en-GB"/>
        </w:rPr>
        <w:t xml:space="preserve"> </w:t>
      </w:r>
    </w:p>
    <w:p w:rsidR="006E759A" w:rsidRPr="00481CE6" w:rsidRDefault="006E759A" w:rsidP="00C253C9">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Where,</w:t>
      </w:r>
    </w:p>
    <w:p w:rsidR="006E759A" w:rsidRPr="00481CE6" w:rsidRDefault="006E759A" w:rsidP="00481CE6">
      <w:pPr>
        <w:pStyle w:val="ListParagraph"/>
        <w:spacing w:line="360" w:lineRule="auto"/>
        <w:jc w:val="both"/>
        <w:rPr>
          <w:rFonts w:ascii="Times New Roman" w:hAnsi="Times New Roman"/>
          <w:sz w:val="24"/>
          <w:szCs w:val="24"/>
          <w:lang w:val="en-GB"/>
        </w:rPr>
      </w:pPr>
      <w:r w:rsidRPr="00481CE6">
        <w:rPr>
          <w:rFonts w:ascii="Times New Roman" w:hAnsi="Times New Roman"/>
          <w:sz w:val="24"/>
          <w:szCs w:val="24"/>
          <w:lang w:val="en-GB"/>
        </w:rPr>
        <w:t>T= Titrable value</w:t>
      </w:r>
    </w:p>
    <w:p w:rsidR="006E759A" w:rsidRPr="00481CE6" w:rsidRDefault="006E759A" w:rsidP="00481CE6">
      <w:pPr>
        <w:pStyle w:val="ListParagraph"/>
        <w:spacing w:line="360" w:lineRule="auto"/>
        <w:jc w:val="both"/>
        <w:rPr>
          <w:rFonts w:ascii="Times New Roman" w:hAnsi="Times New Roman"/>
          <w:sz w:val="24"/>
          <w:szCs w:val="24"/>
          <w:lang w:val="en-GB"/>
        </w:rPr>
      </w:pPr>
      <w:r w:rsidRPr="00481CE6">
        <w:rPr>
          <w:rFonts w:ascii="Times New Roman" w:hAnsi="Times New Roman"/>
          <w:sz w:val="24"/>
          <w:szCs w:val="24"/>
          <w:lang w:val="en-GB"/>
        </w:rPr>
        <w:t>N= Normality of NaOH</w:t>
      </w:r>
    </w:p>
    <w:p w:rsidR="006E759A" w:rsidRPr="00481CE6" w:rsidRDefault="006E759A" w:rsidP="00481CE6">
      <w:pPr>
        <w:pStyle w:val="ListParagraph"/>
        <w:spacing w:line="360" w:lineRule="auto"/>
        <w:jc w:val="both"/>
        <w:rPr>
          <w:rFonts w:ascii="Times New Roman" w:hAnsi="Times New Roman"/>
          <w:sz w:val="24"/>
          <w:szCs w:val="24"/>
          <w:lang w:val="en-GB"/>
        </w:rPr>
      </w:pPr>
      <w:r w:rsidRPr="00481CE6">
        <w:rPr>
          <w:rFonts w:ascii="Times New Roman" w:hAnsi="Times New Roman"/>
          <w:sz w:val="24"/>
          <w:szCs w:val="24"/>
          <w:lang w:val="en-GB"/>
        </w:rPr>
        <w:t>V</w:t>
      </w:r>
      <w:r w:rsidRPr="00E640CE">
        <w:rPr>
          <w:rFonts w:ascii="Times New Roman" w:hAnsi="Times New Roman"/>
          <w:sz w:val="24"/>
          <w:szCs w:val="24"/>
          <w:vertAlign w:val="subscript"/>
          <w:lang w:val="en-GB"/>
        </w:rPr>
        <w:t>1</w:t>
      </w:r>
      <w:r w:rsidRPr="00481CE6">
        <w:rPr>
          <w:rFonts w:ascii="Times New Roman" w:hAnsi="Times New Roman"/>
          <w:sz w:val="24"/>
          <w:szCs w:val="24"/>
          <w:lang w:val="en-GB"/>
        </w:rPr>
        <w:t>= Volume made up</w:t>
      </w:r>
      <w:r w:rsidRPr="00481CE6">
        <w:rPr>
          <w:rFonts w:ascii="Times New Roman" w:hAnsi="Times New Roman"/>
          <w:sz w:val="24"/>
          <w:szCs w:val="24"/>
          <w:lang w:val="en-GB"/>
        </w:rPr>
        <w:tab/>
        <w:t>V</w:t>
      </w:r>
      <w:r w:rsidRPr="00E640CE">
        <w:rPr>
          <w:rFonts w:ascii="Times New Roman" w:hAnsi="Times New Roman"/>
          <w:sz w:val="24"/>
          <w:szCs w:val="24"/>
          <w:vertAlign w:val="subscript"/>
          <w:lang w:val="en-GB"/>
        </w:rPr>
        <w:t>2</w:t>
      </w:r>
      <w:r w:rsidRPr="00481CE6">
        <w:rPr>
          <w:rFonts w:ascii="Times New Roman" w:hAnsi="Times New Roman"/>
          <w:sz w:val="24"/>
          <w:szCs w:val="24"/>
          <w:lang w:val="en-GB"/>
        </w:rPr>
        <w:t xml:space="preserve">= Volume of extract (used) </w:t>
      </w:r>
    </w:p>
    <w:p w:rsidR="006E759A" w:rsidRPr="00481CE6" w:rsidRDefault="006E759A" w:rsidP="00481CE6">
      <w:pPr>
        <w:pStyle w:val="ListParagraph"/>
        <w:spacing w:line="360" w:lineRule="auto"/>
        <w:jc w:val="both"/>
        <w:rPr>
          <w:rFonts w:ascii="Times New Roman" w:hAnsi="Times New Roman"/>
          <w:sz w:val="24"/>
          <w:szCs w:val="24"/>
          <w:lang w:val="en-GB"/>
        </w:rPr>
      </w:pPr>
      <w:r w:rsidRPr="00481CE6">
        <w:rPr>
          <w:rFonts w:ascii="Times New Roman" w:hAnsi="Times New Roman"/>
          <w:sz w:val="24"/>
          <w:szCs w:val="24"/>
          <w:lang w:val="en-GB"/>
        </w:rPr>
        <w:t xml:space="preserve">E= Equivalent weight of alkali </w:t>
      </w:r>
    </w:p>
    <w:p w:rsidR="006E759A" w:rsidRPr="00481CE6" w:rsidRDefault="006E759A" w:rsidP="00481CE6">
      <w:pPr>
        <w:pStyle w:val="ListParagraph"/>
        <w:spacing w:line="360" w:lineRule="auto"/>
        <w:jc w:val="both"/>
        <w:rPr>
          <w:rFonts w:ascii="Times New Roman" w:hAnsi="Times New Roman"/>
          <w:sz w:val="24"/>
          <w:szCs w:val="24"/>
          <w:lang w:val="en-GB"/>
        </w:rPr>
      </w:pPr>
      <w:r w:rsidRPr="00481CE6">
        <w:rPr>
          <w:rFonts w:ascii="Times New Roman" w:hAnsi="Times New Roman"/>
          <w:sz w:val="24"/>
          <w:szCs w:val="24"/>
          <w:lang w:val="en-GB"/>
        </w:rPr>
        <w:t>W= Weight of sample</w:t>
      </w:r>
    </w:p>
    <w:p w:rsidR="00C253C9" w:rsidRDefault="006E759A" w:rsidP="00C253C9">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3.5.2 Determination of vitamin C</w:t>
      </w:r>
    </w:p>
    <w:p w:rsidR="00C253C9" w:rsidRDefault="006E759A" w:rsidP="00C253C9">
      <w:pPr>
        <w:pStyle w:val="ListParagraph"/>
        <w:spacing w:line="360" w:lineRule="auto"/>
        <w:ind w:left="0"/>
        <w:jc w:val="both"/>
        <w:rPr>
          <w:rFonts w:ascii="Times New Roman" w:hAnsi="Times New Roman"/>
          <w:b/>
          <w:sz w:val="24"/>
          <w:szCs w:val="24"/>
          <w:lang w:val="en-GB"/>
        </w:rPr>
      </w:pPr>
      <w:r w:rsidRPr="00481CE6">
        <w:rPr>
          <w:rFonts w:ascii="Times New Roman" w:hAnsi="Times New Roman"/>
          <w:sz w:val="24"/>
          <w:szCs w:val="24"/>
          <w:lang w:val="en-GB"/>
        </w:rPr>
        <w:t>L ascorbic acid was determined by following the method of Rangana.</w:t>
      </w:r>
    </w:p>
    <w:p w:rsidR="006E759A" w:rsidRPr="00C253C9" w:rsidRDefault="006E759A" w:rsidP="00C253C9">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Chemical required</w:t>
      </w:r>
      <w:r w:rsidRPr="00481CE6">
        <w:rPr>
          <w:rFonts w:ascii="Times New Roman" w:hAnsi="Times New Roman"/>
          <w:sz w:val="24"/>
          <w:szCs w:val="24"/>
          <w:lang w:val="en-GB"/>
        </w:rPr>
        <w:t>:</w:t>
      </w:r>
    </w:p>
    <w:p w:rsidR="006E759A" w:rsidRPr="00481CE6" w:rsidRDefault="006E759A" w:rsidP="00C253C9">
      <w:pPr>
        <w:pStyle w:val="ListParagraph"/>
        <w:numPr>
          <w:ilvl w:val="0"/>
          <w:numId w:val="14"/>
        </w:numPr>
        <w:spacing w:line="360" w:lineRule="auto"/>
        <w:ind w:left="720" w:hanging="360"/>
        <w:jc w:val="both"/>
        <w:rPr>
          <w:rFonts w:ascii="Times New Roman" w:hAnsi="Times New Roman"/>
          <w:sz w:val="24"/>
          <w:szCs w:val="24"/>
          <w:lang w:val="en-GB"/>
        </w:rPr>
      </w:pPr>
      <w:r w:rsidRPr="00481CE6">
        <w:rPr>
          <w:rFonts w:ascii="Times New Roman" w:hAnsi="Times New Roman"/>
          <w:b/>
          <w:sz w:val="24"/>
          <w:szCs w:val="24"/>
          <w:lang w:val="en-GB"/>
        </w:rPr>
        <w:t>Metaphosphoric acid solution</w:t>
      </w:r>
      <w:r w:rsidRPr="00481CE6">
        <w:rPr>
          <w:rFonts w:ascii="Times New Roman" w:hAnsi="Times New Roman"/>
          <w:sz w:val="24"/>
          <w:szCs w:val="24"/>
          <w:lang w:val="en-GB"/>
        </w:rPr>
        <w:t>: 30 g metaphosphoric acid dissolved in 80 ml glacial acetic acid then this solution transferred in a 1000 ml volumetric flask volume up to the mark with distilled water.</w:t>
      </w:r>
    </w:p>
    <w:p w:rsidR="006E759A" w:rsidRPr="00481CE6" w:rsidRDefault="006E759A" w:rsidP="00C253C9">
      <w:pPr>
        <w:pStyle w:val="ListParagraph"/>
        <w:numPr>
          <w:ilvl w:val="0"/>
          <w:numId w:val="14"/>
        </w:numPr>
        <w:spacing w:line="360" w:lineRule="auto"/>
        <w:ind w:left="720" w:hanging="360"/>
        <w:jc w:val="both"/>
        <w:rPr>
          <w:rFonts w:ascii="Times New Roman" w:hAnsi="Times New Roman"/>
          <w:sz w:val="24"/>
          <w:szCs w:val="24"/>
          <w:lang w:val="en-GB"/>
        </w:rPr>
      </w:pPr>
      <w:r w:rsidRPr="00481CE6">
        <w:rPr>
          <w:rFonts w:ascii="Times New Roman" w:hAnsi="Times New Roman"/>
          <w:b/>
          <w:sz w:val="24"/>
          <w:szCs w:val="24"/>
          <w:lang w:val="en-GB"/>
        </w:rPr>
        <w:t>Dye solution</w:t>
      </w:r>
      <w:r w:rsidRPr="00481CE6">
        <w:rPr>
          <w:rFonts w:ascii="Times New Roman" w:hAnsi="Times New Roman"/>
          <w:sz w:val="24"/>
          <w:szCs w:val="24"/>
          <w:lang w:val="en-GB"/>
        </w:rPr>
        <w:t>: 260mg 2, 6 dichlorophenol Indophe</w:t>
      </w:r>
      <w:r w:rsidR="00AC4CF7">
        <w:rPr>
          <w:rFonts w:ascii="Times New Roman" w:hAnsi="Times New Roman"/>
          <w:sz w:val="24"/>
          <w:szCs w:val="24"/>
          <w:lang w:val="en-GB"/>
        </w:rPr>
        <w:t>nol and 210 mg NaHCO</w:t>
      </w:r>
      <w:r w:rsidR="00AC4CF7" w:rsidRPr="00AC4CF7">
        <w:rPr>
          <w:rFonts w:ascii="Times New Roman" w:hAnsi="Times New Roman"/>
          <w:sz w:val="24"/>
          <w:szCs w:val="24"/>
          <w:vertAlign w:val="subscript"/>
          <w:lang w:val="en-GB"/>
        </w:rPr>
        <w:t>3</w:t>
      </w:r>
      <w:r w:rsidRPr="00481CE6">
        <w:rPr>
          <w:rFonts w:ascii="Times New Roman" w:hAnsi="Times New Roman"/>
          <w:sz w:val="24"/>
          <w:szCs w:val="24"/>
          <w:lang w:val="en-GB"/>
        </w:rPr>
        <w:t xml:space="preserve"> dissolved in 1000 ml distilled water.</w:t>
      </w:r>
    </w:p>
    <w:p w:rsidR="006E759A" w:rsidRPr="00481CE6" w:rsidRDefault="006E759A" w:rsidP="00C253C9">
      <w:pPr>
        <w:pStyle w:val="ListParagraph"/>
        <w:numPr>
          <w:ilvl w:val="0"/>
          <w:numId w:val="14"/>
        </w:numPr>
        <w:spacing w:line="360" w:lineRule="auto"/>
        <w:ind w:left="720" w:hanging="360"/>
        <w:jc w:val="both"/>
        <w:rPr>
          <w:rFonts w:ascii="Times New Roman" w:hAnsi="Times New Roman"/>
          <w:sz w:val="24"/>
          <w:szCs w:val="24"/>
          <w:lang w:val="en-GB"/>
        </w:rPr>
      </w:pPr>
      <w:r w:rsidRPr="00481CE6">
        <w:rPr>
          <w:rFonts w:ascii="Times New Roman" w:hAnsi="Times New Roman"/>
          <w:b/>
          <w:sz w:val="24"/>
          <w:szCs w:val="24"/>
          <w:lang w:val="en-GB"/>
        </w:rPr>
        <w:t>Standard vitamin C solution</w:t>
      </w:r>
      <w:r w:rsidRPr="00481CE6">
        <w:rPr>
          <w:rFonts w:ascii="Times New Roman" w:hAnsi="Times New Roman"/>
          <w:sz w:val="24"/>
          <w:szCs w:val="24"/>
          <w:lang w:val="en-GB"/>
        </w:rPr>
        <w:t>: 100 g vitamin C (L-ascorbic acid) dissolved in 1000 ml meta phosphoric acid solution.</w:t>
      </w:r>
    </w:p>
    <w:p w:rsidR="006E759A" w:rsidRPr="00481CE6" w:rsidRDefault="006E759A"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b/>
          <w:sz w:val="24"/>
          <w:szCs w:val="24"/>
          <w:lang w:val="en-GB"/>
        </w:rPr>
        <w:t>Standardization of dye solution</w:t>
      </w:r>
      <w:r w:rsidRPr="00481CE6">
        <w:rPr>
          <w:rFonts w:ascii="Times New Roman" w:hAnsi="Times New Roman"/>
          <w:sz w:val="24"/>
          <w:szCs w:val="24"/>
          <w:lang w:val="en-GB"/>
        </w:rPr>
        <w:t>:</w:t>
      </w:r>
    </w:p>
    <w:p w:rsidR="00CB538C" w:rsidRDefault="006E759A"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5 ml of standard vitamin C solution was taken in a 100 ml conical flask and titrated with dye solution from burette.</w:t>
      </w:r>
    </w:p>
    <w:p w:rsidR="00E03D0A" w:rsidRPr="00481CE6" w:rsidRDefault="00E03D0A" w:rsidP="00CB538C">
      <w:pPr>
        <w:pStyle w:val="ListParagraph"/>
        <w:spacing w:line="360" w:lineRule="auto"/>
        <w:ind w:left="0"/>
        <w:jc w:val="center"/>
        <w:rPr>
          <w:rFonts w:ascii="Times New Roman" w:hAnsi="Times New Roman"/>
          <w:sz w:val="24"/>
          <w:szCs w:val="24"/>
          <w:lang w:val="en-GB"/>
        </w:rPr>
      </w:pPr>
      <w:r w:rsidRPr="00481CE6">
        <w:rPr>
          <w:rFonts w:ascii="Times New Roman" w:hAnsi="Times New Roman"/>
          <w:sz w:val="24"/>
          <w:szCs w:val="24"/>
          <w:lang w:val="en-GB"/>
        </w:rPr>
        <w:t>Dye factore</w:t>
      </w:r>
      <w:r w:rsidR="00CB538C">
        <w:rPr>
          <w:rFonts w:ascii="Times New Roman" w:hAnsi="Times New Roman"/>
          <w:sz w:val="24"/>
          <w:szCs w:val="24"/>
          <w:lang w:val="en-GB"/>
        </w:rPr>
        <w:t xml:space="preserve"> </w:t>
      </w:r>
      <w:r w:rsidRPr="00481CE6">
        <w:rPr>
          <w:rFonts w:ascii="Times New Roman" w:hAnsi="Times New Roman"/>
          <w:sz w:val="24"/>
          <w:szCs w:val="24"/>
          <w:lang w:val="en-GB"/>
        </w:rPr>
        <w:t>=</w:t>
      </w:r>
      <m:oMath>
        <m:f>
          <m:fPr>
            <m:ctrlPr>
              <w:rPr>
                <w:rFonts w:ascii="Cambria Math" w:hAnsi="Cambria Math"/>
                <w:i/>
                <w:sz w:val="28"/>
                <w:szCs w:val="28"/>
                <w:lang w:val="en-GB"/>
              </w:rPr>
            </m:ctrlPr>
          </m:fPr>
          <m:num>
            <m:r>
              <w:rPr>
                <w:rFonts w:ascii="Cambria Math" w:hAnsi="Cambria Math"/>
                <w:sz w:val="28"/>
                <w:szCs w:val="28"/>
                <w:lang w:val="en-GB"/>
              </w:rPr>
              <m:t>0.5</m:t>
            </m:r>
          </m:num>
          <m:den>
            <m:r>
              <w:rPr>
                <w:rFonts w:ascii="Cambria Math" w:hAnsi="Cambria Math"/>
                <w:sz w:val="28"/>
                <w:szCs w:val="28"/>
                <w:lang w:val="en-GB"/>
              </w:rPr>
              <m:t>Titrated value</m:t>
            </m:r>
          </m:den>
        </m:f>
      </m:oMath>
    </w:p>
    <w:p w:rsidR="006E759A" w:rsidRPr="00481CE6" w:rsidRDefault="006E759A" w:rsidP="00481CE6">
      <w:pPr>
        <w:pStyle w:val="ListParagraph"/>
        <w:spacing w:line="360" w:lineRule="auto"/>
        <w:jc w:val="both"/>
        <w:rPr>
          <w:rFonts w:ascii="Times New Roman" w:hAnsi="Times New Roman"/>
          <w:b/>
          <w:sz w:val="24"/>
          <w:szCs w:val="24"/>
          <w:lang w:val="en-GB"/>
        </w:rPr>
      </w:pPr>
      <w:r w:rsidRPr="00481CE6">
        <w:rPr>
          <w:rFonts w:ascii="Times New Roman" w:hAnsi="Times New Roman"/>
          <w:sz w:val="24"/>
          <w:szCs w:val="24"/>
          <w:lang w:val="en-GB"/>
        </w:rPr>
        <w:t xml:space="preserve"> </w:t>
      </w:r>
    </w:p>
    <w:p w:rsidR="006E759A" w:rsidRPr="00481CE6" w:rsidRDefault="006E759A"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Preparation of sample:</w:t>
      </w:r>
    </w:p>
    <w:p w:rsidR="00CB538C" w:rsidRDefault="006E759A"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10 g of Amaranth sample blended with about 50 ml meta phosphoric acid solution then it was filtered with white thin cloth then it was transferred in a 100 ml volumetric flask and then volume made up to the mark with meta phosphoric acid solution.</w:t>
      </w:r>
    </w:p>
    <w:p w:rsidR="00CB538C" w:rsidRDefault="006E759A"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b/>
          <w:sz w:val="24"/>
          <w:szCs w:val="24"/>
          <w:lang w:val="en-GB"/>
        </w:rPr>
        <w:t>Titration with unknown solution</w:t>
      </w:r>
    </w:p>
    <w:p w:rsidR="006E759A" w:rsidRPr="00481CE6" w:rsidRDefault="006E759A"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10 ml of Amaranth sample was taken in a conical flask and titrated with dye solution from burette.</w:t>
      </w:r>
    </w:p>
    <w:p w:rsidR="00E03D0A" w:rsidRPr="00481CE6" w:rsidRDefault="00E03D0A" w:rsidP="00481CE6">
      <w:pPr>
        <w:pStyle w:val="ListParagraph"/>
        <w:spacing w:line="360" w:lineRule="auto"/>
        <w:jc w:val="both"/>
        <w:rPr>
          <w:rFonts w:ascii="Times New Roman" w:hAnsi="Times New Roman"/>
          <w:sz w:val="24"/>
          <w:szCs w:val="24"/>
          <w:lang w:val="en-GB"/>
        </w:rPr>
      </w:pPr>
    </w:p>
    <w:p w:rsidR="00E03D0A" w:rsidRDefault="00D04799" w:rsidP="00481CE6">
      <w:pPr>
        <w:pStyle w:val="ListParagraph"/>
        <w:spacing w:line="360" w:lineRule="auto"/>
        <w:jc w:val="both"/>
        <w:rPr>
          <w:rFonts w:ascii="Times New Roman" w:hAnsi="Times New Roman"/>
          <w:sz w:val="28"/>
          <w:szCs w:val="28"/>
          <w:lang w:val="en-GB"/>
        </w:rPr>
      </w:pPr>
      <w:r w:rsidRPr="000736E8">
        <w:rPr>
          <w:rFonts w:ascii="Times New Roman" w:hAnsi="Times New Roman"/>
          <w:sz w:val="24"/>
          <w:szCs w:val="24"/>
          <w:lang w:val="en-GB"/>
        </w:rPr>
        <w:t>%</w:t>
      </w:r>
      <w:r w:rsidR="00CB538C">
        <w:rPr>
          <w:rFonts w:ascii="Times New Roman" w:hAnsi="Times New Roman"/>
          <w:sz w:val="24"/>
          <w:szCs w:val="24"/>
          <w:lang w:val="en-GB"/>
        </w:rPr>
        <w:t xml:space="preserve"> </w:t>
      </w:r>
      <w:r w:rsidR="00CB538C" w:rsidRPr="000736E8">
        <w:rPr>
          <w:rFonts w:ascii="Times New Roman" w:hAnsi="Times New Roman"/>
          <w:sz w:val="24"/>
          <w:szCs w:val="24"/>
          <w:lang w:val="en-GB"/>
        </w:rPr>
        <w:t>Vitamin</w:t>
      </w:r>
      <w:r w:rsidR="00CB538C">
        <w:rPr>
          <w:rFonts w:ascii="Times New Roman" w:hAnsi="Times New Roman"/>
          <w:sz w:val="24"/>
          <w:szCs w:val="24"/>
          <w:lang w:val="en-GB"/>
        </w:rPr>
        <w:t xml:space="preserve"> </w:t>
      </w:r>
      <w:r w:rsidRPr="000736E8">
        <w:rPr>
          <w:rFonts w:ascii="Times New Roman" w:hAnsi="Times New Roman"/>
          <w:sz w:val="24"/>
          <w:szCs w:val="24"/>
          <w:lang w:val="en-GB"/>
        </w:rPr>
        <w:t>C</w:t>
      </w:r>
      <w:r w:rsidR="001163A5">
        <w:rPr>
          <w:rFonts w:ascii="Times New Roman" w:hAnsi="Times New Roman"/>
          <w:sz w:val="24"/>
          <w:szCs w:val="24"/>
          <w:lang w:val="en-GB"/>
        </w:rPr>
        <w:t xml:space="preserve"> </w:t>
      </w:r>
      <w:r w:rsidRPr="000736E8">
        <w:rPr>
          <w:rFonts w:ascii="Times New Roman" w:hAnsi="Times New Roman"/>
          <w:sz w:val="24"/>
          <w:szCs w:val="24"/>
          <w:lang w:val="en-GB"/>
        </w:rPr>
        <w:t>=</w:t>
      </w:r>
      <m:oMath>
        <m:r>
          <w:rPr>
            <w:rFonts w:ascii="Cambria Math" w:hAnsi="Cambria Math"/>
            <w:sz w:val="24"/>
            <w:szCs w:val="24"/>
            <w:lang w:val="en-GB"/>
          </w:rPr>
          <m:t xml:space="preserve"> </m:t>
        </m:r>
        <m:f>
          <m:fPr>
            <m:ctrlPr>
              <w:rPr>
                <w:rFonts w:ascii="Cambria Math" w:hAnsi="Cambria Math"/>
                <w:i/>
                <w:sz w:val="28"/>
                <w:szCs w:val="28"/>
                <w:lang w:val="en-GB"/>
              </w:rPr>
            </m:ctrlPr>
          </m:fPr>
          <m:num>
            <m:r>
              <w:rPr>
                <w:rFonts w:ascii="Cambria Math" w:hAnsi="Cambria Math"/>
                <w:sz w:val="28"/>
                <w:szCs w:val="28"/>
                <w:lang w:val="en-GB"/>
              </w:rPr>
              <m:t>Titrate value × Dye factore × Volume of sample made up ×100</m:t>
            </m:r>
          </m:num>
          <m:den>
            <m:r>
              <w:rPr>
                <w:rFonts w:ascii="Cambria Math" w:hAnsi="Cambria Math"/>
                <w:sz w:val="28"/>
                <w:szCs w:val="28"/>
                <w:lang w:val="en-GB"/>
              </w:rPr>
              <m:t>Volume of sample used ×weight of sample ×1000</m:t>
            </m:r>
          </m:den>
        </m:f>
      </m:oMath>
    </w:p>
    <w:p w:rsidR="002A1740" w:rsidRPr="001163A5" w:rsidRDefault="002A1740" w:rsidP="00481CE6">
      <w:pPr>
        <w:pStyle w:val="ListParagraph"/>
        <w:spacing w:line="360" w:lineRule="auto"/>
        <w:jc w:val="both"/>
        <w:rPr>
          <w:rFonts w:ascii="Times New Roman" w:hAnsi="Times New Roman"/>
          <w:sz w:val="28"/>
          <w:szCs w:val="28"/>
          <w:lang w:val="en-GB"/>
        </w:rPr>
      </w:pPr>
    </w:p>
    <w:p w:rsidR="00CB538C" w:rsidRDefault="006E759A" w:rsidP="00CB538C">
      <w:pPr>
        <w:pStyle w:val="ListParagraph"/>
        <w:spacing w:line="360" w:lineRule="auto"/>
        <w:ind w:left="0"/>
        <w:jc w:val="both"/>
        <w:rPr>
          <w:rFonts w:ascii="Times New Roman" w:hAnsi="Times New Roman"/>
          <w:sz w:val="28"/>
          <w:szCs w:val="28"/>
          <w:lang w:val="en-GB"/>
        </w:rPr>
      </w:pPr>
      <w:r w:rsidRPr="00481CE6">
        <w:rPr>
          <w:rFonts w:ascii="Times New Roman" w:hAnsi="Times New Roman"/>
          <w:b/>
          <w:sz w:val="24"/>
          <w:szCs w:val="24"/>
          <w:lang w:val="en-GB"/>
        </w:rPr>
        <w:t>3.5.3 Determination of total sugar</w:t>
      </w:r>
    </w:p>
    <w:p w:rsidR="00CB538C" w:rsidRDefault="006E759A" w:rsidP="00CB538C">
      <w:pPr>
        <w:pStyle w:val="ListParagraph"/>
        <w:spacing w:line="360" w:lineRule="auto"/>
        <w:ind w:left="0"/>
        <w:jc w:val="both"/>
        <w:rPr>
          <w:rFonts w:ascii="Times New Roman" w:hAnsi="Times New Roman"/>
          <w:sz w:val="28"/>
          <w:szCs w:val="28"/>
          <w:lang w:val="en-GB"/>
        </w:rPr>
      </w:pPr>
      <w:r w:rsidRPr="00481CE6">
        <w:rPr>
          <w:rFonts w:ascii="Times New Roman" w:hAnsi="Times New Roman"/>
          <w:b/>
          <w:sz w:val="24"/>
          <w:szCs w:val="24"/>
          <w:lang w:val="en-GB"/>
        </w:rPr>
        <w:t>Chemical required:</w:t>
      </w:r>
    </w:p>
    <w:p w:rsidR="00CB538C" w:rsidRDefault="006E759A" w:rsidP="00CB538C">
      <w:pPr>
        <w:pStyle w:val="ListParagraph"/>
        <w:spacing w:before="240" w:after="240" w:line="360" w:lineRule="auto"/>
        <w:ind w:left="0"/>
        <w:jc w:val="both"/>
        <w:rPr>
          <w:rFonts w:ascii="Times New Roman" w:hAnsi="Times New Roman"/>
          <w:sz w:val="28"/>
          <w:szCs w:val="28"/>
          <w:lang w:val="en-GB"/>
        </w:rPr>
      </w:pPr>
      <w:r w:rsidRPr="00481CE6">
        <w:rPr>
          <w:rFonts w:ascii="Times New Roman" w:hAnsi="Times New Roman"/>
          <w:sz w:val="24"/>
          <w:szCs w:val="24"/>
          <w:lang w:val="en-GB"/>
        </w:rPr>
        <w:t>Fehling A: 69.28 g copper sulphate was dissolved in dist</w:t>
      </w:r>
      <w:r w:rsidR="008C64EE">
        <w:rPr>
          <w:rFonts w:ascii="Times New Roman" w:hAnsi="Times New Roman"/>
          <w:sz w:val="24"/>
          <w:szCs w:val="24"/>
          <w:lang w:val="en-GB"/>
        </w:rPr>
        <w:t>illed water. Diluted to 1000 ml</w:t>
      </w:r>
      <w:r w:rsidRPr="00481CE6">
        <w:rPr>
          <w:rFonts w:ascii="Times New Roman" w:hAnsi="Times New Roman"/>
          <w:sz w:val="24"/>
          <w:szCs w:val="24"/>
          <w:lang w:val="en-GB"/>
        </w:rPr>
        <w:t xml:space="preserve"> filter and stored in amber colored bottle.</w:t>
      </w:r>
    </w:p>
    <w:p w:rsidR="00CB538C" w:rsidRDefault="006E759A" w:rsidP="00CB538C">
      <w:pPr>
        <w:pStyle w:val="ListParagraph"/>
        <w:spacing w:before="240" w:after="240" w:line="360" w:lineRule="auto"/>
        <w:ind w:left="0"/>
        <w:jc w:val="both"/>
        <w:rPr>
          <w:rFonts w:ascii="Times New Roman" w:hAnsi="Times New Roman"/>
          <w:sz w:val="28"/>
          <w:szCs w:val="28"/>
          <w:lang w:val="en-GB"/>
        </w:rPr>
      </w:pPr>
      <w:r w:rsidRPr="00481CE6">
        <w:rPr>
          <w:rFonts w:ascii="Times New Roman" w:hAnsi="Times New Roman"/>
          <w:sz w:val="24"/>
          <w:szCs w:val="24"/>
          <w:lang w:val="en-GB"/>
        </w:rPr>
        <w:t>Fehling B: 346 g Rochelle salt (potassium sodium tartrate) and 100 g NaOH was dissolved in distilled water. Diluted to 1000 mL filtered and stored in amber colored bottle.</w:t>
      </w:r>
    </w:p>
    <w:p w:rsidR="00CB538C" w:rsidRDefault="006E759A" w:rsidP="00CB538C">
      <w:pPr>
        <w:pStyle w:val="ListParagraph"/>
        <w:spacing w:before="240" w:after="240" w:line="360" w:lineRule="auto"/>
        <w:ind w:left="0"/>
        <w:jc w:val="both"/>
        <w:rPr>
          <w:rFonts w:ascii="Times New Roman" w:hAnsi="Times New Roman"/>
          <w:sz w:val="28"/>
          <w:szCs w:val="28"/>
          <w:lang w:val="en-GB"/>
        </w:rPr>
      </w:pPr>
      <w:r w:rsidRPr="00481CE6">
        <w:rPr>
          <w:rFonts w:ascii="Times New Roman" w:hAnsi="Times New Roman"/>
          <w:sz w:val="24"/>
          <w:szCs w:val="24"/>
          <w:lang w:val="en-GB"/>
        </w:rPr>
        <w:t>Potassium oxalate solution: 10% potassium oxalate solution was prepared. This reagent was used to remove the excess lead used in clarification.</w:t>
      </w:r>
    </w:p>
    <w:p w:rsidR="00CB538C" w:rsidRDefault="006E759A" w:rsidP="00CB538C">
      <w:pPr>
        <w:pStyle w:val="ListParagraph"/>
        <w:spacing w:before="240" w:after="240" w:line="360" w:lineRule="auto"/>
        <w:ind w:left="0"/>
        <w:jc w:val="both"/>
        <w:rPr>
          <w:rFonts w:ascii="Times New Roman" w:hAnsi="Times New Roman"/>
          <w:sz w:val="28"/>
          <w:szCs w:val="28"/>
          <w:lang w:val="en-GB"/>
        </w:rPr>
      </w:pPr>
      <w:r w:rsidRPr="00481CE6">
        <w:rPr>
          <w:rFonts w:ascii="Times New Roman" w:hAnsi="Times New Roman"/>
          <w:sz w:val="24"/>
          <w:szCs w:val="24"/>
          <w:lang w:val="en-GB"/>
        </w:rPr>
        <w:t>Lead acetate solution: 20% neutral lead acetate solution was prepared.</w:t>
      </w:r>
    </w:p>
    <w:p w:rsidR="00CB538C" w:rsidRDefault="006E759A" w:rsidP="00CB538C">
      <w:pPr>
        <w:pStyle w:val="ListParagraph"/>
        <w:spacing w:before="240" w:after="240" w:line="360" w:lineRule="auto"/>
        <w:ind w:left="0"/>
        <w:jc w:val="both"/>
        <w:rPr>
          <w:rFonts w:ascii="Times New Roman" w:hAnsi="Times New Roman"/>
          <w:sz w:val="28"/>
          <w:szCs w:val="28"/>
          <w:lang w:val="en-GB"/>
        </w:rPr>
      </w:pPr>
      <w:r w:rsidRPr="00481CE6">
        <w:rPr>
          <w:rFonts w:ascii="Times New Roman" w:hAnsi="Times New Roman"/>
          <w:sz w:val="24"/>
          <w:szCs w:val="24"/>
          <w:lang w:val="en-GB"/>
        </w:rPr>
        <w:t>Methylene blue Indicator: 1% of methylene blue solution was prepared in distilled water.</w:t>
      </w:r>
    </w:p>
    <w:p w:rsidR="00CB538C" w:rsidRDefault="006E759A" w:rsidP="00CB538C">
      <w:pPr>
        <w:pStyle w:val="ListParagraph"/>
        <w:spacing w:before="240" w:after="240" w:line="360" w:lineRule="auto"/>
        <w:ind w:left="0"/>
        <w:jc w:val="both"/>
        <w:rPr>
          <w:rFonts w:ascii="Times New Roman" w:hAnsi="Times New Roman"/>
          <w:sz w:val="28"/>
          <w:szCs w:val="28"/>
          <w:lang w:val="en-GB"/>
        </w:rPr>
      </w:pPr>
      <w:r w:rsidRPr="00481CE6">
        <w:rPr>
          <w:rFonts w:ascii="Times New Roman" w:hAnsi="Times New Roman"/>
          <w:sz w:val="24"/>
          <w:szCs w:val="24"/>
          <w:lang w:val="en-GB"/>
        </w:rPr>
        <w:t>Estimation of reducing sugars</w:t>
      </w:r>
    </w:p>
    <w:p w:rsidR="006E759A" w:rsidRPr="00CB538C" w:rsidRDefault="006E759A" w:rsidP="00CB538C">
      <w:pPr>
        <w:pStyle w:val="ListParagraph"/>
        <w:spacing w:before="240" w:after="240" w:line="360" w:lineRule="auto"/>
        <w:ind w:left="0"/>
        <w:jc w:val="both"/>
        <w:rPr>
          <w:rFonts w:ascii="Times New Roman" w:hAnsi="Times New Roman"/>
          <w:sz w:val="28"/>
          <w:szCs w:val="28"/>
          <w:lang w:val="en-GB"/>
        </w:rPr>
      </w:pPr>
      <w:r w:rsidRPr="00481CE6">
        <w:rPr>
          <w:rFonts w:ascii="Times New Roman" w:hAnsi="Times New Roman"/>
          <w:sz w:val="24"/>
          <w:szCs w:val="24"/>
          <w:lang w:val="en-GB"/>
        </w:rPr>
        <w:t>It was determined according to the method described by Haq and Rab, 2012 and Santini</w:t>
      </w:r>
      <w:r w:rsidR="00C41633">
        <w:rPr>
          <w:rFonts w:ascii="Times New Roman" w:hAnsi="Times New Roman"/>
          <w:sz w:val="24"/>
          <w:szCs w:val="24"/>
          <w:lang w:val="en-GB"/>
        </w:rPr>
        <w:t xml:space="preserve"> </w:t>
      </w:r>
      <w:r w:rsidRPr="00C41633">
        <w:rPr>
          <w:rFonts w:ascii="Times New Roman" w:hAnsi="Times New Roman"/>
          <w:i/>
          <w:sz w:val="24"/>
          <w:szCs w:val="24"/>
          <w:lang w:val="en-GB"/>
        </w:rPr>
        <w:t>et al</w:t>
      </w:r>
      <w:r w:rsidR="00C41633">
        <w:rPr>
          <w:rFonts w:ascii="Times New Roman" w:hAnsi="Times New Roman"/>
          <w:sz w:val="24"/>
          <w:szCs w:val="24"/>
          <w:lang w:val="en-GB"/>
        </w:rPr>
        <w:t>.</w:t>
      </w:r>
      <w:r w:rsidRPr="00481CE6">
        <w:rPr>
          <w:rFonts w:ascii="Times New Roman" w:hAnsi="Times New Roman"/>
          <w:sz w:val="24"/>
          <w:szCs w:val="24"/>
          <w:lang w:val="en-GB"/>
        </w:rPr>
        <w:t xml:space="preserve"> 2014 with slight modification. 20 gm of the Amaranth pulp was crushed in a mortar and pes</w:t>
      </w:r>
      <w:r w:rsidR="008C64EE">
        <w:rPr>
          <w:rFonts w:ascii="Times New Roman" w:hAnsi="Times New Roman"/>
          <w:sz w:val="24"/>
          <w:szCs w:val="24"/>
          <w:lang w:val="en-GB"/>
        </w:rPr>
        <w:t>tle then transferred in a 200 ml</w:t>
      </w:r>
      <w:r w:rsidRPr="00481CE6">
        <w:rPr>
          <w:rFonts w:ascii="Times New Roman" w:hAnsi="Times New Roman"/>
          <w:sz w:val="24"/>
          <w:szCs w:val="24"/>
          <w:lang w:val="en-GB"/>
        </w:rPr>
        <w:t xml:space="preserve"> volumetric flask. T</w:t>
      </w:r>
      <w:r w:rsidR="008C64EE">
        <w:rPr>
          <w:rFonts w:ascii="Times New Roman" w:hAnsi="Times New Roman"/>
          <w:sz w:val="24"/>
          <w:szCs w:val="24"/>
          <w:lang w:val="en-GB"/>
        </w:rPr>
        <w:t>he volume was adjusted to 150 ml</w:t>
      </w:r>
      <w:r w:rsidRPr="00481CE6">
        <w:rPr>
          <w:rFonts w:ascii="Times New Roman" w:hAnsi="Times New Roman"/>
          <w:sz w:val="24"/>
          <w:szCs w:val="24"/>
          <w:lang w:val="en-GB"/>
        </w:rPr>
        <w:t xml:space="preserve"> by adding purified water. After a few minutes to al</w:t>
      </w:r>
      <w:r w:rsidR="008C64EE">
        <w:rPr>
          <w:rFonts w:ascii="Times New Roman" w:hAnsi="Times New Roman"/>
          <w:sz w:val="24"/>
          <w:szCs w:val="24"/>
          <w:lang w:val="en-GB"/>
        </w:rPr>
        <w:t>low the sugar dissolution, 10 ml</w:t>
      </w:r>
      <w:r w:rsidRPr="00481CE6">
        <w:rPr>
          <w:rFonts w:ascii="Times New Roman" w:hAnsi="Times New Roman"/>
          <w:sz w:val="24"/>
          <w:szCs w:val="24"/>
          <w:lang w:val="en-GB"/>
        </w:rPr>
        <w:t xml:space="preserve"> of lead acetate solution and the minimum amount of potassium oxalate solution were added. The volume of the resulting</w:t>
      </w:r>
      <w:r w:rsidR="008C64EE">
        <w:rPr>
          <w:rFonts w:ascii="Times New Roman" w:hAnsi="Times New Roman"/>
          <w:sz w:val="24"/>
          <w:szCs w:val="24"/>
          <w:lang w:val="en-GB"/>
        </w:rPr>
        <w:t xml:space="preserve"> solution was adjusted to 200 ml</w:t>
      </w:r>
      <w:r w:rsidRPr="00481CE6">
        <w:rPr>
          <w:rFonts w:ascii="Times New Roman" w:hAnsi="Times New Roman"/>
          <w:sz w:val="24"/>
          <w:szCs w:val="24"/>
          <w:lang w:val="en-GB"/>
        </w:rPr>
        <w:t>, and the solution shacked, filtered and transferred in a burette for the titration.</w:t>
      </w:r>
      <w:r w:rsidR="008C64EE">
        <w:rPr>
          <w:rFonts w:ascii="Times New Roman" w:hAnsi="Times New Roman"/>
          <w:sz w:val="24"/>
          <w:szCs w:val="24"/>
          <w:lang w:val="en-GB"/>
        </w:rPr>
        <w:t xml:space="preserve"> 5ml of Fehling solution A, 5 ml of Fehling solution B and 40 ml</w:t>
      </w:r>
      <w:r w:rsidRPr="00481CE6">
        <w:rPr>
          <w:rFonts w:ascii="Times New Roman" w:hAnsi="Times New Roman"/>
          <w:sz w:val="24"/>
          <w:szCs w:val="24"/>
          <w:lang w:val="en-GB"/>
        </w:rPr>
        <w:t xml:space="preserve"> of purified water were transferred in a flask. The solution was heated up to boiling point and the solution was added drop by drop till the nearly complete de-coloration of the Fehling reagent. Two drops of methylene blue were added, and the boiling continued for 3 minutes. The solution from the burette was added till the blue coloration of the indicator disappeared and the solution turned into a red color. Reducing sugar was calculated using the following equation:</w:t>
      </w:r>
    </w:p>
    <w:p w:rsidR="00D04799" w:rsidRPr="00481CE6" w:rsidRDefault="00D04799" w:rsidP="00CB538C">
      <w:pPr>
        <w:pStyle w:val="ListParagraph"/>
        <w:spacing w:before="240" w:line="360" w:lineRule="auto"/>
        <w:jc w:val="both"/>
        <w:rPr>
          <w:rFonts w:ascii="Times New Roman" w:hAnsi="Times New Roman"/>
          <w:sz w:val="24"/>
          <w:szCs w:val="24"/>
          <w:lang w:val="en-GB"/>
        </w:rPr>
      </w:pPr>
    </w:p>
    <w:p w:rsidR="00D04799" w:rsidRPr="00481CE6" w:rsidRDefault="00D04799" w:rsidP="00481CE6">
      <w:pPr>
        <w:pStyle w:val="ListParagraph"/>
        <w:spacing w:line="360" w:lineRule="auto"/>
        <w:jc w:val="both"/>
        <w:rPr>
          <w:rFonts w:ascii="Times New Roman" w:hAnsi="Times New Roman"/>
          <w:sz w:val="24"/>
          <w:szCs w:val="24"/>
          <w:lang w:val="en-GB"/>
        </w:rPr>
      </w:pPr>
      <w:r w:rsidRPr="00481CE6">
        <w:rPr>
          <w:rFonts w:ascii="Times New Roman" w:hAnsi="Times New Roman"/>
          <w:sz w:val="24"/>
          <w:szCs w:val="24"/>
          <w:lang w:val="en-GB"/>
        </w:rPr>
        <w:t>%</w:t>
      </w:r>
      <w:r w:rsidR="00CB538C">
        <w:rPr>
          <w:rFonts w:ascii="Times New Roman" w:hAnsi="Times New Roman"/>
          <w:sz w:val="24"/>
          <w:szCs w:val="24"/>
          <w:lang w:val="en-GB"/>
        </w:rPr>
        <w:t xml:space="preserve"> </w:t>
      </w:r>
      <w:r w:rsidRPr="00481CE6">
        <w:rPr>
          <w:rFonts w:ascii="Times New Roman" w:hAnsi="Times New Roman"/>
          <w:sz w:val="24"/>
          <w:szCs w:val="24"/>
          <w:lang w:val="en-GB"/>
        </w:rPr>
        <w:t>Reducing sugar</w:t>
      </w:r>
      <w:r w:rsidR="00CB538C">
        <w:rPr>
          <w:rFonts w:ascii="Times New Roman" w:hAnsi="Times New Roman"/>
          <w:sz w:val="24"/>
          <w:szCs w:val="24"/>
          <w:lang w:val="en-GB"/>
        </w:rPr>
        <w:t xml:space="preserve"> </w:t>
      </w:r>
      <w:r w:rsidRPr="00481CE6">
        <w:rPr>
          <w:rFonts w:ascii="Times New Roman" w:hAnsi="Times New Roman"/>
          <w:sz w:val="24"/>
          <w:szCs w:val="24"/>
          <w:lang w:val="en-GB"/>
        </w:rPr>
        <w:t>=</w:t>
      </w:r>
      <m:oMath>
        <m:r>
          <w:rPr>
            <w:rFonts w:ascii="Cambria Math" w:hAnsi="Cambria Math"/>
            <w:sz w:val="28"/>
            <w:szCs w:val="28"/>
            <w:lang w:val="en-GB"/>
          </w:rPr>
          <m:t xml:space="preserve"> </m:t>
        </m:r>
        <m:f>
          <m:fPr>
            <m:ctrlPr>
              <w:rPr>
                <w:rFonts w:ascii="Cambria Math" w:hAnsi="Cambria Math"/>
                <w:i/>
                <w:sz w:val="28"/>
                <w:szCs w:val="28"/>
                <w:lang w:val="en-GB"/>
              </w:rPr>
            </m:ctrlPr>
          </m:fPr>
          <m:num>
            <m:r>
              <w:rPr>
                <w:rFonts w:ascii="Cambria Math" w:hAnsi="Cambria Math"/>
                <w:sz w:val="28"/>
                <w:szCs w:val="28"/>
                <w:lang w:val="en-GB"/>
              </w:rPr>
              <m:t>Fehling factor × dilution ×100</m:t>
            </m:r>
          </m:num>
          <m:den>
            <m:r>
              <w:rPr>
                <w:rFonts w:ascii="Cambria Math" w:hAnsi="Cambria Math"/>
                <w:sz w:val="28"/>
                <w:szCs w:val="28"/>
                <w:lang w:val="en-GB"/>
              </w:rPr>
              <m:t>Titre × weight on volume of sample</m:t>
            </m:r>
          </m:den>
        </m:f>
      </m:oMath>
    </w:p>
    <w:p w:rsidR="006E759A" w:rsidRDefault="006E759A" w:rsidP="00481CE6">
      <w:pPr>
        <w:pStyle w:val="ListParagraph"/>
        <w:spacing w:line="360" w:lineRule="auto"/>
        <w:jc w:val="both"/>
        <w:rPr>
          <w:rFonts w:ascii="Times New Roman" w:hAnsi="Times New Roman"/>
          <w:b/>
          <w:sz w:val="24"/>
          <w:szCs w:val="24"/>
          <w:lang w:val="en-GB"/>
        </w:rPr>
      </w:pPr>
    </w:p>
    <w:p w:rsidR="006E759A" w:rsidRPr="00481CE6" w:rsidRDefault="006E759A"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Estimation of non-reducing sugars</w:t>
      </w:r>
    </w:p>
    <w:p w:rsidR="00E03D0A" w:rsidRPr="00481CE6" w:rsidRDefault="006E759A" w:rsidP="00481CE6">
      <w:pPr>
        <w:pStyle w:val="ListParagraph"/>
        <w:spacing w:line="360" w:lineRule="auto"/>
        <w:jc w:val="both"/>
        <w:rPr>
          <w:rFonts w:ascii="Times New Roman" w:hAnsi="Times New Roman"/>
          <w:sz w:val="24"/>
          <w:szCs w:val="24"/>
          <w:lang w:val="en-GB"/>
        </w:rPr>
      </w:pPr>
      <w:r w:rsidRPr="00481CE6">
        <w:rPr>
          <w:rFonts w:ascii="Times New Roman" w:hAnsi="Times New Roman"/>
          <w:sz w:val="24"/>
          <w:szCs w:val="24"/>
          <w:lang w:val="en-GB"/>
        </w:rPr>
        <w:t xml:space="preserve">Non-reducing sugar = </w:t>
      </w:r>
      <m:oMath>
        <m:f>
          <m:fPr>
            <m:ctrlPr>
              <w:rPr>
                <w:rFonts w:ascii="Cambria Math" w:hAnsi="Cambria Math"/>
                <w:i/>
                <w:sz w:val="28"/>
                <w:szCs w:val="28"/>
                <w:lang w:val="en-GB"/>
              </w:rPr>
            </m:ctrlPr>
          </m:fPr>
          <m:num>
            <m:r>
              <w:rPr>
                <w:rFonts w:ascii="Cambria Math" w:hAnsi="Cambria Math"/>
                <w:sz w:val="28"/>
                <w:szCs w:val="28"/>
                <w:lang w:val="en-GB"/>
              </w:rPr>
              <m:t xml:space="preserve">% total sugar </m:t>
            </m:r>
          </m:num>
          <m:den>
            <m:r>
              <w:rPr>
                <w:rFonts w:ascii="Cambria Math" w:hAnsi="Cambria Math"/>
                <w:sz w:val="28"/>
                <w:szCs w:val="28"/>
                <w:lang w:val="en-GB"/>
              </w:rPr>
              <m:t>% reducing sugar</m:t>
            </m:r>
          </m:den>
        </m:f>
      </m:oMath>
      <w:r w:rsidR="00E03D0A" w:rsidRPr="00481CE6">
        <w:rPr>
          <w:rFonts w:ascii="Times New Roman" w:hAnsi="Times New Roman"/>
          <w:sz w:val="24"/>
          <w:szCs w:val="24"/>
          <w:lang w:val="en-GB"/>
        </w:rPr>
        <w:t xml:space="preserve"> </w:t>
      </w:r>
    </w:p>
    <w:p w:rsidR="00CB538C" w:rsidRDefault="006E759A" w:rsidP="00481CE6">
      <w:pPr>
        <w:pStyle w:val="ListParagraph"/>
        <w:spacing w:line="360" w:lineRule="auto"/>
        <w:jc w:val="both"/>
        <w:rPr>
          <w:rFonts w:ascii="Times New Roman" w:hAnsi="Times New Roman"/>
          <w:sz w:val="24"/>
          <w:szCs w:val="24"/>
          <w:lang w:val="en-GB"/>
        </w:rPr>
      </w:pPr>
      <w:r w:rsidRPr="00481CE6">
        <w:rPr>
          <w:rFonts w:ascii="Times New Roman" w:hAnsi="Times New Roman"/>
          <w:sz w:val="24"/>
          <w:szCs w:val="24"/>
          <w:lang w:val="en-GB"/>
        </w:rPr>
        <w:t xml:space="preserve"> </w:t>
      </w:r>
    </w:p>
    <w:p w:rsidR="00CB538C" w:rsidRDefault="006E759A"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b/>
          <w:sz w:val="24"/>
          <w:szCs w:val="24"/>
          <w:lang w:val="en-GB"/>
        </w:rPr>
        <w:t>Estimation of total sugars</w:t>
      </w:r>
    </w:p>
    <w:p w:rsidR="006E759A" w:rsidRPr="00481CE6" w:rsidRDefault="008C64EE" w:rsidP="00CB538C">
      <w:pPr>
        <w:pStyle w:val="ListParagraph"/>
        <w:spacing w:line="360" w:lineRule="auto"/>
        <w:ind w:left="0"/>
        <w:jc w:val="both"/>
        <w:rPr>
          <w:rFonts w:ascii="Times New Roman" w:hAnsi="Times New Roman"/>
          <w:sz w:val="24"/>
          <w:szCs w:val="24"/>
          <w:lang w:val="en-GB"/>
        </w:rPr>
      </w:pPr>
      <w:r>
        <w:rPr>
          <w:rFonts w:ascii="Times New Roman" w:hAnsi="Times New Roman"/>
          <w:sz w:val="24"/>
          <w:szCs w:val="24"/>
          <w:lang w:val="en-GB"/>
        </w:rPr>
        <w:t>An aliquot of 50 ml</w:t>
      </w:r>
      <w:r w:rsidR="006E759A" w:rsidRPr="00481CE6">
        <w:rPr>
          <w:rFonts w:ascii="Times New Roman" w:hAnsi="Times New Roman"/>
          <w:sz w:val="24"/>
          <w:szCs w:val="24"/>
          <w:lang w:val="en-GB"/>
        </w:rPr>
        <w:t xml:space="preserve"> of the clarified, de-leaded filtrate was pipetted to</w:t>
      </w:r>
      <w:r>
        <w:rPr>
          <w:rFonts w:ascii="Times New Roman" w:hAnsi="Times New Roman"/>
          <w:sz w:val="24"/>
          <w:szCs w:val="24"/>
          <w:lang w:val="en-GB"/>
        </w:rPr>
        <w:t xml:space="preserve"> a 100 ml volumetric flask. 5 ml</w:t>
      </w:r>
      <w:r w:rsidR="006E759A" w:rsidRPr="00481CE6">
        <w:rPr>
          <w:rFonts w:ascii="Times New Roman" w:hAnsi="Times New Roman"/>
          <w:sz w:val="24"/>
          <w:szCs w:val="24"/>
          <w:lang w:val="en-GB"/>
        </w:rPr>
        <w:t xml:space="preserve"> conc. HCl and allowed to stand at room temperature for 24 hours. It was neutralized with concentrated NaOH solution followed by 0.1 N NaOH solution. The volume was made up to the mark and transferred to 50 mL burette having an offset tip and performed the titration on Fehling’s solution similar to the procedure described in the determination of reducing sugar (AOAC, 2000).</w:t>
      </w:r>
    </w:p>
    <w:p w:rsidR="006E759A" w:rsidRPr="00481CE6" w:rsidRDefault="00A03134" w:rsidP="00CB538C">
      <w:pPr>
        <w:pStyle w:val="ListParagraph"/>
        <w:spacing w:line="360" w:lineRule="auto"/>
        <w:ind w:left="0"/>
        <w:jc w:val="center"/>
        <w:rPr>
          <w:rFonts w:ascii="Times New Roman" w:hAnsi="Times New Roman"/>
          <w:sz w:val="24"/>
          <w:szCs w:val="24"/>
          <w:lang w:val="en-GB"/>
        </w:rPr>
      </w:pPr>
      <w:r w:rsidRPr="00481CE6">
        <w:rPr>
          <w:rFonts w:ascii="Times New Roman" w:hAnsi="Times New Roman"/>
          <w:sz w:val="24"/>
          <w:szCs w:val="24"/>
          <w:lang w:val="en-GB"/>
        </w:rPr>
        <w:t>% Total sugar</w:t>
      </w:r>
      <w:r w:rsidR="00CB538C">
        <w:rPr>
          <w:rFonts w:ascii="Times New Roman" w:hAnsi="Times New Roman"/>
          <w:sz w:val="24"/>
          <w:szCs w:val="24"/>
          <w:lang w:val="en-GB"/>
        </w:rPr>
        <w:t xml:space="preserve"> </w:t>
      </w:r>
      <w:r w:rsidRPr="00481CE6">
        <w:rPr>
          <w:rFonts w:ascii="Times New Roman" w:hAnsi="Times New Roman"/>
          <w:sz w:val="24"/>
          <w:szCs w:val="24"/>
          <w:lang w:val="en-GB"/>
        </w:rPr>
        <w:t>=</w:t>
      </w:r>
      <m:oMath>
        <m:f>
          <m:fPr>
            <m:ctrlPr>
              <w:rPr>
                <w:rFonts w:ascii="Cambria Math" w:hAnsi="Cambria Math"/>
                <w:i/>
                <w:sz w:val="28"/>
                <w:szCs w:val="28"/>
                <w:lang w:val="en-GB"/>
              </w:rPr>
            </m:ctrlPr>
          </m:fPr>
          <m:num>
            <m:r>
              <w:rPr>
                <w:rFonts w:ascii="Cambria Math" w:hAnsi="Cambria Math"/>
                <w:sz w:val="28"/>
                <w:szCs w:val="28"/>
                <w:lang w:val="en-GB"/>
              </w:rPr>
              <m:t>Fehling factore × Dilution×100</m:t>
            </m:r>
          </m:num>
          <m:den>
            <m:r>
              <w:rPr>
                <w:rFonts w:ascii="Cambria Math" w:hAnsi="Cambria Math"/>
                <w:sz w:val="28"/>
                <w:szCs w:val="28"/>
                <w:lang w:val="en-GB"/>
              </w:rPr>
              <m:t>Titre×Weight on volume of ample</m:t>
            </m:r>
          </m:den>
        </m:f>
      </m:oMath>
    </w:p>
    <w:p w:rsidR="00CB538C" w:rsidRDefault="006E759A"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3.5.4 Determination of moisture content</w:t>
      </w:r>
    </w:p>
    <w:p w:rsidR="00CB538C" w:rsidRDefault="006E759A"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The moisture content of the samples was determined in accordance to moisture measurement by AOAC (2000) method.</w:t>
      </w:r>
    </w:p>
    <w:p w:rsidR="00CB538C" w:rsidRDefault="006E759A"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Procedure</w:t>
      </w:r>
    </w:p>
    <w:p w:rsidR="006E759A" w:rsidRPr="00CB538C" w:rsidRDefault="006E759A"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sz w:val="24"/>
          <w:szCs w:val="24"/>
          <w:lang w:val="en-GB"/>
        </w:rPr>
        <w:t>About 5g sample was taken in a previously dried crucible. Then the crucible w</w:t>
      </w:r>
      <w:r w:rsidR="00C41633">
        <w:rPr>
          <w:rFonts w:ascii="Times New Roman" w:hAnsi="Times New Roman"/>
          <w:sz w:val="24"/>
          <w:szCs w:val="24"/>
          <w:lang w:val="en-GB"/>
        </w:rPr>
        <w:t>as dried in an oven at 100-105</w:t>
      </w:r>
      <w:r w:rsidR="00C41633" w:rsidRPr="00C41633">
        <w:rPr>
          <w:rFonts w:ascii="Times New Roman" w:hAnsi="Times New Roman"/>
          <w:sz w:val="24"/>
          <w:szCs w:val="24"/>
          <w:lang w:val="en-GB"/>
        </w:rPr>
        <w:t>°C</w:t>
      </w:r>
      <w:r w:rsidRPr="00481CE6">
        <w:rPr>
          <w:rFonts w:ascii="Times New Roman" w:hAnsi="Times New Roman"/>
          <w:sz w:val="24"/>
          <w:szCs w:val="24"/>
          <w:lang w:val="en-GB"/>
        </w:rPr>
        <w:t xml:space="preserve"> for 24 hrs or more till constant weight. After drying the crucible was removed from the oven and cooled in desiccators. The crucible was removed from the desiccators and weighed soon after reaching room temperature.</w:t>
      </w:r>
    </w:p>
    <w:p w:rsidR="007F66AC" w:rsidRPr="00481CE6" w:rsidRDefault="007F66AC" w:rsidP="00481CE6">
      <w:pPr>
        <w:pStyle w:val="ListParagraph"/>
        <w:spacing w:line="360" w:lineRule="auto"/>
        <w:jc w:val="both"/>
        <w:rPr>
          <w:rFonts w:ascii="Times New Roman" w:hAnsi="Times New Roman"/>
          <w:sz w:val="24"/>
          <w:szCs w:val="24"/>
          <w:lang w:val="en-GB"/>
        </w:rPr>
      </w:pPr>
    </w:p>
    <w:p w:rsidR="007F66AC" w:rsidRDefault="007F66AC" w:rsidP="00CB538C">
      <w:pPr>
        <w:pStyle w:val="ListParagraph"/>
        <w:spacing w:line="360" w:lineRule="auto"/>
        <w:ind w:left="0"/>
        <w:jc w:val="center"/>
        <w:rPr>
          <w:rFonts w:ascii="Times New Roman" w:hAnsi="Times New Roman"/>
          <w:sz w:val="28"/>
          <w:szCs w:val="28"/>
          <w:lang w:val="en-GB"/>
        </w:rPr>
      </w:pPr>
      <w:r w:rsidRPr="00481CE6">
        <w:rPr>
          <w:rFonts w:ascii="Times New Roman" w:hAnsi="Times New Roman"/>
          <w:sz w:val="24"/>
          <w:szCs w:val="24"/>
          <w:lang w:val="en-GB"/>
        </w:rPr>
        <w:t>% Moisture =</w:t>
      </w:r>
      <w:r w:rsidR="00CB538C">
        <w:rPr>
          <w:rFonts w:ascii="Times New Roman" w:hAnsi="Times New Roman"/>
          <w:sz w:val="24"/>
          <w:szCs w:val="24"/>
          <w:lang w:val="en-GB"/>
        </w:rPr>
        <w:t xml:space="preserve"> </w:t>
      </w:r>
      <m:oMath>
        <m:f>
          <m:fPr>
            <m:ctrlPr>
              <w:rPr>
                <w:rFonts w:ascii="Cambria Math" w:hAnsi="Cambria Math"/>
                <w:i/>
                <w:sz w:val="28"/>
                <w:szCs w:val="28"/>
                <w:lang w:val="en-GB"/>
              </w:rPr>
            </m:ctrlPr>
          </m:fPr>
          <m:num>
            <m:r>
              <w:rPr>
                <w:rFonts w:ascii="Cambria Math" w:hAnsi="Cambria Math"/>
                <w:sz w:val="28"/>
                <w:szCs w:val="28"/>
                <w:lang w:val="en-GB"/>
              </w:rPr>
              <m:t xml:space="preserve">Loss of weight </m:t>
            </m:r>
          </m:num>
          <m:den>
            <m:r>
              <w:rPr>
                <w:rFonts w:ascii="Cambria Math" w:hAnsi="Cambria Math"/>
                <w:sz w:val="28"/>
                <w:szCs w:val="28"/>
                <w:lang w:val="en-GB"/>
              </w:rPr>
              <m:t>Weight of sample</m:t>
            </m:r>
          </m:den>
        </m:f>
        <m:r>
          <w:rPr>
            <w:rFonts w:ascii="Cambria Math" w:hAnsi="Cambria Math"/>
            <w:sz w:val="28"/>
            <w:szCs w:val="28"/>
            <w:lang w:val="en-GB"/>
          </w:rPr>
          <m:t>×100</m:t>
        </m:r>
      </m:oMath>
    </w:p>
    <w:p w:rsidR="006E759A" w:rsidRPr="00481CE6" w:rsidRDefault="006E759A"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3.5.5 Determination of ash content</w:t>
      </w:r>
    </w:p>
    <w:p w:rsidR="006E759A" w:rsidRPr="00481CE6" w:rsidRDefault="006E759A"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AOAC (2000) method was used to determine the total ash content.</w:t>
      </w:r>
    </w:p>
    <w:p w:rsidR="006E759A" w:rsidRPr="00481CE6" w:rsidRDefault="006E759A"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Procedure</w:t>
      </w:r>
    </w:p>
    <w:p w:rsidR="006E759A" w:rsidRPr="00481CE6" w:rsidRDefault="008C64EE" w:rsidP="00CB538C">
      <w:pPr>
        <w:pStyle w:val="ListParagraph"/>
        <w:spacing w:line="360" w:lineRule="auto"/>
        <w:ind w:left="0"/>
        <w:jc w:val="both"/>
        <w:rPr>
          <w:rFonts w:ascii="Times New Roman" w:hAnsi="Times New Roman"/>
          <w:sz w:val="24"/>
          <w:szCs w:val="24"/>
          <w:lang w:val="en-GB"/>
        </w:rPr>
      </w:pPr>
      <w:r>
        <w:rPr>
          <w:rFonts w:ascii="Times New Roman" w:hAnsi="Times New Roman"/>
          <w:sz w:val="24"/>
          <w:szCs w:val="24"/>
          <w:lang w:val="en-GB"/>
        </w:rPr>
        <w:t>5 ml</w:t>
      </w:r>
      <w:r w:rsidR="006E759A" w:rsidRPr="00481CE6">
        <w:rPr>
          <w:rFonts w:ascii="Times New Roman" w:hAnsi="Times New Roman"/>
          <w:sz w:val="24"/>
          <w:szCs w:val="24"/>
          <w:lang w:val="en-GB"/>
        </w:rPr>
        <w:t xml:space="preserve"> sample was taken in a dry, clean porcelain dish and weighted accurately. Hot air oven method was applied to remove the moisture. Then the sample was burned using an electric heater. This was done to avoid the loss of sample in the muffle furnace at higher temperature of 550°C and ignited until light gray ash was appeared. The sample was then cooled in desiccators and weighed. The ash content is expressed</w:t>
      </w:r>
    </w:p>
    <w:p w:rsidR="007F66AC" w:rsidRPr="00481CE6" w:rsidRDefault="007F66AC" w:rsidP="00CB538C">
      <w:pPr>
        <w:pStyle w:val="ListParagraph"/>
        <w:spacing w:line="360" w:lineRule="auto"/>
        <w:ind w:left="0"/>
        <w:jc w:val="both"/>
        <w:rPr>
          <w:rFonts w:ascii="Times New Roman" w:hAnsi="Times New Roman"/>
          <w:sz w:val="24"/>
          <w:szCs w:val="24"/>
          <w:lang w:val="en-GB"/>
        </w:rPr>
      </w:pPr>
    </w:p>
    <w:p w:rsidR="007F66AC" w:rsidRPr="00481CE6" w:rsidRDefault="007F66AC" w:rsidP="00CB538C">
      <w:pPr>
        <w:pStyle w:val="ListParagraph"/>
        <w:spacing w:line="360" w:lineRule="auto"/>
        <w:ind w:left="0"/>
        <w:jc w:val="center"/>
        <w:rPr>
          <w:rFonts w:ascii="Times New Roman" w:hAnsi="Times New Roman"/>
          <w:sz w:val="24"/>
          <w:szCs w:val="24"/>
          <w:lang w:val="en-GB"/>
        </w:rPr>
      </w:pPr>
      <w:r w:rsidRPr="00481CE6">
        <w:rPr>
          <w:rFonts w:ascii="Times New Roman" w:hAnsi="Times New Roman"/>
          <w:sz w:val="24"/>
          <w:szCs w:val="24"/>
          <w:lang w:val="en-GB"/>
        </w:rPr>
        <w:t xml:space="preserve">% Ash = </w:t>
      </w:r>
      <m:oMath>
        <m:f>
          <m:fPr>
            <m:ctrlPr>
              <w:rPr>
                <w:rFonts w:ascii="Cambria Math" w:hAnsi="Cambria Math"/>
                <w:i/>
                <w:sz w:val="28"/>
                <w:szCs w:val="28"/>
                <w:lang w:val="en-GB"/>
              </w:rPr>
            </m:ctrlPr>
          </m:fPr>
          <m:num>
            <m:r>
              <w:rPr>
                <w:rFonts w:ascii="Cambria Math" w:hAnsi="Cambria Math"/>
                <w:sz w:val="28"/>
                <w:szCs w:val="28"/>
                <w:lang w:val="en-GB"/>
              </w:rPr>
              <m:t>weight of residue</m:t>
            </m:r>
          </m:num>
          <m:den>
            <m:r>
              <w:rPr>
                <w:rFonts w:ascii="Cambria Math" w:hAnsi="Cambria Math"/>
                <w:sz w:val="28"/>
                <w:szCs w:val="28"/>
                <w:lang w:val="en-GB"/>
              </w:rPr>
              <m:t xml:space="preserve">Weight of sample </m:t>
            </m:r>
          </m:den>
        </m:f>
        <m:r>
          <w:rPr>
            <w:rFonts w:ascii="Cambria Math" w:hAnsi="Cambria Math"/>
            <w:sz w:val="28"/>
            <w:szCs w:val="28"/>
            <w:lang w:val="en-GB"/>
          </w:rPr>
          <m:t>×100</m:t>
        </m:r>
      </m:oMath>
    </w:p>
    <w:p w:rsidR="006E759A" w:rsidRPr="00481CE6" w:rsidRDefault="006E759A" w:rsidP="00CB538C">
      <w:pPr>
        <w:pStyle w:val="ListParagraph"/>
        <w:spacing w:line="360" w:lineRule="auto"/>
        <w:ind w:left="0"/>
        <w:jc w:val="both"/>
        <w:rPr>
          <w:rFonts w:ascii="Times New Roman" w:hAnsi="Times New Roman"/>
          <w:sz w:val="24"/>
          <w:szCs w:val="24"/>
          <w:lang w:val="en-GB"/>
        </w:rPr>
      </w:pPr>
    </w:p>
    <w:p w:rsidR="006E759A" w:rsidRPr="00481CE6" w:rsidRDefault="006E759A"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3.5.6 Determination of fiber</w:t>
      </w:r>
    </w:p>
    <w:p w:rsidR="006E759A" w:rsidRPr="00481CE6" w:rsidRDefault="006E759A"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The method is based on the procedure developed by Hennaberg, Stohman and Rautenberg in the agricultural experiment station at Weendebei Gottinger in Germany in 1864. Only slight modifications have been made in the Weaned method since its development.</w:t>
      </w:r>
    </w:p>
    <w:p w:rsidR="006E759A" w:rsidRPr="00481CE6" w:rsidRDefault="006E759A"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Reagents</w:t>
      </w:r>
    </w:p>
    <w:p w:rsidR="006E759A" w:rsidRPr="00481CE6" w:rsidRDefault="008C64EE" w:rsidP="00CB538C">
      <w:pPr>
        <w:pStyle w:val="ListParagraph"/>
        <w:numPr>
          <w:ilvl w:val="0"/>
          <w:numId w:val="16"/>
        </w:numPr>
        <w:spacing w:line="360" w:lineRule="auto"/>
        <w:ind w:left="720" w:hanging="360"/>
        <w:jc w:val="both"/>
        <w:rPr>
          <w:rFonts w:ascii="Times New Roman" w:hAnsi="Times New Roman"/>
          <w:sz w:val="24"/>
          <w:szCs w:val="24"/>
          <w:lang w:val="en-GB"/>
        </w:rPr>
      </w:pPr>
      <w:r>
        <w:rPr>
          <w:rFonts w:ascii="Times New Roman" w:hAnsi="Times New Roman"/>
          <w:sz w:val="24"/>
          <w:szCs w:val="24"/>
          <w:lang w:val="en-GB"/>
        </w:rPr>
        <w:t>1.25% sulfuric solution: 12.5ml</w:t>
      </w:r>
      <w:r w:rsidR="006E759A" w:rsidRPr="00481CE6">
        <w:rPr>
          <w:rFonts w:ascii="Times New Roman" w:hAnsi="Times New Roman"/>
          <w:sz w:val="24"/>
          <w:szCs w:val="24"/>
          <w:lang w:val="en-GB"/>
        </w:rPr>
        <w:t xml:space="preserve"> conc. s</w:t>
      </w:r>
      <w:r>
        <w:rPr>
          <w:rFonts w:ascii="Times New Roman" w:hAnsi="Times New Roman"/>
          <w:sz w:val="24"/>
          <w:szCs w:val="24"/>
          <w:lang w:val="en-GB"/>
        </w:rPr>
        <w:t>ulfuric was added in about 200ml</w:t>
      </w:r>
      <w:r w:rsidR="006E759A" w:rsidRPr="00481CE6">
        <w:rPr>
          <w:rFonts w:ascii="Times New Roman" w:hAnsi="Times New Roman"/>
          <w:sz w:val="24"/>
          <w:szCs w:val="24"/>
          <w:lang w:val="en-GB"/>
        </w:rPr>
        <w:t xml:space="preserve"> distilled water and the </w:t>
      </w:r>
      <w:r>
        <w:rPr>
          <w:rFonts w:ascii="Times New Roman" w:hAnsi="Times New Roman"/>
          <w:sz w:val="24"/>
          <w:szCs w:val="24"/>
          <w:lang w:val="en-GB"/>
        </w:rPr>
        <w:t>volume was made up to the 1000ml</w:t>
      </w:r>
    </w:p>
    <w:p w:rsidR="006E759A" w:rsidRPr="00481CE6" w:rsidRDefault="006E759A" w:rsidP="00CB538C">
      <w:pPr>
        <w:pStyle w:val="ListParagraph"/>
        <w:numPr>
          <w:ilvl w:val="0"/>
          <w:numId w:val="16"/>
        </w:numPr>
        <w:spacing w:line="360" w:lineRule="auto"/>
        <w:ind w:left="720" w:hanging="360"/>
        <w:jc w:val="both"/>
        <w:rPr>
          <w:rFonts w:ascii="Times New Roman" w:hAnsi="Times New Roman"/>
          <w:sz w:val="24"/>
          <w:szCs w:val="24"/>
          <w:lang w:val="en-GB"/>
        </w:rPr>
      </w:pPr>
      <w:r w:rsidRPr="00481CE6">
        <w:rPr>
          <w:rFonts w:ascii="Times New Roman" w:hAnsi="Times New Roman"/>
          <w:sz w:val="24"/>
          <w:szCs w:val="24"/>
          <w:lang w:val="en-GB"/>
        </w:rPr>
        <w:t>1.25% sodium hydroxide solution: 12.5g sodium hydrox</w:t>
      </w:r>
      <w:r w:rsidR="009471A7">
        <w:rPr>
          <w:rFonts w:ascii="Times New Roman" w:hAnsi="Times New Roman"/>
          <w:sz w:val="24"/>
          <w:szCs w:val="24"/>
          <w:lang w:val="en-GB"/>
        </w:rPr>
        <w:t>ide was dissolved in about 200ml</w:t>
      </w:r>
      <w:r w:rsidRPr="00481CE6">
        <w:rPr>
          <w:rFonts w:ascii="Times New Roman" w:hAnsi="Times New Roman"/>
          <w:sz w:val="24"/>
          <w:szCs w:val="24"/>
          <w:lang w:val="en-GB"/>
        </w:rPr>
        <w:t xml:space="preserve"> distilled water and the </w:t>
      </w:r>
      <w:r w:rsidR="008C64EE">
        <w:rPr>
          <w:rFonts w:ascii="Times New Roman" w:hAnsi="Times New Roman"/>
          <w:sz w:val="24"/>
          <w:szCs w:val="24"/>
          <w:lang w:val="en-GB"/>
        </w:rPr>
        <w:t>volume was made up to the 1000ml</w:t>
      </w:r>
      <w:r w:rsidRPr="00481CE6">
        <w:rPr>
          <w:rFonts w:ascii="Times New Roman" w:hAnsi="Times New Roman"/>
          <w:sz w:val="24"/>
          <w:szCs w:val="24"/>
          <w:lang w:val="en-GB"/>
        </w:rPr>
        <w:tab/>
      </w:r>
    </w:p>
    <w:p w:rsidR="006E759A" w:rsidRPr="00481CE6" w:rsidRDefault="006E759A" w:rsidP="00CB538C">
      <w:pPr>
        <w:pStyle w:val="ListParagraph"/>
        <w:spacing w:line="360" w:lineRule="auto"/>
        <w:ind w:left="0"/>
        <w:jc w:val="both"/>
        <w:rPr>
          <w:rFonts w:ascii="Times New Roman" w:hAnsi="Times New Roman"/>
          <w:sz w:val="24"/>
          <w:szCs w:val="24"/>
          <w:lang w:val="en-GB"/>
        </w:rPr>
      </w:pPr>
    </w:p>
    <w:p w:rsidR="006E759A" w:rsidRPr="00481CE6" w:rsidRDefault="006E759A"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Procedure</w:t>
      </w:r>
    </w:p>
    <w:p w:rsidR="006E759A" w:rsidRDefault="006E759A"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About 20g moisture and sugar free sample was take</w:t>
      </w:r>
      <w:r w:rsidR="008C64EE">
        <w:rPr>
          <w:rFonts w:ascii="Times New Roman" w:hAnsi="Times New Roman"/>
          <w:sz w:val="24"/>
          <w:szCs w:val="24"/>
          <w:lang w:val="en-GB"/>
        </w:rPr>
        <w:t>n in a 500ml beaker, about 200ml</w:t>
      </w:r>
      <w:r w:rsidRPr="00481CE6">
        <w:rPr>
          <w:rFonts w:ascii="Times New Roman" w:hAnsi="Times New Roman"/>
          <w:sz w:val="24"/>
          <w:szCs w:val="24"/>
          <w:lang w:val="en-GB"/>
        </w:rPr>
        <w:t xml:space="preserve"> 1.25% sulfuric acid was added in the beaker and boiled for 30 min. Keeping the volume constant by addition of distilled water at the frequent intervals. Then the mixture was filtered through a muslin cloth and the residue was washed with hot water till free from acid. Then the materials were transferred in</w:t>
      </w:r>
      <w:r w:rsidR="008C64EE">
        <w:rPr>
          <w:rFonts w:ascii="Times New Roman" w:hAnsi="Times New Roman"/>
          <w:sz w:val="24"/>
          <w:szCs w:val="24"/>
          <w:lang w:val="en-GB"/>
        </w:rPr>
        <w:t xml:space="preserve"> the same beaker and about 200ml</w:t>
      </w:r>
      <w:r w:rsidRPr="00481CE6">
        <w:rPr>
          <w:rFonts w:ascii="Times New Roman" w:hAnsi="Times New Roman"/>
          <w:sz w:val="24"/>
          <w:szCs w:val="24"/>
          <w:lang w:val="en-GB"/>
        </w:rPr>
        <w:t xml:space="preserve"> 1.25% NaOH solution was added in the beaker and boiled for 30 min (Keeping the volume constant as before). Then the mixture was filtered through same cloth. The residue was washed with hot water till free from alkali. Then the residue was transferred in a dried crucible (which previously was weighed) and </w:t>
      </w:r>
      <w:r w:rsidR="00C41633">
        <w:rPr>
          <w:rFonts w:ascii="Times New Roman" w:hAnsi="Times New Roman"/>
          <w:sz w:val="24"/>
          <w:szCs w:val="24"/>
          <w:lang w:val="en-GB"/>
        </w:rPr>
        <w:t>dried about 24 hrs at 100-105</w:t>
      </w:r>
      <w:r w:rsidR="00C41633" w:rsidRPr="00C41633">
        <w:rPr>
          <w:rFonts w:ascii="Times New Roman" w:hAnsi="Times New Roman"/>
          <w:sz w:val="24"/>
          <w:szCs w:val="24"/>
          <w:lang w:val="en-GB"/>
        </w:rPr>
        <w:t>°C</w:t>
      </w:r>
      <w:r w:rsidRPr="00481CE6">
        <w:rPr>
          <w:rFonts w:ascii="Times New Roman" w:hAnsi="Times New Roman"/>
          <w:sz w:val="24"/>
          <w:szCs w:val="24"/>
          <w:lang w:val="en-GB"/>
        </w:rPr>
        <w:t xml:space="preserve"> in an oven. Then the crucible cooled in desiccators and weighed the crucible. Then the crucible heated in a muffle furnace at 6</w:t>
      </w:r>
      <w:r w:rsidR="00C41633">
        <w:rPr>
          <w:rFonts w:ascii="Times New Roman" w:hAnsi="Times New Roman"/>
          <w:sz w:val="24"/>
          <w:szCs w:val="24"/>
          <w:lang w:val="en-GB"/>
        </w:rPr>
        <w:t>00</w:t>
      </w:r>
      <w:r w:rsidR="00C41633" w:rsidRPr="00C41633">
        <w:rPr>
          <w:rFonts w:ascii="Times New Roman" w:hAnsi="Times New Roman"/>
          <w:sz w:val="24"/>
          <w:szCs w:val="24"/>
          <w:lang w:val="en-GB"/>
        </w:rPr>
        <w:t>°C</w:t>
      </w:r>
      <w:r w:rsidRPr="00481CE6">
        <w:rPr>
          <w:rFonts w:ascii="Times New Roman" w:hAnsi="Times New Roman"/>
          <w:sz w:val="24"/>
          <w:szCs w:val="24"/>
          <w:lang w:val="en-GB"/>
        </w:rPr>
        <w:t xml:space="preserve"> for 3-5 hrs. Then the crucible was cooled and weighed again.</w:t>
      </w:r>
    </w:p>
    <w:p w:rsidR="006E759A" w:rsidRPr="00481CE6" w:rsidRDefault="006E759A"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Calculation</w:t>
      </w:r>
    </w:p>
    <w:p w:rsidR="007F66AC" w:rsidRPr="00481CE6" w:rsidRDefault="007F66AC" w:rsidP="00CB538C">
      <w:pPr>
        <w:pStyle w:val="ListParagraph"/>
        <w:spacing w:line="360" w:lineRule="auto"/>
        <w:ind w:left="0"/>
        <w:jc w:val="center"/>
        <w:rPr>
          <w:rFonts w:ascii="Times New Roman" w:hAnsi="Times New Roman"/>
          <w:sz w:val="24"/>
          <w:szCs w:val="24"/>
          <w:lang w:val="en-GB"/>
        </w:rPr>
      </w:pPr>
      <w:r w:rsidRPr="00481CE6">
        <w:rPr>
          <w:rFonts w:ascii="Times New Roman" w:hAnsi="Times New Roman"/>
          <w:sz w:val="24"/>
          <w:szCs w:val="24"/>
          <w:lang w:val="en-GB"/>
        </w:rPr>
        <w:t>% Fiber =</w:t>
      </w:r>
      <w:r w:rsidR="00CB538C">
        <w:rPr>
          <w:rFonts w:ascii="Times New Roman" w:hAnsi="Times New Roman"/>
          <w:sz w:val="24"/>
          <w:szCs w:val="24"/>
          <w:lang w:val="en-GB"/>
        </w:rPr>
        <w:t xml:space="preserve"> </w:t>
      </w:r>
      <m:oMath>
        <m:f>
          <m:fPr>
            <m:ctrlPr>
              <w:rPr>
                <w:rFonts w:ascii="Cambria Math" w:hAnsi="Cambria Math"/>
                <w:i/>
                <w:sz w:val="28"/>
                <w:szCs w:val="28"/>
                <w:lang w:val="en-GB"/>
              </w:rPr>
            </m:ctrlPr>
          </m:fPr>
          <m:num>
            <m:r>
              <w:rPr>
                <w:rFonts w:ascii="Cambria Math" w:hAnsi="Cambria Math"/>
                <w:sz w:val="28"/>
                <w:szCs w:val="28"/>
                <w:lang w:val="en-GB"/>
              </w:rPr>
              <m:t xml:space="preserve">Loss of weight </m:t>
            </m:r>
          </m:num>
          <m:den>
            <m:r>
              <w:rPr>
                <w:rFonts w:ascii="Cambria Math" w:hAnsi="Cambria Math"/>
                <w:sz w:val="28"/>
                <w:szCs w:val="28"/>
                <w:lang w:val="en-GB"/>
              </w:rPr>
              <m:t>Weight of sample</m:t>
            </m:r>
          </m:den>
        </m:f>
        <m:r>
          <w:rPr>
            <w:rFonts w:ascii="Cambria Math" w:hAnsi="Cambria Math"/>
            <w:sz w:val="28"/>
            <w:szCs w:val="28"/>
            <w:lang w:val="en-GB"/>
          </w:rPr>
          <m:t>×100</m:t>
        </m:r>
      </m:oMath>
    </w:p>
    <w:p w:rsidR="007F66AC" w:rsidRPr="00481CE6" w:rsidRDefault="007F66AC" w:rsidP="00CB538C">
      <w:pPr>
        <w:pStyle w:val="ListParagraph"/>
        <w:spacing w:line="360" w:lineRule="auto"/>
        <w:ind w:left="0"/>
        <w:jc w:val="both"/>
        <w:rPr>
          <w:rFonts w:ascii="Times New Roman" w:hAnsi="Times New Roman"/>
          <w:sz w:val="24"/>
          <w:szCs w:val="24"/>
          <w:lang w:val="en-GB"/>
        </w:rPr>
      </w:pPr>
    </w:p>
    <w:p w:rsidR="006E759A" w:rsidRPr="00481CE6" w:rsidRDefault="006E759A"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 xml:space="preserve"> </w:t>
      </w:r>
    </w:p>
    <w:p w:rsidR="006E759A" w:rsidRPr="00481CE6" w:rsidRDefault="006E759A" w:rsidP="00CB538C">
      <w:pPr>
        <w:pStyle w:val="ListParagraph"/>
        <w:spacing w:line="360" w:lineRule="auto"/>
        <w:ind w:left="0"/>
        <w:jc w:val="center"/>
        <w:rPr>
          <w:rFonts w:ascii="Times New Roman" w:hAnsi="Times New Roman"/>
          <w:sz w:val="24"/>
          <w:szCs w:val="24"/>
          <w:lang w:val="en-GB"/>
        </w:rPr>
      </w:pPr>
      <w:r w:rsidRPr="00481CE6">
        <w:rPr>
          <w:rFonts w:ascii="Times New Roman" w:hAnsi="Times New Roman"/>
          <w:sz w:val="24"/>
          <w:szCs w:val="24"/>
          <w:lang w:val="en-GB"/>
        </w:rPr>
        <w:t>Loss of weight =</w:t>
      </w:r>
      <w:r w:rsidR="00CB538C">
        <w:rPr>
          <w:rFonts w:ascii="Times New Roman" w:hAnsi="Times New Roman"/>
          <w:sz w:val="24"/>
          <w:szCs w:val="24"/>
          <w:lang w:val="en-GB"/>
        </w:rPr>
        <w:t xml:space="preserve"> </w:t>
      </w:r>
      <m:oMath>
        <m:f>
          <m:fPr>
            <m:ctrlPr>
              <w:rPr>
                <w:rFonts w:ascii="Cambria Math" w:hAnsi="Cambria Math"/>
                <w:i/>
                <w:sz w:val="28"/>
                <w:szCs w:val="28"/>
                <w:lang w:val="en-GB"/>
              </w:rPr>
            </m:ctrlPr>
          </m:fPr>
          <m:num>
            <m:r>
              <w:rPr>
                <w:rFonts w:ascii="Cambria Math" w:hAnsi="Cambria Math"/>
                <w:sz w:val="28"/>
                <w:szCs w:val="28"/>
                <w:lang w:val="en-GB"/>
              </w:rPr>
              <m:t xml:space="preserve">weight of sample after washing and drying </m:t>
            </m:r>
          </m:num>
          <m:den>
            <m:r>
              <w:rPr>
                <w:rFonts w:ascii="Cambria Math" w:hAnsi="Cambria Math"/>
                <w:sz w:val="28"/>
                <w:szCs w:val="28"/>
                <w:lang w:val="en-GB"/>
              </w:rPr>
              <m:t>weight of ash</m:t>
            </m:r>
          </m:den>
        </m:f>
      </m:oMath>
    </w:p>
    <w:p w:rsidR="00831486" w:rsidRPr="00481CE6" w:rsidRDefault="00831486" w:rsidP="00CB538C">
      <w:pPr>
        <w:pStyle w:val="ListParagraph"/>
        <w:spacing w:line="360" w:lineRule="auto"/>
        <w:ind w:left="0"/>
        <w:jc w:val="both"/>
        <w:rPr>
          <w:rFonts w:ascii="Times New Roman" w:hAnsi="Times New Roman"/>
          <w:sz w:val="24"/>
          <w:szCs w:val="24"/>
          <w:lang w:val="en-GB"/>
        </w:rPr>
      </w:pPr>
    </w:p>
    <w:p w:rsidR="00AC4CF7" w:rsidRDefault="006E759A"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 xml:space="preserve">3.5.7 Estimation of protein from plant sample by modified Kjeldahl method </w:t>
      </w:r>
    </w:p>
    <w:p w:rsidR="006E759A" w:rsidRPr="00481CE6" w:rsidRDefault="006E759A"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Principle</w:t>
      </w:r>
    </w:p>
    <w:p w:rsidR="006E759A" w:rsidRPr="00481CE6" w:rsidRDefault="006E759A"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 xml:space="preserve">The modified kjeldahl method is used to determine the total nitrogen consisting of organic and ammonium forms. It is a wet oxidation procedure; whose complex form of nitrogen in plant protein is converted to nitrogen. </w:t>
      </w:r>
    </w:p>
    <w:p w:rsidR="006E759A" w:rsidRPr="00481CE6" w:rsidRDefault="006E759A"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These steps are involved in this method.</w:t>
      </w:r>
    </w:p>
    <w:p w:rsidR="006E759A" w:rsidRPr="00481CE6" w:rsidRDefault="006E759A" w:rsidP="00CB538C">
      <w:pPr>
        <w:pStyle w:val="ListParagraph"/>
        <w:numPr>
          <w:ilvl w:val="0"/>
          <w:numId w:val="18"/>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Digestion</w:t>
      </w:r>
    </w:p>
    <w:p w:rsidR="006E759A" w:rsidRPr="00481CE6" w:rsidRDefault="006E759A" w:rsidP="00CB538C">
      <w:pPr>
        <w:pStyle w:val="ListParagraph"/>
        <w:numPr>
          <w:ilvl w:val="0"/>
          <w:numId w:val="18"/>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Distillation</w:t>
      </w:r>
    </w:p>
    <w:p w:rsidR="006E759A" w:rsidRPr="00481CE6" w:rsidRDefault="006E759A" w:rsidP="00CB538C">
      <w:pPr>
        <w:pStyle w:val="ListParagraph"/>
        <w:numPr>
          <w:ilvl w:val="0"/>
          <w:numId w:val="18"/>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Titration</w:t>
      </w:r>
    </w:p>
    <w:p w:rsidR="006E759A" w:rsidRPr="00481CE6" w:rsidRDefault="006E759A"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b/>
          <w:sz w:val="24"/>
          <w:szCs w:val="24"/>
          <w:lang w:val="en-GB"/>
        </w:rPr>
        <w:t>Apparatus required</w:t>
      </w:r>
      <w:r w:rsidRPr="00481CE6">
        <w:rPr>
          <w:rFonts w:ascii="Times New Roman" w:hAnsi="Times New Roman"/>
          <w:sz w:val="24"/>
          <w:szCs w:val="24"/>
          <w:lang w:val="en-GB"/>
        </w:rPr>
        <w:t>:</w:t>
      </w:r>
    </w:p>
    <w:p w:rsidR="006E759A" w:rsidRPr="00481CE6" w:rsidRDefault="006E759A" w:rsidP="00CB538C">
      <w:pPr>
        <w:pStyle w:val="ListParagraph"/>
        <w:numPr>
          <w:ilvl w:val="0"/>
          <w:numId w:val="21"/>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Kjeldahl flask</w:t>
      </w:r>
    </w:p>
    <w:p w:rsidR="006E759A" w:rsidRPr="00481CE6" w:rsidRDefault="006E759A" w:rsidP="00CB538C">
      <w:pPr>
        <w:pStyle w:val="ListParagraph"/>
        <w:numPr>
          <w:ilvl w:val="0"/>
          <w:numId w:val="21"/>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Kjeldahl digestion stand</w:t>
      </w:r>
    </w:p>
    <w:p w:rsidR="006E759A" w:rsidRPr="00481CE6" w:rsidRDefault="006E759A" w:rsidP="00CB538C">
      <w:pPr>
        <w:pStyle w:val="ListParagraph"/>
        <w:numPr>
          <w:ilvl w:val="0"/>
          <w:numId w:val="21"/>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Conical flask</w:t>
      </w:r>
    </w:p>
    <w:p w:rsidR="006E759A" w:rsidRPr="00481CE6" w:rsidRDefault="006E759A" w:rsidP="00CB538C">
      <w:pPr>
        <w:pStyle w:val="ListParagraph"/>
        <w:numPr>
          <w:ilvl w:val="0"/>
          <w:numId w:val="21"/>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Volumetric flask</w:t>
      </w:r>
    </w:p>
    <w:p w:rsidR="006E759A" w:rsidRPr="00481CE6" w:rsidRDefault="006E759A" w:rsidP="00CB538C">
      <w:pPr>
        <w:pStyle w:val="ListParagraph"/>
        <w:numPr>
          <w:ilvl w:val="0"/>
          <w:numId w:val="21"/>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Measuring cylinder</w:t>
      </w:r>
    </w:p>
    <w:p w:rsidR="006E759A" w:rsidRPr="00481CE6" w:rsidRDefault="006E759A" w:rsidP="00CB538C">
      <w:pPr>
        <w:pStyle w:val="ListParagraph"/>
        <w:numPr>
          <w:ilvl w:val="0"/>
          <w:numId w:val="21"/>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Burette</w:t>
      </w:r>
    </w:p>
    <w:p w:rsidR="006E759A" w:rsidRPr="00481CE6" w:rsidRDefault="006E759A" w:rsidP="00CB538C">
      <w:pPr>
        <w:pStyle w:val="ListParagraph"/>
        <w:numPr>
          <w:ilvl w:val="0"/>
          <w:numId w:val="21"/>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Distillation apparatus</w:t>
      </w:r>
    </w:p>
    <w:p w:rsidR="006E759A" w:rsidRPr="00481CE6" w:rsidRDefault="006E759A" w:rsidP="00CB538C">
      <w:pPr>
        <w:pStyle w:val="ListParagraph"/>
        <w:numPr>
          <w:ilvl w:val="0"/>
          <w:numId w:val="21"/>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Electrical balance</w:t>
      </w:r>
    </w:p>
    <w:p w:rsidR="006E759A" w:rsidRPr="00481CE6" w:rsidRDefault="006E759A"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Chemical required:</w:t>
      </w:r>
    </w:p>
    <w:p w:rsidR="006E759A" w:rsidRPr="00481CE6" w:rsidRDefault="006E759A" w:rsidP="00CB538C">
      <w:pPr>
        <w:pStyle w:val="ListParagraph"/>
        <w:numPr>
          <w:ilvl w:val="0"/>
          <w:numId w:val="23"/>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Sulphuric acid</w:t>
      </w:r>
    </w:p>
    <w:p w:rsidR="006E759A" w:rsidRPr="00481CE6" w:rsidRDefault="006E759A" w:rsidP="00CB538C">
      <w:pPr>
        <w:pStyle w:val="ListParagraph"/>
        <w:numPr>
          <w:ilvl w:val="0"/>
          <w:numId w:val="23"/>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Potassium sulphate</w:t>
      </w:r>
    </w:p>
    <w:p w:rsidR="006E759A" w:rsidRPr="00481CE6" w:rsidRDefault="006E759A" w:rsidP="00CB538C">
      <w:pPr>
        <w:pStyle w:val="ListParagraph"/>
        <w:numPr>
          <w:ilvl w:val="0"/>
          <w:numId w:val="23"/>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Copper sulphate</w:t>
      </w:r>
    </w:p>
    <w:p w:rsidR="006E759A" w:rsidRPr="00481CE6" w:rsidRDefault="006E759A" w:rsidP="00CB538C">
      <w:pPr>
        <w:pStyle w:val="ListParagraph"/>
        <w:numPr>
          <w:ilvl w:val="0"/>
          <w:numId w:val="23"/>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Selenium powder</w:t>
      </w:r>
    </w:p>
    <w:p w:rsidR="006E759A" w:rsidRPr="00481CE6" w:rsidRDefault="006E759A" w:rsidP="00CB538C">
      <w:pPr>
        <w:pStyle w:val="ListParagraph"/>
        <w:numPr>
          <w:ilvl w:val="0"/>
          <w:numId w:val="23"/>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Sodium hydroxide</w:t>
      </w:r>
    </w:p>
    <w:p w:rsidR="006E759A" w:rsidRPr="00481CE6" w:rsidRDefault="006E759A" w:rsidP="00CB538C">
      <w:pPr>
        <w:pStyle w:val="ListParagraph"/>
        <w:numPr>
          <w:ilvl w:val="0"/>
          <w:numId w:val="23"/>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Boric acid</w:t>
      </w:r>
    </w:p>
    <w:p w:rsidR="006E759A" w:rsidRDefault="006E759A" w:rsidP="00CB538C">
      <w:pPr>
        <w:pStyle w:val="ListParagraph"/>
        <w:spacing w:line="360" w:lineRule="auto"/>
        <w:ind w:left="0"/>
        <w:jc w:val="both"/>
        <w:rPr>
          <w:rFonts w:ascii="Times New Roman" w:hAnsi="Times New Roman"/>
          <w:sz w:val="24"/>
          <w:szCs w:val="24"/>
          <w:lang w:val="en-GB"/>
        </w:rPr>
      </w:pPr>
    </w:p>
    <w:p w:rsidR="0040583F" w:rsidRPr="00481CE6"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b/>
          <w:sz w:val="24"/>
          <w:szCs w:val="24"/>
          <w:lang w:val="en-GB"/>
        </w:rPr>
        <w:t>Preparation of different reagents</w:t>
      </w:r>
      <w:r w:rsidRPr="00481CE6">
        <w:rPr>
          <w:rFonts w:ascii="Times New Roman" w:hAnsi="Times New Roman"/>
          <w:sz w:val="24"/>
          <w:szCs w:val="24"/>
          <w:lang w:val="en-GB"/>
        </w:rPr>
        <w:t>:</w:t>
      </w:r>
    </w:p>
    <w:p w:rsidR="0040583F" w:rsidRPr="00481CE6" w:rsidRDefault="0040583F" w:rsidP="00CB538C">
      <w:pPr>
        <w:pStyle w:val="ListParagraph"/>
        <w:numPr>
          <w:ilvl w:val="0"/>
          <w:numId w:val="24"/>
        </w:numPr>
        <w:spacing w:line="360" w:lineRule="auto"/>
        <w:ind w:left="720" w:hanging="450"/>
        <w:jc w:val="both"/>
        <w:rPr>
          <w:rFonts w:ascii="Times New Roman" w:hAnsi="Times New Roman"/>
          <w:sz w:val="24"/>
          <w:szCs w:val="24"/>
          <w:lang w:val="en-GB"/>
        </w:rPr>
      </w:pPr>
      <w:r w:rsidRPr="00481CE6">
        <w:rPr>
          <w:rFonts w:ascii="Times New Roman" w:hAnsi="Times New Roman"/>
          <w:b/>
          <w:sz w:val="24"/>
          <w:szCs w:val="24"/>
          <w:lang w:val="en-GB"/>
        </w:rPr>
        <w:t>4% Boric acid solution</w:t>
      </w:r>
      <w:r w:rsidRPr="00481CE6">
        <w:rPr>
          <w:rFonts w:ascii="Times New Roman" w:hAnsi="Times New Roman"/>
          <w:sz w:val="24"/>
          <w:szCs w:val="24"/>
          <w:lang w:val="en-GB"/>
        </w:rPr>
        <w:t>: 20 g boric acid (H</w:t>
      </w:r>
      <w:r w:rsidRPr="00AC4CF7">
        <w:rPr>
          <w:rFonts w:ascii="Times New Roman" w:hAnsi="Times New Roman"/>
          <w:sz w:val="24"/>
          <w:szCs w:val="24"/>
          <w:vertAlign w:val="subscript"/>
          <w:lang w:val="en-GB"/>
        </w:rPr>
        <w:t>3</w:t>
      </w:r>
      <w:r w:rsidRPr="00481CE6">
        <w:rPr>
          <w:rFonts w:ascii="Times New Roman" w:hAnsi="Times New Roman"/>
          <w:sz w:val="24"/>
          <w:szCs w:val="24"/>
          <w:lang w:val="en-GB"/>
        </w:rPr>
        <w:t>BO</w:t>
      </w:r>
      <w:r w:rsidRPr="00AC4CF7">
        <w:rPr>
          <w:rFonts w:ascii="Times New Roman" w:hAnsi="Times New Roman"/>
          <w:sz w:val="24"/>
          <w:szCs w:val="24"/>
          <w:vertAlign w:val="subscript"/>
          <w:lang w:val="en-GB"/>
        </w:rPr>
        <w:t>3</w:t>
      </w:r>
      <w:r w:rsidR="00E640CE">
        <w:rPr>
          <w:rFonts w:ascii="Times New Roman" w:hAnsi="Times New Roman"/>
          <w:sz w:val="24"/>
          <w:szCs w:val="24"/>
          <w:lang w:val="en-GB"/>
        </w:rPr>
        <w:t>) was taken in a 250 m</w:t>
      </w:r>
      <w:r w:rsidRPr="00481CE6">
        <w:rPr>
          <w:rFonts w:ascii="Times New Roman" w:hAnsi="Times New Roman"/>
          <w:sz w:val="24"/>
          <w:szCs w:val="24"/>
          <w:lang w:val="en-GB"/>
        </w:rPr>
        <w:t>l beaker about 150 ml distilled water was added to it and heated until the solution clear and cooled. Then the solution was transferred in a 500 ml volumetric flask was made volume up to the mark with distilled water.</w:t>
      </w:r>
    </w:p>
    <w:p w:rsidR="0040583F" w:rsidRPr="00481CE6" w:rsidRDefault="0040583F" w:rsidP="00CB538C">
      <w:pPr>
        <w:pStyle w:val="ListParagraph"/>
        <w:numPr>
          <w:ilvl w:val="0"/>
          <w:numId w:val="24"/>
        </w:numPr>
        <w:spacing w:line="360" w:lineRule="auto"/>
        <w:ind w:left="720" w:hanging="450"/>
        <w:jc w:val="both"/>
        <w:rPr>
          <w:rFonts w:ascii="Times New Roman" w:hAnsi="Times New Roman"/>
          <w:sz w:val="24"/>
          <w:szCs w:val="24"/>
          <w:lang w:val="en-GB"/>
        </w:rPr>
      </w:pPr>
      <w:r w:rsidRPr="00481CE6">
        <w:rPr>
          <w:rFonts w:ascii="Times New Roman" w:hAnsi="Times New Roman"/>
          <w:b/>
          <w:sz w:val="24"/>
          <w:szCs w:val="24"/>
          <w:lang w:val="en-GB"/>
        </w:rPr>
        <w:t>Mixed indicator:</w:t>
      </w:r>
      <w:r w:rsidRPr="00481CE6">
        <w:rPr>
          <w:rFonts w:ascii="Times New Roman" w:hAnsi="Times New Roman"/>
          <w:sz w:val="24"/>
          <w:szCs w:val="24"/>
          <w:lang w:val="en-GB"/>
        </w:rPr>
        <w:t xml:space="preserve"> 0.5 mg bromo cresol green and 0.1 g methyl red was taken in a 150 ml transferred in a 100 ml volumetric flask volume made up to the mark with ethanol.</w:t>
      </w:r>
    </w:p>
    <w:p w:rsidR="0040583F" w:rsidRPr="00481CE6" w:rsidRDefault="0040583F" w:rsidP="00CB538C">
      <w:pPr>
        <w:pStyle w:val="ListParagraph"/>
        <w:numPr>
          <w:ilvl w:val="0"/>
          <w:numId w:val="24"/>
        </w:numPr>
        <w:spacing w:line="360" w:lineRule="auto"/>
        <w:ind w:left="720" w:hanging="450"/>
        <w:jc w:val="both"/>
        <w:rPr>
          <w:rFonts w:ascii="Times New Roman" w:hAnsi="Times New Roman"/>
          <w:sz w:val="24"/>
          <w:szCs w:val="24"/>
          <w:lang w:val="en-GB"/>
        </w:rPr>
      </w:pPr>
      <w:r w:rsidRPr="00481CE6">
        <w:rPr>
          <w:rFonts w:ascii="Times New Roman" w:hAnsi="Times New Roman"/>
          <w:b/>
          <w:sz w:val="24"/>
          <w:szCs w:val="24"/>
          <w:lang w:val="en-GB"/>
        </w:rPr>
        <w:t>40% sodium hydroxide (NaOH) solution</w:t>
      </w:r>
      <w:r w:rsidRPr="00481CE6">
        <w:rPr>
          <w:rFonts w:ascii="Times New Roman" w:hAnsi="Times New Roman"/>
          <w:sz w:val="24"/>
          <w:szCs w:val="24"/>
          <w:lang w:val="en-GB"/>
        </w:rPr>
        <w:t>: 400 g NaOH pallet was taken in a 500 ml beaker, about 300 ml distilled water was added to it and stirred with a glass rod until dissolved the NaOH and cooled the solution. Then the solution was transferred in a litter volumetric flask and volume was made up to the mark with distilled water.</w:t>
      </w:r>
    </w:p>
    <w:p w:rsidR="0040583F" w:rsidRPr="00481CE6" w:rsidRDefault="0040583F" w:rsidP="00CB538C">
      <w:pPr>
        <w:pStyle w:val="ListParagraph"/>
        <w:numPr>
          <w:ilvl w:val="0"/>
          <w:numId w:val="24"/>
        </w:numPr>
        <w:spacing w:line="360" w:lineRule="auto"/>
        <w:ind w:left="720" w:hanging="450"/>
        <w:jc w:val="both"/>
        <w:rPr>
          <w:rFonts w:ascii="Times New Roman" w:hAnsi="Times New Roman"/>
          <w:sz w:val="24"/>
          <w:szCs w:val="24"/>
          <w:lang w:val="en-GB"/>
        </w:rPr>
      </w:pPr>
      <w:r w:rsidRPr="00481CE6">
        <w:rPr>
          <w:rFonts w:ascii="Times New Roman" w:hAnsi="Times New Roman"/>
          <w:sz w:val="24"/>
          <w:szCs w:val="24"/>
          <w:lang w:val="en-GB"/>
        </w:rPr>
        <w:t>Standard (0.2N) Sulphuric acid solution: About 200 ml distilled water was taken in a 1000 ml volumetric flask, 5.6 ml conc. Sulphuric acid was added to it and made volume up to the mark with distilled water.</w:t>
      </w:r>
    </w:p>
    <w:p w:rsidR="0040583F" w:rsidRPr="00481CE6" w:rsidRDefault="0040583F"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Procedure</w:t>
      </w:r>
    </w:p>
    <w:p w:rsidR="0040583F" w:rsidRPr="00481CE6" w:rsidRDefault="0040583F"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i. Digestion</w:t>
      </w:r>
    </w:p>
    <w:p w:rsidR="0040583F" w:rsidRPr="00481CE6"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1g previously oven dried sample was taken in a digestion flask. 10g potassium sulphate (K</w:t>
      </w:r>
      <w:r w:rsidRPr="00E640CE">
        <w:rPr>
          <w:rFonts w:ascii="Times New Roman" w:hAnsi="Times New Roman"/>
          <w:sz w:val="24"/>
          <w:szCs w:val="24"/>
          <w:vertAlign w:val="subscript"/>
          <w:lang w:val="en-GB"/>
        </w:rPr>
        <w:t>2</w:t>
      </w:r>
      <w:r w:rsidRPr="00481CE6">
        <w:rPr>
          <w:rFonts w:ascii="Times New Roman" w:hAnsi="Times New Roman"/>
          <w:sz w:val="24"/>
          <w:szCs w:val="24"/>
          <w:lang w:val="en-GB"/>
        </w:rPr>
        <w:t>SO4), 0.1g copper sulphate (CuSO4), 1g selenium powder and 25 ml conc. H</w:t>
      </w:r>
      <w:r w:rsidRPr="00E640CE">
        <w:rPr>
          <w:rFonts w:ascii="Times New Roman" w:hAnsi="Times New Roman"/>
          <w:sz w:val="24"/>
          <w:szCs w:val="24"/>
          <w:vertAlign w:val="subscript"/>
          <w:lang w:val="en-GB"/>
        </w:rPr>
        <w:t>2</w:t>
      </w:r>
      <w:r w:rsidRPr="00481CE6">
        <w:rPr>
          <w:rFonts w:ascii="Times New Roman" w:hAnsi="Times New Roman"/>
          <w:sz w:val="24"/>
          <w:szCs w:val="24"/>
          <w:lang w:val="en-GB"/>
        </w:rPr>
        <w:t>SO4 was added to it and heated until the solution became clear. Then the flask was cooled.</w:t>
      </w:r>
    </w:p>
    <w:p w:rsidR="0040583F" w:rsidRPr="00481CE6" w:rsidRDefault="0040583F"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ii. Distillation</w:t>
      </w:r>
    </w:p>
    <w:p w:rsidR="0040583F" w:rsidRPr="00481CE6"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After digestion about 300 ml distilled water and 125 ml 40% NaOH solution was added to it. Then the flask was attached quickly to the distillation set and heated the flask continuously. In the meantime, a 250 ml conical flask (containing 25 ml of 4% boric acid and 4 to 5 drops of mixed indicator) was placed at the zet of the condenser. About 150 ml distillate was collected and was titrated with 0.2N H</w:t>
      </w:r>
      <w:r w:rsidRPr="00E640CE">
        <w:rPr>
          <w:rFonts w:ascii="Times New Roman" w:hAnsi="Times New Roman"/>
          <w:sz w:val="24"/>
          <w:szCs w:val="24"/>
          <w:vertAlign w:val="subscript"/>
          <w:lang w:val="en-GB"/>
        </w:rPr>
        <w:t>2</w:t>
      </w:r>
      <w:r w:rsidRPr="00481CE6">
        <w:rPr>
          <w:rFonts w:ascii="Times New Roman" w:hAnsi="Times New Roman"/>
          <w:sz w:val="24"/>
          <w:szCs w:val="24"/>
          <w:lang w:val="en-GB"/>
        </w:rPr>
        <w:t>SO4 solution.</w:t>
      </w:r>
    </w:p>
    <w:p w:rsidR="0040583F" w:rsidRPr="00481CE6" w:rsidRDefault="0040583F"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iii. Titration</w:t>
      </w:r>
    </w:p>
    <w:p w:rsidR="006E759A" w:rsidRPr="00481CE6"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The micro burette was filled with 0.01N HCL until the blue color disappears. The blank distillation was carried out and titrated.</w:t>
      </w:r>
    </w:p>
    <w:p w:rsidR="0040583F" w:rsidRPr="00481CE6"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Calculation</w:t>
      </w:r>
    </w:p>
    <w:p w:rsidR="007F66AC" w:rsidRPr="00481CE6" w:rsidRDefault="007F66AC" w:rsidP="00CB538C">
      <w:pPr>
        <w:pStyle w:val="ListParagraph"/>
        <w:spacing w:line="360" w:lineRule="auto"/>
        <w:ind w:left="0"/>
        <w:jc w:val="both"/>
        <w:rPr>
          <w:rFonts w:ascii="Times New Roman" w:hAnsi="Times New Roman"/>
          <w:sz w:val="24"/>
          <w:szCs w:val="24"/>
          <w:lang w:val="en-GB"/>
        </w:rPr>
      </w:pPr>
    </w:p>
    <w:p w:rsidR="007F66AC" w:rsidRPr="00A7617A" w:rsidRDefault="00A7617A" w:rsidP="00CB538C">
      <w:pPr>
        <w:pStyle w:val="ListParagraph"/>
        <w:spacing w:line="360" w:lineRule="auto"/>
        <w:ind w:left="0"/>
        <w:jc w:val="center"/>
        <w:rPr>
          <w:rFonts w:ascii="Times New Roman" w:hAnsi="Times New Roman"/>
          <w:sz w:val="24"/>
          <w:szCs w:val="24"/>
          <w:lang w:val="en-GB"/>
        </w:rPr>
      </w:pPr>
      <w:r w:rsidRPr="00A7617A">
        <w:rPr>
          <w:rFonts w:ascii="Times New Roman" w:hAnsi="Times New Roman"/>
          <w:noProof/>
          <w:sz w:val="24"/>
          <w:szCs w:val="24"/>
        </w:rPr>
        <w:t>%</w:t>
      </w:r>
      <w:r w:rsidR="00CB538C">
        <w:rPr>
          <w:rFonts w:ascii="Times New Roman" w:hAnsi="Times New Roman"/>
          <w:noProof/>
          <w:sz w:val="24"/>
          <w:szCs w:val="24"/>
        </w:rPr>
        <w:t xml:space="preserve"> </w:t>
      </w:r>
      <w:r w:rsidRPr="00A7617A">
        <w:rPr>
          <w:rFonts w:ascii="Times New Roman" w:hAnsi="Times New Roman"/>
          <w:noProof/>
          <w:sz w:val="24"/>
          <w:szCs w:val="24"/>
        </w:rPr>
        <w:t>Nitrogen =</w:t>
      </w:r>
      <w:r w:rsidR="00CB538C">
        <w:rPr>
          <w:rFonts w:ascii="Times New Roman" w:hAnsi="Times New Roman"/>
          <w:noProof/>
          <w:sz w:val="24"/>
          <w:szCs w:val="24"/>
        </w:rPr>
        <w:t xml:space="preserve"> </w:t>
      </w:r>
      <m:oMath>
        <m:f>
          <m:fPr>
            <m:ctrlPr>
              <w:rPr>
                <w:rFonts w:ascii="Cambria Math" w:hAnsi="Cambria Math"/>
                <w:i/>
                <w:noProof/>
                <w:sz w:val="28"/>
                <w:szCs w:val="28"/>
              </w:rPr>
            </m:ctrlPr>
          </m:fPr>
          <m:num>
            <m:r>
              <w:rPr>
                <w:rFonts w:ascii="Cambria Math" w:hAnsi="Cambria Math"/>
                <w:noProof/>
                <w:sz w:val="28"/>
                <w:szCs w:val="28"/>
              </w:rPr>
              <m:t>Titrate value×N×0.014×100</m:t>
            </m:r>
          </m:num>
          <m:den>
            <m:r>
              <w:rPr>
                <w:rFonts w:ascii="Cambria Math" w:hAnsi="Cambria Math"/>
                <w:noProof/>
                <w:sz w:val="28"/>
                <w:szCs w:val="28"/>
              </w:rPr>
              <m:t>Weight of sample</m:t>
            </m:r>
          </m:den>
        </m:f>
      </m:oMath>
    </w:p>
    <w:p w:rsidR="0040583F"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 xml:space="preserve"> </w:t>
      </w:r>
    </w:p>
    <w:p w:rsidR="00A7617A" w:rsidRPr="00C57797" w:rsidRDefault="00A7617A" w:rsidP="00CB538C">
      <w:pPr>
        <w:pStyle w:val="ListParagraph"/>
        <w:spacing w:line="360" w:lineRule="auto"/>
        <w:ind w:left="0"/>
        <w:jc w:val="center"/>
        <w:rPr>
          <w:rFonts w:ascii="Times New Roman" w:eastAsia="Times New Roman" w:hAnsi="Times New Roman"/>
          <w:sz w:val="24"/>
          <w:szCs w:val="24"/>
          <w:lang w:val="en-GB"/>
        </w:rPr>
      </w:pPr>
      <w:r w:rsidRPr="00A7617A">
        <w:rPr>
          <w:rFonts w:ascii="Times New Roman" w:hAnsi="Times New Roman"/>
          <w:sz w:val="24"/>
          <w:szCs w:val="24"/>
          <w:lang w:val="en-GB"/>
        </w:rPr>
        <w:t>%</w:t>
      </w:r>
      <w:r w:rsidR="00CB538C">
        <w:rPr>
          <w:rFonts w:ascii="Times New Roman" w:hAnsi="Times New Roman"/>
          <w:sz w:val="24"/>
          <w:szCs w:val="24"/>
          <w:lang w:val="en-GB"/>
        </w:rPr>
        <w:t xml:space="preserve"> </w:t>
      </w:r>
      <w:r w:rsidRPr="00A7617A">
        <w:rPr>
          <w:rFonts w:ascii="Times New Roman" w:hAnsi="Times New Roman"/>
          <w:sz w:val="24"/>
          <w:szCs w:val="24"/>
          <w:lang w:val="en-GB"/>
        </w:rPr>
        <w:t>Protein =</w:t>
      </w:r>
      <w:r w:rsidR="00CB538C">
        <w:rPr>
          <w:rFonts w:ascii="Times New Roman" w:hAnsi="Times New Roman"/>
          <w:sz w:val="24"/>
          <w:szCs w:val="24"/>
          <w:lang w:val="en-GB"/>
        </w:rPr>
        <w:t xml:space="preserve"> </w:t>
      </w:r>
      <w:r w:rsidRPr="00A7617A">
        <w:rPr>
          <w:rFonts w:ascii="Times New Roman" w:hAnsi="Times New Roman"/>
          <w:sz w:val="24"/>
          <w:szCs w:val="24"/>
          <w:lang w:val="en-GB"/>
        </w:rPr>
        <w:t>% Nitrogen</w:t>
      </w:r>
      <w:r w:rsidR="0026789E" w:rsidRPr="00703105">
        <w:rPr>
          <w:position w:val="-8"/>
        </w:rPr>
        <w:pict>
          <v:shape id="_x0000_i1030" type="#_x0000_t75" style="width:7.6pt;height:15.15pt" equationxml="&lt;">
            <v:imagedata r:id="rId17" o:title="" chromakey="white"/>
          </v:shape>
        </w:pict>
      </w:r>
      <w:r w:rsidRPr="00C57797">
        <w:rPr>
          <w:rFonts w:ascii="Times New Roman" w:eastAsia="Times New Roman" w:hAnsi="Times New Roman"/>
          <w:sz w:val="24"/>
          <w:szCs w:val="24"/>
          <w:lang w:val="en-GB"/>
        </w:rPr>
        <w:t>6.25</w:t>
      </w:r>
    </w:p>
    <w:p w:rsidR="0040583F" w:rsidRPr="00481CE6" w:rsidRDefault="0040583F"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3.5.8 Determination of sugar content</w:t>
      </w:r>
    </w:p>
    <w:p w:rsidR="0040583F" w:rsidRPr="00481CE6"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The Sugar content of amaranth samples were determined by Solvent extraction (Soxhlet extraction) method.</w:t>
      </w:r>
    </w:p>
    <w:p w:rsidR="0040583F" w:rsidRPr="00481CE6"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Principle of solvent extraction (Soxhlet extraction) Method</w:t>
      </w:r>
    </w:p>
    <w:p w:rsidR="0040583F" w:rsidRPr="00481CE6"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Sugar in food present in various forms like mono glycerides, diglycerides, triglycerides and sterol and free sugarty acid and phospholipid and carotenoids and sugar-soluble vitamins. Lipid is soluble in organic solvent and insoluble in water. Because of this characteristic of lipid, organic solvents like hexane, petroleum ether have the ability to solubilize sugar and sugar is extracted from food in combination with the solvent. Later the sugar is collected by evaporating the solvent. Almost all the solvent is distilled off and can be reused.</w:t>
      </w:r>
    </w:p>
    <w:p w:rsidR="0040583F" w:rsidRPr="00481CE6" w:rsidRDefault="0040583F"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Material and equipment:</w:t>
      </w:r>
    </w:p>
    <w:p w:rsidR="0040583F" w:rsidRPr="00481CE6" w:rsidRDefault="0040583F" w:rsidP="002A1740">
      <w:pPr>
        <w:pStyle w:val="ListParagraph"/>
        <w:numPr>
          <w:ilvl w:val="0"/>
          <w:numId w:val="26"/>
        </w:numPr>
        <w:spacing w:after="0" w:line="276" w:lineRule="auto"/>
        <w:ind w:left="720" w:hanging="540"/>
        <w:jc w:val="both"/>
        <w:rPr>
          <w:rFonts w:ascii="Times New Roman" w:hAnsi="Times New Roman"/>
          <w:sz w:val="24"/>
          <w:szCs w:val="24"/>
          <w:lang w:val="en-GB"/>
        </w:rPr>
      </w:pPr>
      <w:r w:rsidRPr="00481CE6">
        <w:rPr>
          <w:rFonts w:ascii="Times New Roman" w:hAnsi="Times New Roman"/>
          <w:sz w:val="24"/>
          <w:szCs w:val="24"/>
          <w:lang w:val="en-GB"/>
        </w:rPr>
        <w:t>Weighing balance</w:t>
      </w:r>
    </w:p>
    <w:p w:rsidR="0040583F" w:rsidRPr="00481CE6" w:rsidRDefault="0040583F" w:rsidP="002A1740">
      <w:pPr>
        <w:pStyle w:val="ListParagraph"/>
        <w:numPr>
          <w:ilvl w:val="0"/>
          <w:numId w:val="26"/>
        </w:numPr>
        <w:spacing w:after="0" w:line="276" w:lineRule="auto"/>
        <w:ind w:left="720" w:hanging="540"/>
        <w:jc w:val="both"/>
        <w:rPr>
          <w:rFonts w:ascii="Times New Roman" w:hAnsi="Times New Roman"/>
          <w:sz w:val="24"/>
          <w:szCs w:val="24"/>
          <w:lang w:val="en-GB"/>
        </w:rPr>
      </w:pPr>
      <w:r w:rsidRPr="00481CE6">
        <w:rPr>
          <w:rFonts w:ascii="Times New Roman" w:hAnsi="Times New Roman"/>
          <w:sz w:val="24"/>
          <w:szCs w:val="24"/>
          <w:lang w:val="en-GB"/>
        </w:rPr>
        <w:t>Soxhlet apparatus</w:t>
      </w:r>
    </w:p>
    <w:p w:rsidR="0040583F" w:rsidRPr="00481CE6" w:rsidRDefault="0040583F" w:rsidP="002A1740">
      <w:pPr>
        <w:pStyle w:val="ListParagraph"/>
        <w:numPr>
          <w:ilvl w:val="0"/>
          <w:numId w:val="26"/>
        </w:numPr>
        <w:spacing w:after="0" w:line="276" w:lineRule="auto"/>
        <w:ind w:left="720" w:hanging="540"/>
        <w:jc w:val="both"/>
        <w:rPr>
          <w:rFonts w:ascii="Times New Roman" w:hAnsi="Times New Roman"/>
          <w:sz w:val="24"/>
          <w:szCs w:val="24"/>
          <w:lang w:val="en-GB"/>
        </w:rPr>
      </w:pPr>
      <w:r w:rsidRPr="00481CE6">
        <w:rPr>
          <w:rFonts w:ascii="Times New Roman" w:hAnsi="Times New Roman"/>
          <w:sz w:val="24"/>
          <w:szCs w:val="24"/>
          <w:lang w:val="en-GB"/>
        </w:rPr>
        <w:t>Drying oven</w:t>
      </w:r>
    </w:p>
    <w:p w:rsidR="0040583F" w:rsidRPr="00481CE6" w:rsidRDefault="0040583F" w:rsidP="002A1740">
      <w:pPr>
        <w:pStyle w:val="ListParagraph"/>
        <w:numPr>
          <w:ilvl w:val="0"/>
          <w:numId w:val="26"/>
        </w:numPr>
        <w:spacing w:after="0" w:line="276" w:lineRule="auto"/>
        <w:ind w:left="720" w:hanging="540"/>
        <w:jc w:val="both"/>
        <w:rPr>
          <w:rFonts w:ascii="Times New Roman" w:hAnsi="Times New Roman"/>
          <w:sz w:val="24"/>
          <w:szCs w:val="24"/>
          <w:lang w:val="en-GB"/>
        </w:rPr>
      </w:pPr>
      <w:r w:rsidRPr="00481CE6">
        <w:rPr>
          <w:rFonts w:ascii="Times New Roman" w:hAnsi="Times New Roman"/>
          <w:sz w:val="24"/>
          <w:szCs w:val="24"/>
          <w:lang w:val="en-GB"/>
        </w:rPr>
        <w:t>Thimble</w:t>
      </w:r>
    </w:p>
    <w:p w:rsidR="0040583F" w:rsidRPr="00481CE6" w:rsidRDefault="0040583F" w:rsidP="002A1740">
      <w:pPr>
        <w:pStyle w:val="ListParagraph"/>
        <w:numPr>
          <w:ilvl w:val="0"/>
          <w:numId w:val="26"/>
        </w:numPr>
        <w:spacing w:after="0" w:line="276" w:lineRule="auto"/>
        <w:ind w:left="720" w:hanging="540"/>
        <w:jc w:val="both"/>
        <w:rPr>
          <w:rFonts w:ascii="Times New Roman" w:hAnsi="Times New Roman"/>
          <w:sz w:val="24"/>
          <w:szCs w:val="24"/>
          <w:lang w:val="en-GB"/>
        </w:rPr>
      </w:pPr>
      <w:r w:rsidRPr="00481CE6">
        <w:rPr>
          <w:rFonts w:ascii="Times New Roman" w:hAnsi="Times New Roman"/>
          <w:sz w:val="24"/>
          <w:szCs w:val="24"/>
          <w:lang w:val="en-GB"/>
        </w:rPr>
        <w:t>Heating mantle</w:t>
      </w:r>
    </w:p>
    <w:p w:rsidR="0040583F" w:rsidRPr="00481CE6" w:rsidRDefault="0040583F" w:rsidP="002A1740">
      <w:pPr>
        <w:pStyle w:val="ListParagraph"/>
        <w:numPr>
          <w:ilvl w:val="0"/>
          <w:numId w:val="26"/>
        </w:numPr>
        <w:spacing w:after="0" w:line="276" w:lineRule="auto"/>
        <w:ind w:left="720" w:hanging="540"/>
        <w:jc w:val="both"/>
        <w:rPr>
          <w:rFonts w:ascii="Times New Roman" w:hAnsi="Times New Roman"/>
          <w:sz w:val="24"/>
          <w:szCs w:val="24"/>
          <w:lang w:val="en-GB"/>
        </w:rPr>
      </w:pPr>
      <w:r w:rsidRPr="00481CE6">
        <w:rPr>
          <w:rFonts w:ascii="Times New Roman" w:hAnsi="Times New Roman"/>
          <w:sz w:val="24"/>
          <w:szCs w:val="24"/>
          <w:lang w:val="en-GB"/>
        </w:rPr>
        <w:t>Glass rod</w:t>
      </w:r>
    </w:p>
    <w:p w:rsidR="0040583F" w:rsidRPr="00481CE6" w:rsidRDefault="0040583F" w:rsidP="002A1740">
      <w:pPr>
        <w:pStyle w:val="ListParagraph"/>
        <w:numPr>
          <w:ilvl w:val="0"/>
          <w:numId w:val="26"/>
        </w:numPr>
        <w:spacing w:after="0" w:line="276" w:lineRule="auto"/>
        <w:ind w:left="720" w:hanging="540"/>
        <w:jc w:val="both"/>
        <w:rPr>
          <w:rFonts w:ascii="Times New Roman" w:hAnsi="Times New Roman"/>
          <w:sz w:val="24"/>
          <w:szCs w:val="24"/>
          <w:lang w:val="en-GB"/>
        </w:rPr>
      </w:pPr>
      <w:r w:rsidRPr="00481CE6">
        <w:rPr>
          <w:rFonts w:ascii="Times New Roman" w:hAnsi="Times New Roman"/>
          <w:sz w:val="24"/>
          <w:szCs w:val="24"/>
          <w:lang w:val="en-GB"/>
        </w:rPr>
        <w:t>Desiccator with silica gel</w:t>
      </w:r>
    </w:p>
    <w:p w:rsidR="0040583F" w:rsidRPr="00481CE6" w:rsidRDefault="0040583F" w:rsidP="002A1740">
      <w:pPr>
        <w:pStyle w:val="ListParagraph"/>
        <w:numPr>
          <w:ilvl w:val="0"/>
          <w:numId w:val="26"/>
        </w:numPr>
        <w:spacing w:after="0" w:line="276" w:lineRule="auto"/>
        <w:ind w:left="720" w:hanging="540"/>
        <w:jc w:val="both"/>
        <w:rPr>
          <w:rFonts w:ascii="Times New Roman" w:hAnsi="Times New Roman"/>
          <w:sz w:val="24"/>
          <w:szCs w:val="24"/>
          <w:lang w:val="en-GB"/>
        </w:rPr>
      </w:pPr>
      <w:r w:rsidRPr="00481CE6">
        <w:rPr>
          <w:rFonts w:ascii="Times New Roman" w:hAnsi="Times New Roman"/>
          <w:sz w:val="24"/>
          <w:szCs w:val="24"/>
          <w:lang w:val="en-GB"/>
        </w:rPr>
        <w:t>Cotton plugs</w:t>
      </w:r>
    </w:p>
    <w:p w:rsidR="0040583F" w:rsidRPr="00481CE6" w:rsidRDefault="0040583F" w:rsidP="00CB538C">
      <w:pPr>
        <w:pStyle w:val="ListParagraph"/>
        <w:numPr>
          <w:ilvl w:val="0"/>
          <w:numId w:val="26"/>
        </w:numPr>
        <w:spacing w:line="360" w:lineRule="auto"/>
        <w:ind w:left="720" w:hanging="540"/>
        <w:jc w:val="both"/>
        <w:rPr>
          <w:rFonts w:ascii="Times New Roman" w:hAnsi="Times New Roman"/>
          <w:sz w:val="24"/>
          <w:szCs w:val="24"/>
          <w:lang w:val="en-GB"/>
        </w:rPr>
      </w:pPr>
      <w:r w:rsidRPr="00481CE6">
        <w:rPr>
          <w:rFonts w:ascii="Times New Roman" w:hAnsi="Times New Roman"/>
          <w:sz w:val="24"/>
          <w:szCs w:val="24"/>
          <w:lang w:val="en-GB"/>
        </w:rPr>
        <w:t>Amaranth sample</w:t>
      </w:r>
    </w:p>
    <w:p w:rsidR="002A1740" w:rsidRPr="007F5C7E" w:rsidRDefault="002A1740" w:rsidP="002A1740">
      <w:pPr>
        <w:pStyle w:val="ListParagraph"/>
        <w:spacing w:before="240" w:line="360" w:lineRule="auto"/>
        <w:ind w:left="0"/>
        <w:jc w:val="both"/>
        <w:rPr>
          <w:rFonts w:ascii="Times New Roman" w:hAnsi="Times New Roman"/>
          <w:b/>
          <w:sz w:val="2"/>
          <w:szCs w:val="24"/>
          <w:lang w:val="en-GB"/>
        </w:rPr>
      </w:pPr>
    </w:p>
    <w:p w:rsidR="0040583F" w:rsidRPr="00481CE6" w:rsidRDefault="0040583F" w:rsidP="002A1740">
      <w:pPr>
        <w:pStyle w:val="ListParagraph"/>
        <w:spacing w:before="240"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Reagent:</w:t>
      </w:r>
    </w:p>
    <w:p w:rsidR="0040583F" w:rsidRPr="00481CE6" w:rsidRDefault="0040583F" w:rsidP="00CB538C">
      <w:pPr>
        <w:pStyle w:val="ListParagraph"/>
        <w:numPr>
          <w:ilvl w:val="0"/>
          <w:numId w:val="28"/>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Petroleum ether (Boiling temperature 60°-80°C)</w:t>
      </w:r>
    </w:p>
    <w:p w:rsidR="0040583F" w:rsidRPr="00481CE6"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Procedure</w:t>
      </w:r>
    </w:p>
    <w:p w:rsidR="0040583F" w:rsidRPr="00481CE6"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At first, all the glass apparatus were rinsed by petroleum ether and dried them in the oven at 102°C for 30 min and cooled in desiccator. At that time, the supply of cold water should be checked and ensured. Then 5ml of amaranth sample was placed in a weighed thimble. The thimble was placed in the Soxhlet extractor. After that, the cleaned round bottom flask wasfilled with 200 ml petroleum ether. The extraction unit was assembled (condenser-extractor-receiver) properly over an electric heating mantle and allowed the petroleum ether to boil. The extraction process was continued almost 6 hours. After that, the extraction unit was removed from the heat source and detached the extractor and condenser. Then the collected solvent from the flask after extraction was taken in a previously weighed crucible. Then the crucible was placed in the hot air oven an</w:t>
      </w:r>
      <w:r w:rsidR="00C41633">
        <w:rPr>
          <w:rFonts w:ascii="Times New Roman" w:hAnsi="Times New Roman"/>
          <w:sz w:val="24"/>
          <w:szCs w:val="24"/>
          <w:lang w:val="en-GB"/>
        </w:rPr>
        <w:t>d allowed it for drying at 105</w:t>
      </w:r>
      <w:r w:rsidRPr="00481CE6">
        <w:rPr>
          <w:rFonts w:ascii="Times New Roman" w:hAnsi="Times New Roman"/>
          <w:sz w:val="24"/>
          <w:szCs w:val="24"/>
          <w:lang w:val="en-GB"/>
        </w:rPr>
        <w:t xml:space="preserve"> </w:t>
      </w:r>
      <w:r w:rsidR="00C41633" w:rsidRPr="00C41633">
        <w:rPr>
          <w:rFonts w:ascii="Times New Roman" w:hAnsi="Times New Roman"/>
          <w:sz w:val="24"/>
          <w:szCs w:val="24"/>
          <w:lang w:val="en-GB"/>
        </w:rPr>
        <w:t xml:space="preserve">°C </w:t>
      </w:r>
      <w:r w:rsidRPr="00481CE6">
        <w:rPr>
          <w:rFonts w:ascii="Times New Roman" w:hAnsi="Times New Roman"/>
          <w:sz w:val="24"/>
          <w:szCs w:val="24"/>
          <w:lang w:val="en-GB"/>
        </w:rPr>
        <w:t>for 6 hours. After completing the drying, the crucible was placed in the desiccator for cooling. Then the crucible was weighed and recorded the value. Similarly, this process was done for others sample.</w:t>
      </w:r>
    </w:p>
    <w:p w:rsidR="0040583F" w:rsidRPr="00481CE6"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For accuracy, the above procedure was done at least 3 times for each sample and the average sugar content was calculated by the following formula.</w:t>
      </w:r>
    </w:p>
    <w:p w:rsidR="0040583F" w:rsidRPr="00481CE6"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Formula for estimation of percent sugar content:</w:t>
      </w:r>
    </w:p>
    <w:p w:rsidR="006D3A8E" w:rsidRPr="007F5C7E" w:rsidRDefault="006D3A8E" w:rsidP="00CB538C">
      <w:pPr>
        <w:pStyle w:val="ListParagraph"/>
        <w:ind w:left="0"/>
        <w:rPr>
          <w:sz w:val="18"/>
          <w:szCs w:val="32"/>
          <w:lang w:val="en-GB"/>
        </w:rPr>
      </w:pPr>
    </w:p>
    <w:p w:rsidR="006D3A8E" w:rsidRPr="00A7617A" w:rsidRDefault="00A7617A" w:rsidP="00CB538C">
      <w:pPr>
        <w:pStyle w:val="ListParagraph"/>
        <w:ind w:left="0"/>
        <w:jc w:val="center"/>
        <w:rPr>
          <w:rFonts w:ascii="Times New Roman" w:hAnsi="Times New Roman"/>
          <w:sz w:val="24"/>
          <w:szCs w:val="24"/>
          <w:lang w:val="en-GB"/>
        </w:rPr>
      </w:pPr>
      <w:r w:rsidRPr="00A7617A">
        <w:rPr>
          <w:rFonts w:ascii="Times New Roman" w:hAnsi="Times New Roman"/>
          <w:noProof/>
          <w:sz w:val="24"/>
          <w:szCs w:val="24"/>
        </w:rPr>
        <w:t xml:space="preserve">%Crude fat/lipid </w:t>
      </w:r>
      <w:r w:rsidRPr="001163A5">
        <w:rPr>
          <w:rFonts w:ascii="Times New Roman" w:hAnsi="Times New Roman"/>
          <w:noProof/>
          <w:sz w:val="28"/>
          <w:szCs w:val="28"/>
        </w:rPr>
        <w:t>=</w:t>
      </w:r>
      <w:r w:rsidR="00CB538C">
        <w:rPr>
          <w:rFonts w:ascii="Times New Roman" w:hAnsi="Times New Roman"/>
          <w:noProof/>
          <w:sz w:val="28"/>
          <w:szCs w:val="28"/>
        </w:rPr>
        <w:t xml:space="preserve"> </w:t>
      </w:r>
      <w:r w:rsidR="00703105" w:rsidRPr="00AB3FEC">
        <w:rPr>
          <w:rFonts w:ascii="Times New Roman" w:hAnsi="Times New Roman"/>
          <w:sz w:val="24"/>
          <w:szCs w:val="24"/>
          <w:lang w:val="en-GB"/>
        </w:rPr>
        <w:fldChar w:fldCharType="begin"/>
      </w:r>
      <w:r w:rsidR="00AB3FEC" w:rsidRPr="00AB3FEC">
        <w:rPr>
          <w:rFonts w:ascii="Times New Roman" w:hAnsi="Times New Roman"/>
          <w:sz w:val="24"/>
          <w:szCs w:val="24"/>
          <w:lang w:val="en-GB"/>
        </w:rPr>
        <w:instrText xml:space="preserve"> QUOTE </w:instrText>
      </w:r>
      <w:r w:rsidR="0026789E" w:rsidRPr="00703105">
        <w:rPr>
          <w:position w:val="-21"/>
        </w:rPr>
        <w:pict>
          <v:shape id="_x0000_i1031" type="#_x0000_t75" style="width:303.15pt;height:26.55pt" equationxml="&lt;">
            <v:imagedata r:id="rId18" o:title="" chromakey="white"/>
          </v:shape>
        </w:pict>
      </w:r>
      <w:r w:rsidR="00AB3FEC" w:rsidRPr="00AB3FEC">
        <w:rPr>
          <w:rFonts w:ascii="Times New Roman" w:hAnsi="Times New Roman"/>
          <w:sz w:val="24"/>
          <w:szCs w:val="24"/>
          <w:lang w:val="en-GB"/>
        </w:rPr>
        <w:instrText xml:space="preserve"> </w:instrText>
      </w:r>
      <w:r w:rsidR="00703105" w:rsidRPr="00AB3FEC">
        <w:rPr>
          <w:rFonts w:ascii="Times New Roman" w:hAnsi="Times New Roman"/>
          <w:sz w:val="24"/>
          <w:szCs w:val="24"/>
          <w:lang w:val="en-GB"/>
        </w:rPr>
        <w:fldChar w:fldCharType="separate"/>
      </w:r>
      <w:r w:rsidR="0026789E" w:rsidRPr="00703105">
        <w:rPr>
          <w:position w:val="-21"/>
        </w:rPr>
        <w:pict>
          <v:shape id="_x0000_i1032" type="#_x0000_t75" style="width:303.15pt;height:26.55pt" equationxml="&lt;">
            <v:imagedata r:id="rId18" o:title="" chromakey="white"/>
          </v:shape>
        </w:pict>
      </w:r>
      <w:r w:rsidR="00703105" w:rsidRPr="00AB3FEC">
        <w:rPr>
          <w:rFonts w:ascii="Times New Roman" w:hAnsi="Times New Roman"/>
          <w:sz w:val="24"/>
          <w:szCs w:val="24"/>
          <w:lang w:val="en-GB"/>
        </w:rPr>
        <w:fldChar w:fldCharType="end"/>
      </w:r>
    </w:p>
    <w:p w:rsidR="0040583F" w:rsidRPr="007F5C7E" w:rsidRDefault="0040583F" w:rsidP="00CB538C">
      <w:pPr>
        <w:pStyle w:val="ListParagraph"/>
        <w:ind w:left="0"/>
        <w:rPr>
          <w:rFonts w:ascii="Times New Roman" w:hAnsi="Times New Roman"/>
          <w:sz w:val="20"/>
          <w:szCs w:val="32"/>
          <w:lang w:val="en-GB"/>
        </w:rPr>
      </w:pPr>
      <w:r w:rsidRPr="00A7617A">
        <w:rPr>
          <w:rFonts w:ascii="Times New Roman" w:hAnsi="Times New Roman"/>
          <w:sz w:val="32"/>
          <w:szCs w:val="32"/>
          <w:lang w:val="en-GB"/>
        </w:rPr>
        <w:t xml:space="preserve"> </w:t>
      </w:r>
    </w:p>
    <w:p w:rsidR="0040583F" w:rsidRPr="00481CE6" w:rsidRDefault="0040583F"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3.5.9 Determination of calcium content</w:t>
      </w:r>
    </w:p>
    <w:p w:rsidR="0040583F" w:rsidRPr="00481CE6"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Calcium was estimated by complex metric method of titration using Na</w:t>
      </w:r>
      <w:r w:rsidRPr="00E640CE">
        <w:rPr>
          <w:rFonts w:ascii="Times New Roman" w:hAnsi="Times New Roman"/>
          <w:sz w:val="24"/>
          <w:szCs w:val="24"/>
          <w:vertAlign w:val="subscript"/>
          <w:lang w:val="en-GB"/>
        </w:rPr>
        <w:t>2</w:t>
      </w:r>
      <w:r w:rsidRPr="00481CE6">
        <w:rPr>
          <w:rFonts w:ascii="Times New Roman" w:hAnsi="Times New Roman"/>
          <w:sz w:val="24"/>
          <w:szCs w:val="24"/>
          <w:lang w:val="en-GB"/>
        </w:rPr>
        <w:t>-EDTA as a Complexing Agent.</w:t>
      </w:r>
    </w:p>
    <w:p w:rsidR="0040583F" w:rsidRPr="00481CE6"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Chemicals required</w:t>
      </w:r>
    </w:p>
    <w:p w:rsidR="0040583F" w:rsidRPr="00481CE6" w:rsidRDefault="0040583F" w:rsidP="00CB538C">
      <w:pPr>
        <w:pStyle w:val="ListParagraph"/>
        <w:numPr>
          <w:ilvl w:val="0"/>
          <w:numId w:val="30"/>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Disodium EDTA</w:t>
      </w:r>
    </w:p>
    <w:p w:rsidR="0040583F" w:rsidRPr="00481CE6" w:rsidRDefault="0040583F" w:rsidP="00CB538C">
      <w:pPr>
        <w:pStyle w:val="ListParagraph"/>
        <w:numPr>
          <w:ilvl w:val="0"/>
          <w:numId w:val="30"/>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Sodium Hydroxide (NaOH 10%)</w:t>
      </w:r>
    </w:p>
    <w:p w:rsidR="0040583F" w:rsidRPr="00481CE6" w:rsidRDefault="0040583F" w:rsidP="00CB538C">
      <w:pPr>
        <w:pStyle w:val="ListParagraph"/>
        <w:numPr>
          <w:ilvl w:val="0"/>
          <w:numId w:val="30"/>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Calcon Indicator</w:t>
      </w:r>
    </w:p>
    <w:p w:rsidR="0040583F" w:rsidRPr="00481CE6" w:rsidRDefault="0040583F" w:rsidP="00CB538C">
      <w:pPr>
        <w:pStyle w:val="ListParagraph"/>
        <w:numPr>
          <w:ilvl w:val="0"/>
          <w:numId w:val="30"/>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Methanol.</w:t>
      </w:r>
    </w:p>
    <w:p w:rsidR="0040583F" w:rsidRPr="00481CE6" w:rsidRDefault="0040583F"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Masking agent</w:t>
      </w:r>
      <w:r w:rsidR="005B4C73">
        <w:rPr>
          <w:rFonts w:ascii="Times New Roman" w:hAnsi="Times New Roman"/>
          <w:b/>
          <w:sz w:val="24"/>
          <w:szCs w:val="24"/>
          <w:lang w:val="en-GB"/>
        </w:rPr>
        <w:t>s</w:t>
      </w:r>
      <w:r w:rsidRPr="00481CE6">
        <w:rPr>
          <w:rFonts w:ascii="Times New Roman" w:hAnsi="Times New Roman"/>
          <w:b/>
          <w:sz w:val="24"/>
          <w:szCs w:val="24"/>
          <w:lang w:val="en-GB"/>
        </w:rPr>
        <w:t>:</w:t>
      </w:r>
    </w:p>
    <w:p w:rsidR="0040583F" w:rsidRPr="00481CE6" w:rsidRDefault="0040583F" w:rsidP="00CB538C">
      <w:pPr>
        <w:pStyle w:val="ListParagraph"/>
        <w:numPr>
          <w:ilvl w:val="0"/>
          <w:numId w:val="32"/>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Hydroxylamine hydrogen chloride</w:t>
      </w:r>
    </w:p>
    <w:p w:rsidR="0040583F" w:rsidRPr="00481CE6" w:rsidRDefault="0040583F" w:rsidP="00CB538C">
      <w:pPr>
        <w:pStyle w:val="ListParagraph"/>
        <w:numPr>
          <w:ilvl w:val="0"/>
          <w:numId w:val="32"/>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 xml:space="preserve">Potassium </w:t>
      </w:r>
    </w:p>
    <w:p w:rsidR="0040583F" w:rsidRPr="00481CE6" w:rsidRDefault="0040583F" w:rsidP="00CB538C">
      <w:pPr>
        <w:pStyle w:val="ListParagraph"/>
        <w:numPr>
          <w:ilvl w:val="0"/>
          <w:numId w:val="32"/>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Potassium ferrocyanide</w:t>
      </w:r>
    </w:p>
    <w:p w:rsidR="0040583F" w:rsidRPr="00481CE6" w:rsidRDefault="0040583F" w:rsidP="00CB538C">
      <w:pPr>
        <w:pStyle w:val="ListParagraph"/>
        <w:numPr>
          <w:ilvl w:val="0"/>
          <w:numId w:val="32"/>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Triethanolamine (TEA)</w:t>
      </w:r>
    </w:p>
    <w:p w:rsidR="0040583F" w:rsidRPr="00481CE6" w:rsidRDefault="0040583F"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Procedure</w:t>
      </w:r>
    </w:p>
    <w:p w:rsidR="0040583F" w:rsidRPr="00481CE6" w:rsidRDefault="008C64EE" w:rsidP="00CB538C">
      <w:pPr>
        <w:pStyle w:val="ListParagraph"/>
        <w:spacing w:line="360" w:lineRule="auto"/>
        <w:ind w:left="0"/>
        <w:jc w:val="both"/>
        <w:rPr>
          <w:rFonts w:ascii="Times New Roman" w:hAnsi="Times New Roman"/>
          <w:sz w:val="24"/>
          <w:szCs w:val="24"/>
          <w:lang w:val="en-GB"/>
        </w:rPr>
      </w:pPr>
      <w:r>
        <w:rPr>
          <w:rFonts w:ascii="Times New Roman" w:hAnsi="Times New Roman"/>
          <w:sz w:val="24"/>
          <w:szCs w:val="24"/>
          <w:lang w:val="en-GB"/>
        </w:rPr>
        <w:t>5 ml</w:t>
      </w:r>
      <w:r w:rsidR="0040583F" w:rsidRPr="00481CE6">
        <w:rPr>
          <w:rFonts w:ascii="Times New Roman" w:hAnsi="Times New Roman"/>
          <w:sz w:val="24"/>
          <w:szCs w:val="24"/>
          <w:lang w:val="en-GB"/>
        </w:rPr>
        <w:t xml:space="preserve"> of plant extract solution was taken </w:t>
      </w:r>
      <w:r>
        <w:rPr>
          <w:rFonts w:ascii="Times New Roman" w:hAnsi="Times New Roman"/>
          <w:sz w:val="24"/>
          <w:szCs w:val="24"/>
          <w:lang w:val="en-GB"/>
        </w:rPr>
        <w:t>in a 250 ml conical flask. 20 ml</w:t>
      </w:r>
      <w:r w:rsidR="0040583F" w:rsidRPr="00481CE6">
        <w:rPr>
          <w:rFonts w:ascii="Times New Roman" w:hAnsi="Times New Roman"/>
          <w:sz w:val="24"/>
          <w:szCs w:val="24"/>
          <w:lang w:val="en-GB"/>
        </w:rPr>
        <w:t xml:space="preserve"> distilled water was added into the conical flask and shaken thoroughly.10 drop of each masking agent was addeda) Hydroxylamine hydrogen chloride b) Potassium ferrocyanid</w:t>
      </w:r>
      <w:r>
        <w:rPr>
          <w:rFonts w:ascii="Times New Roman" w:hAnsi="Times New Roman"/>
          <w:sz w:val="24"/>
          <w:szCs w:val="24"/>
          <w:lang w:val="en-GB"/>
        </w:rPr>
        <w:t>e c) Triethanolamine (TEA). 5 ml</w:t>
      </w:r>
      <w:r w:rsidR="0040583F" w:rsidRPr="00481CE6">
        <w:rPr>
          <w:rFonts w:ascii="Times New Roman" w:hAnsi="Times New Roman"/>
          <w:sz w:val="24"/>
          <w:szCs w:val="24"/>
          <w:lang w:val="en-GB"/>
        </w:rPr>
        <w:t xml:space="preserve"> NaOH buffer solution was added and shaken thoroughly and then added 5-6 drops calcon indicator into the conical flask and shaken the flask thoroughly. Then titrated against 0.01 M Na</w:t>
      </w:r>
      <w:r w:rsidR="0040583F" w:rsidRPr="00E640CE">
        <w:rPr>
          <w:rFonts w:ascii="Times New Roman" w:hAnsi="Times New Roman"/>
          <w:sz w:val="24"/>
          <w:szCs w:val="24"/>
          <w:vertAlign w:val="subscript"/>
          <w:lang w:val="en-GB"/>
        </w:rPr>
        <w:t>2</w:t>
      </w:r>
      <w:r w:rsidR="0040583F" w:rsidRPr="00481CE6">
        <w:rPr>
          <w:rFonts w:ascii="Times New Roman" w:hAnsi="Times New Roman"/>
          <w:sz w:val="24"/>
          <w:szCs w:val="24"/>
          <w:lang w:val="en-GB"/>
        </w:rPr>
        <w:t>-EDTA solution. The titration was continued until pink color of the solution completely turns to pure blue color. The titration was repeated at least 3 times to minimize the error. A blank titration was also conducted by taking all reagent as above exc</w:t>
      </w:r>
      <w:r>
        <w:rPr>
          <w:rFonts w:ascii="Times New Roman" w:hAnsi="Times New Roman"/>
          <w:sz w:val="24"/>
          <w:szCs w:val="24"/>
          <w:lang w:val="en-GB"/>
        </w:rPr>
        <w:t>ept calcium stock solution. 5 ml</w:t>
      </w:r>
      <w:r w:rsidR="0040583F" w:rsidRPr="00481CE6">
        <w:rPr>
          <w:rFonts w:ascii="Times New Roman" w:hAnsi="Times New Roman"/>
          <w:sz w:val="24"/>
          <w:szCs w:val="24"/>
          <w:lang w:val="en-GB"/>
        </w:rPr>
        <w:t xml:space="preserve"> more distilled water was taken into conical flask instead of calcium solution. Tabulated the data and calculated the amount of calcium by the following formula:</w:t>
      </w:r>
    </w:p>
    <w:p w:rsidR="0040583F" w:rsidRPr="00481CE6" w:rsidRDefault="008C64EE" w:rsidP="00CB538C">
      <w:pPr>
        <w:pStyle w:val="ListParagraph"/>
        <w:spacing w:line="360" w:lineRule="auto"/>
        <w:ind w:left="0"/>
        <w:jc w:val="both"/>
        <w:rPr>
          <w:rFonts w:ascii="Times New Roman" w:hAnsi="Times New Roman"/>
          <w:sz w:val="24"/>
          <w:szCs w:val="24"/>
          <w:lang w:val="en-GB"/>
        </w:rPr>
      </w:pPr>
      <w:r>
        <w:rPr>
          <w:rFonts w:ascii="Times New Roman" w:hAnsi="Times New Roman"/>
          <w:sz w:val="24"/>
          <w:szCs w:val="24"/>
          <w:lang w:val="en-GB"/>
        </w:rPr>
        <w:t>1 ml 1M EDTA ≡ 1ml</w:t>
      </w:r>
      <w:r w:rsidR="0040583F" w:rsidRPr="00481CE6">
        <w:rPr>
          <w:rFonts w:ascii="Times New Roman" w:hAnsi="Times New Roman"/>
          <w:sz w:val="24"/>
          <w:szCs w:val="24"/>
          <w:lang w:val="en-GB"/>
        </w:rPr>
        <w:t xml:space="preserve"> 1M Ca = 40.08 mg Ca</w:t>
      </w:r>
    </w:p>
    <w:p w:rsidR="0040583F" w:rsidRPr="00481CE6" w:rsidRDefault="0040583F"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 xml:space="preserve">3.5.10 Estimation of magnesium content </w:t>
      </w:r>
    </w:p>
    <w:p w:rsidR="0040583F" w:rsidRPr="00481CE6" w:rsidRDefault="0040583F"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Chemicals required</w:t>
      </w:r>
    </w:p>
    <w:p w:rsidR="0040583F" w:rsidRPr="00481CE6" w:rsidRDefault="0040583F" w:rsidP="00CB538C">
      <w:pPr>
        <w:pStyle w:val="ListParagraph"/>
        <w:numPr>
          <w:ilvl w:val="0"/>
          <w:numId w:val="34"/>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Disodium EDTA</w:t>
      </w:r>
    </w:p>
    <w:p w:rsidR="0040583F" w:rsidRPr="00481CE6" w:rsidRDefault="0040583F" w:rsidP="00CB538C">
      <w:pPr>
        <w:pStyle w:val="ListParagraph"/>
        <w:numPr>
          <w:ilvl w:val="0"/>
          <w:numId w:val="34"/>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Ammonia ammonium buffer</w:t>
      </w:r>
    </w:p>
    <w:p w:rsidR="0040583F" w:rsidRPr="00481CE6" w:rsidRDefault="0040583F" w:rsidP="00CB538C">
      <w:pPr>
        <w:pStyle w:val="ListParagraph"/>
        <w:numPr>
          <w:ilvl w:val="0"/>
          <w:numId w:val="34"/>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EBT Indicator</w:t>
      </w:r>
    </w:p>
    <w:p w:rsidR="0040583F" w:rsidRPr="00481CE6" w:rsidRDefault="0040583F" w:rsidP="00CB538C">
      <w:pPr>
        <w:pStyle w:val="ListParagraph"/>
        <w:numPr>
          <w:ilvl w:val="0"/>
          <w:numId w:val="34"/>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Methanol.</w:t>
      </w:r>
    </w:p>
    <w:p w:rsidR="0040583F" w:rsidRPr="00481CE6" w:rsidRDefault="0040583F" w:rsidP="00CB538C">
      <w:pPr>
        <w:pStyle w:val="ListParagraph"/>
        <w:numPr>
          <w:ilvl w:val="0"/>
          <w:numId w:val="34"/>
        </w:numPr>
        <w:spacing w:line="360" w:lineRule="auto"/>
        <w:jc w:val="both"/>
        <w:rPr>
          <w:rFonts w:ascii="Times New Roman" w:hAnsi="Times New Roman"/>
          <w:sz w:val="24"/>
          <w:szCs w:val="24"/>
          <w:lang w:val="en-GB"/>
        </w:rPr>
      </w:pPr>
      <w:r w:rsidRPr="00481CE6">
        <w:rPr>
          <w:rFonts w:ascii="Times New Roman" w:hAnsi="Times New Roman"/>
          <w:sz w:val="24"/>
          <w:szCs w:val="24"/>
          <w:lang w:val="en-GB"/>
        </w:rPr>
        <w:t>Masking agent:</w:t>
      </w:r>
    </w:p>
    <w:p w:rsidR="0040583F" w:rsidRPr="00481CE6" w:rsidRDefault="0040583F" w:rsidP="00CB538C">
      <w:pPr>
        <w:pStyle w:val="ListParagraph"/>
        <w:numPr>
          <w:ilvl w:val="0"/>
          <w:numId w:val="35"/>
        </w:numPr>
        <w:spacing w:line="360" w:lineRule="auto"/>
        <w:ind w:left="990"/>
        <w:jc w:val="both"/>
        <w:rPr>
          <w:rFonts w:ascii="Times New Roman" w:hAnsi="Times New Roman"/>
          <w:sz w:val="24"/>
          <w:szCs w:val="24"/>
          <w:lang w:val="en-GB"/>
        </w:rPr>
      </w:pPr>
      <w:r w:rsidRPr="00481CE6">
        <w:rPr>
          <w:rFonts w:ascii="Times New Roman" w:hAnsi="Times New Roman"/>
          <w:sz w:val="24"/>
          <w:szCs w:val="24"/>
          <w:lang w:val="en-GB"/>
        </w:rPr>
        <w:t>Hydroxylamine hydrogen chloride</w:t>
      </w:r>
    </w:p>
    <w:p w:rsidR="0040583F" w:rsidRPr="00481CE6" w:rsidRDefault="0040583F" w:rsidP="00CB538C">
      <w:pPr>
        <w:pStyle w:val="ListParagraph"/>
        <w:numPr>
          <w:ilvl w:val="0"/>
          <w:numId w:val="35"/>
        </w:numPr>
        <w:spacing w:line="360" w:lineRule="auto"/>
        <w:ind w:left="990"/>
        <w:jc w:val="both"/>
        <w:rPr>
          <w:rFonts w:ascii="Times New Roman" w:hAnsi="Times New Roman"/>
          <w:sz w:val="24"/>
          <w:szCs w:val="24"/>
          <w:lang w:val="en-GB"/>
        </w:rPr>
      </w:pPr>
      <w:r w:rsidRPr="00481CE6">
        <w:rPr>
          <w:rFonts w:ascii="Times New Roman" w:hAnsi="Times New Roman"/>
          <w:sz w:val="24"/>
          <w:szCs w:val="24"/>
          <w:lang w:val="en-GB"/>
        </w:rPr>
        <w:t>Potassium ferrocyanide</w:t>
      </w:r>
    </w:p>
    <w:p w:rsidR="0040583F" w:rsidRPr="00481CE6" w:rsidRDefault="0040583F" w:rsidP="00CB538C">
      <w:pPr>
        <w:pStyle w:val="ListParagraph"/>
        <w:numPr>
          <w:ilvl w:val="0"/>
          <w:numId w:val="35"/>
        </w:numPr>
        <w:spacing w:line="360" w:lineRule="auto"/>
        <w:ind w:left="990"/>
        <w:jc w:val="both"/>
        <w:rPr>
          <w:rFonts w:ascii="Times New Roman" w:hAnsi="Times New Roman"/>
          <w:sz w:val="24"/>
          <w:szCs w:val="24"/>
          <w:lang w:val="en-GB"/>
        </w:rPr>
      </w:pPr>
      <w:r w:rsidRPr="00481CE6">
        <w:rPr>
          <w:rFonts w:ascii="Times New Roman" w:hAnsi="Times New Roman"/>
          <w:sz w:val="24"/>
          <w:szCs w:val="24"/>
          <w:lang w:val="en-GB"/>
        </w:rPr>
        <w:t>Tri ethanolamine (TEA)</w:t>
      </w:r>
    </w:p>
    <w:p w:rsidR="0040583F" w:rsidRPr="00481CE6" w:rsidRDefault="0040583F" w:rsidP="00CB538C">
      <w:pPr>
        <w:pStyle w:val="ListParagraph"/>
        <w:numPr>
          <w:ilvl w:val="0"/>
          <w:numId w:val="35"/>
        </w:numPr>
        <w:spacing w:line="360" w:lineRule="auto"/>
        <w:ind w:left="990"/>
        <w:jc w:val="both"/>
        <w:rPr>
          <w:rFonts w:ascii="Times New Roman" w:hAnsi="Times New Roman"/>
          <w:sz w:val="24"/>
          <w:szCs w:val="24"/>
          <w:lang w:val="en-GB"/>
        </w:rPr>
      </w:pPr>
      <w:r w:rsidRPr="00481CE6">
        <w:rPr>
          <w:rFonts w:ascii="Times New Roman" w:hAnsi="Times New Roman"/>
          <w:sz w:val="24"/>
          <w:szCs w:val="24"/>
          <w:lang w:val="en-GB"/>
        </w:rPr>
        <w:t>Sodium tungstate.</w:t>
      </w:r>
    </w:p>
    <w:p w:rsidR="00A91E76" w:rsidRPr="00481CE6"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Procedure</w:t>
      </w:r>
    </w:p>
    <w:p w:rsidR="00CB538C" w:rsidRDefault="0040583F" w:rsidP="00CB538C">
      <w:pPr>
        <w:pStyle w:val="ListParagraph"/>
        <w:numPr>
          <w:ilvl w:val="0"/>
          <w:numId w:val="38"/>
        </w:numPr>
        <w:tabs>
          <w:tab w:val="left" w:pos="360"/>
        </w:tabs>
        <w:spacing w:line="360" w:lineRule="auto"/>
        <w:jc w:val="both"/>
        <w:rPr>
          <w:rFonts w:ascii="Times New Roman" w:hAnsi="Times New Roman"/>
          <w:sz w:val="24"/>
          <w:szCs w:val="24"/>
          <w:lang w:val="en-GB"/>
        </w:rPr>
      </w:pPr>
      <w:r w:rsidRPr="00481CE6">
        <w:rPr>
          <w:rFonts w:ascii="Times New Roman" w:hAnsi="Times New Roman"/>
          <w:sz w:val="24"/>
          <w:szCs w:val="24"/>
          <w:lang w:val="en-GB"/>
        </w:rPr>
        <w:t>Take 5 ml of plant extract sol</w:t>
      </w:r>
      <w:r w:rsidR="00A91E76" w:rsidRPr="00481CE6">
        <w:rPr>
          <w:rFonts w:ascii="Times New Roman" w:hAnsi="Times New Roman"/>
          <w:sz w:val="24"/>
          <w:szCs w:val="24"/>
          <w:lang w:val="en-GB"/>
        </w:rPr>
        <w:t xml:space="preserve">ution in a 250 ml conical flask  </w:t>
      </w:r>
    </w:p>
    <w:p w:rsidR="0040583F" w:rsidRPr="00481CE6" w:rsidRDefault="0040583F" w:rsidP="00CB538C">
      <w:pPr>
        <w:pStyle w:val="ListParagraph"/>
        <w:numPr>
          <w:ilvl w:val="0"/>
          <w:numId w:val="38"/>
        </w:numPr>
        <w:tabs>
          <w:tab w:val="left" w:pos="360"/>
        </w:tabs>
        <w:spacing w:line="360" w:lineRule="auto"/>
        <w:jc w:val="both"/>
        <w:rPr>
          <w:rFonts w:ascii="Times New Roman" w:hAnsi="Times New Roman"/>
          <w:sz w:val="24"/>
          <w:szCs w:val="24"/>
          <w:lang w:val="en-GB"/>
        </w:rPr>
      </w:pPr>
      <w:r w:rsidRPr="00481CE6">
        <w:rPr>
          <w:rFonts w:ascii="Times New Roman" w:hAnsi="Times New Roman"/>
          <w:sz w:val="24"/>
          <w:szCs w:val="24"/>
          <w:lang w:val="en-GB"/>
        </w:rPr>
        <w:t>Add 20 ml distilled water into the conical flask and shake thoroughly.</w:t>
      </w:r>
    </w:p>
    <w:p w:rsidR="0040583F" w:rsidRPr="00481CE6" w:rsidRDefault="0040583F" w:rsidP="00CB538C">
      <w:pPr>
        <w:pStyle w:val="ListParagraph"/>
        <w:numPr>
          <w:ilvl w:val="0"/>
          <w:numId w:val="38"/>
        </w:numPr>
        <w:tabs>
          <w:tab w:val="left" w:pos="360"/>
        </w:tabs>
        <w:spacing w:line="360" w:lineRule="auto"/>
        <w:jc w:val="both"/>
        <w:rPr>
          <w:rFonts w:ascii="Times New Roman" w:hAnsi="Times New Roman"/>
          <w:sz w:val="24"/>
          <w:szCs w:val="24"/>
          <w:lang w:val="en-GB"/>
        </w:rPr>
      </w:pPr>
      <w:r w:rsidRPr="00481CE6">
        <w:rPr>
          <w:rFonts w:ascii="Times New Roman" w:hAnsi="Times New Roman"/>
          <w:sz w:val="24"/>
          <w:szCs w:val="24"/>
          <w:lang w:val="en-GB"/>
        </w:rPr>
        <w:t xml:space="preserve">Add 10 drops of each masking agent </w:t>
      </w:r>
    </w:p>
    <w:p w:rsidR="0040583F" w:rsidRPr="00481CE6" w:rsidRDefault="0040583F" w:rsidP="00CB538C">
      <w:pPr>
        <w:pStyle w:val="ListParagraph"/>
        <w:numPr>
          <w:ilvl w:val="0"/>
          <w:numId w:val="38"/>
        </w:numPr>
        <w:tabs>
          <w:tab w:val="left" w:pos="360"/>
        </w:tabs>
        <w:spacing w:line="360" w:lineRule="auto"/>
        <w:jc w:val="both"/>
        <w:rPr>
          <w:rFonts w:ascii="Times New Roman" w:hAnsi="Times New Roman"/>
          <w:sz w:val="24"/>
          <w:szCs w:val="24"/>
          <w:lang w:val="en-GB"/>
        </w:rPr>
      </w:pPr>
      <w:r w:rsidRPr="00481CE6">
        <w:rPr>
          <w:rFonts w:ascii="Times New Roman" w:hAnsi="Times New Roman"/>
          <w:sz w:val="24"/>
          <w:szCs w:val="24"/>
          <w:lang w:val="en-GB"/>
        </w:rPr>
        <w:t>Add Ammonia ammonium buffer solution and shake thoroughly.</w:t>
      </w:r>
    </w:p>
    <w:p w:rsidR="0040583F" w:rsidRPr="00481CE6" w:rsidRDefault="0040583F" w:rsidP="00CB538C">
      <w:pPr>
        <w:pStyle w:val="ListParagraph"/>
        <w:numPr>
          <w:ilvl w:val="0"/>
          <w:numId w:val="38"/>
        </w:numPr>
        <w:tabs>
          <w:tab w:val="left" w:pos="360"/>
        </w:tabs>
        <w:spacing w:line="360" w:lineRule="auto"/>
        <w:jc w:val="both"/>
        <w:rPr>
          <w:rFonts w:ascii="Times New Roman" w:hAnsi="Times New Roman"/>
          <w:sz w:val="24"/>
          <w:szCs w:val="24"/>
          <w:lang w:val="en-GB"/>
        </w:rPr>
      </w:pPr>
      <w:r w:rsidRPr="00481CE6">
        <w:rPr>
          <w:rFonts w:ascii="Times New Roman" w:hAnsi="Times New Roman"/>
          <w:sz w:val="24"/>
          <w:szCs w:val="24"/>
          <w:lang w:val="en-GB"/>
        </w:rPr>
        <w:t>Add 5-6 drops EBT indicator into the conical flask (depending on the concentration of the indicator solution) and shake the flask thoroughly.</w:t>
      </w:r>
    </w:p>
    <w:p w:rsidR="00CB538C" w:rsidRDefault="0040583F" w:rsidP="00CB538C">
      <w:pPr>
        <w:pStyle w:val="ListParagraph"/>
        <w:numPr>
          <w:ilvl w:val="0"/>
          <w:numId w:val="38"/>
        </w:numPr>
        <w:tabs>
          <w:tab w:val="left" w:pos="360"/>
        </w:tabs>
        <w:spacing w:line="360" w:lineRule="auto"/>
        <w:jc w:val="both"/>
        <w:rPr>
          <w:rFonts w:ascii="Times New Roman" w:hAnsi="Times New Roman"/>
          <w:sz w:val="24"/>
          <w:szCs w:val="24"/>
          <w:lang w:val="en-GB"/>
        </w:rPr>
      </w:pPr>
      <w:r w:rsidRPr="00481CE6">
        <w:rPr>
          <w:rFonts w:ascii="Times New Roman" w:hAnsi="Times New Roman"/>
          <w:sz w:val="24"/>
          <w:szCs w:val="24"/>
          <w:lang w:val="en-GB"/>
        </w:rPr>
        <w:t>Then titrate against 0.01 M Na</w:t>
      </w:r>
      <w:r w:rsidRPr="00E640CE">
        <w:rPr>
          <w:rFonts w:ascii="Times New Roman" w:hAnsi="Times New Roman"/>
          <w:sz w:val="24"/>
          <w:szCs w:val="24"/>
          <w:vertAlign w:val="subscript"/>
          <w:lang w:val="en-GB"/>
        </w:rPr>
        <w:t>2</w:t>
      </w:r>
      <w:r w:rsidRPr="00481CE6">
        <w:rPr>
          <w:rFonts w:ascii="Times New Roman" w:hAnsi="Times New Roman"/>
          <w:sz w:val="24"/>
          <w:szCs w:val="24"/>
          <w:lang w:val="en-GB"/>
        </w:rPr>
        <w:t>-EDTA solution from burette.</w:t>
      </w:r>
    </w:p>
    <w:p w:rsidR="00CB538C" w:rsidRDefault="0040583F" w:rsidP="00CB538C">
      <w:pPr>
        <w:pStyle w:val="ListParagraph"/>
        <w:numPr>
          <w:ilvl w:val="0"/>
          <w:numId w:val="38"/>
        </w:numPr>
        <w:tabs>
          <w:tab w:val="left" w:pos="360"/>
        </w:tabs>
        <w:spacing w:line="360" w:lineRule="auto"/>
        <w:jc w:val="both"/>
        <w:rPr>
          <w:rFonts w:ascii="Times New Roman" w:hAnsi="Times New Roman"/>
          <w:sz w:val="24"/>
          <w:szCs w:val="24"/>
          <w:lang w:val="en-GB"/>
        </w:rPr>
      </w:pPr>
      <w:r w:rsidRPr="00CB538C">
        <w:rPr>
          <w:rFonts w:ascii="Times New Roman" w:hAnsi="Times New Roman"/>
          <w:sz w:val="24"/>
          <w:szCs w:val="24"/>
          <w:lang w:val="en-GB"/>
        </w:rPr>
        <w:t>Continue the titration until pink color of the solution completely turns to pure blue color.</w:t>
      </w:r>
    </w:p>
    <w:p w:rsidR="0040583F" w:rsidRPr="00CB538C" w:rsidRDefault="0040583F" w:rsidP="00CB538C">
      <w:pPr>
        <w:pStyle w:val="ListParagraph"/>
        <w:numPr>
          <w:ilvl w:val="0"/>
          <w:numId w:val="38"/>
        </w:numPr>
        <w:tabs>
          <w:tab w:val="left" w:pos="360"/>
        </w:tabs>
        <w:spacing w:line="360" w:lineRule="auto"/>
        <w:jc w:val="both"/>
        <w:rPr>
          <w:rFonts w:ascii="Times New Roman" w:hAnsi="Times New Roman"/>
          <w:sz w:val="24"/>
          <w:szCs w:val="24"/>
          <w:lang w:val="en-GB"/>
        </w:rPr>
      </w:pPr>
      <w:r w:rsidRPr="00CB538C">
        <w:rPr>
          <w:rFonts w:ascii="Times New Roman" w:hAnsi="Times New Roman"/>
          <w:sz w:val="24"/>
          <w:szCs w:val="24"/>
          <w:lang w:val="en-GB"/>
        </w:rPr>
        <w:t>Repeat the experiment at least 3 times.</w:t>
      </w:r>
    </w:p>
    <w:p w:rsidR="0040583F" w:rsidRPr="00481CE6" w:rsidRDefault="0040583F" w:rsidP="00CB538C">
      <w:pPr>
        <w:pStyle w:val="ListParagraph"/>
        <w:numPr>
          <w:ilvl w:val="0"/>
          <w:numId w:val="38"/>
        </w:numPr>
        <w:tabs>
          <w:tab w:val="left" w:pos="360"/>
        </w:tabs>
        <w:spacing w:line="360" w:lineRule="auto"/>
        <w:jc w:val="both"/>
        <w:rPr>
          <w:rFonts w:ascii="Times New Roman" w:hAnsi="Times New Roman"/>
          <w:sz w:val="24"/>
          <w:szCs w:val="24"/>
          <w:lang w:val="en-GB"/>
        </w:rPr>
      </w:pPr>
      <w:r w:rsidRPr="00481CE6">
        <w:rPr>
          <w:rFonts w:ascii="Times New Roman" w:hAnsi="Times New Roman"/>
          <w:sz w:val="24"/>
          <w:szCs w:val="24"/>
          <w:lang w:val="en-GB"/>
        </w:rPr>
        <w:t>Conduct a blank experiment also by taking all the reagents as above except plant extract solution. Take 5 ml more distilled water into conical flask instead of extract solution. Tabulate the data and calculate the amount of calcium present in the prepared solution.</w:t>
      </w:r>
    </w:p>
    <w:p w:rsidR="0040583F" w:rsidRPr="00481CE6" w:rsidRDefault="0040583F"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Formula of Calculation</w:t>
      </w:r>
    </w:p>
    <w:p w:rsidR="0040583F" w:rsidRPr="00481CE6" w:rsidRDefault="0040583F" w:rsidP="00CB538C">
      <w:pPr>
        <w:pStyle w:val="ListParagraph"/>
        <w:spacing w:line="360" w:lineRule="auto"/>
        <w:ind w:left="0"/>
        <w:jc w:val="center"/>
        <w:rPr>
          <w:rFonts w:ascii="Times New Roman" w:hAnsi="Times New Roman"/>
          <w:sz w:val="24"/>
          <w:szCs w:val="24"/>
          <w:lang w:val="en-GB"/>
        </w:rPr>
      </w:pPr>
      <w:r w:rsidRPr="00481CE6">
        <w:rPr>
          <w:rFonts w:ascii="Times New Roman" w:hAnsi="Times New Roman"/>
          <w:sz w:val="24"/>
          <w:szCs w:val="24"/>
          <w:lang w:val="en-GB"/>
        </w:rPr>
        <w:t>1 ml 1M EDTA ≡ 1ml 1M Mg = 24.305 mg Mg</w:t>
      </w:r>
    </w:p>
    <w:p w:rsidR="0040583F" w:rsidRPr="00481CE6" w:rsidRDefault="0040583F"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3.5.11 Determination of phosphorus</w:t>
      </w:r>
    </w:p>
    <w:p w:rsidR="0040583F" w:rsidRPr="00481CE6"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 xml:space="preserve">Phosphorus was determined by placing 5 g of the dried sample in a crucible and then in a Muffle furnace at 450°C until it was grey in colour (Pavlista </w:t>
      </w:r>
      <w:r w:rsidR="00CB538C" w:rsidRPr="00CB538C">
        <w:rPr>
          <w:rFonts w:ascii="Times New Roman" w:hAnsi="Times New Roman"/>
          <w:i/>
          <w:sz w:val="24"/>
          <w:szCs w:val="24"/>
          <w:lang w:val="en-GB"/>
        </w:rPr>
        <w:t xml:space="preserve">et al., </w:t>
      </w:r>
      <w:r w:rsidRPr="00481CE6">
        <w:rPr>
          <w:rFonts w:ascii="Times New Roman" w:hAnsi="Times New Roman"/>
          <w:sz w:val="24"/>
          <w:szCs w:val="24"/>
          <w:lang w:val="en-GB"/>
        </w:rPr>
        <w:t>2008). The ash was extracted with hot concentrated HNO</w:t>
      </w:r>
      <w:r w:rsidRPr="00CB538C">
        <w:rPr>
          <w:rFonts w:ascii="Times New Roman" w:hAnsi="Times New Roman"/>
          <w:sz w:val="24"/>
          <w:szCs w:val="24"/>
          <w:vertAlign w:val="subscript"/>
          <w:lang w:val="en-GB"/>
        </w:rPr>
        <w:t>3</w:t>
      </w:r>
      <w:r w:rsidRPr="00481CE6">
        <w:rPr>
          <w:rFonts w:ascii="Times New Roman" w:hAnsi="Times New Roman"/>
          <w:sz w:val="24"/>
          <w:szCs w:val="24"/>
          <w:lang w:val="en-GB"/>
        </w:rPr>
        <w:t>, washed and then made up to a volume of 100 ml. The mixture, 10 ml of concentrated HNO</w:t>
      </w:r>
      <w:r w:rsidRPr="00CB538C">
        <w:rPr>
          <w:rFonts w:ascii="Times New Roman" w:hAnsi="Times New Roman"/>
          <w:sz w:val="24"/>
          <w:szCs w:val="24"/>
          <w:vertAlign w:val="subscript"/>
          <w:lang w:val="en-GB"/>
        </w:rPr>
        <w:t>3</w:t>
      </w:r>
      <w:r w:rsidRPr="00481CE6">
        <w:rPr>
          <w:rFonts w:ascii="Times New Roman" w:hAnsi="Times New Roman"/>
          <w:sz w:val="24"/>
          <w:szCs w:val="24"/>
          <w:lang w:val="en-GB"/>
        </w:rPr>
        <w:t xml:space="preserve"> and 30 ml of molybdate solution was gently stirred and was allowed to stay overnight. The canary yellow coloured precipitate of ammonium phosphor molybdate formed, was collected by filtration over a filter paper and the precipitate was washed by decantation, twice with 2% HNO</w:t>
      </w:r>
      <w:r w:rsidRPr="00E640CE">
        <w:rPr>
          <w:rFonts w:ascii="Times New Roman" w:hAnsi="Times New Roman"/>
          <w:sz w:val="24"/>
          <w:szCs w:val="24"/>
          <w:vertAlign w:val="subscript"/>
          <w:lang w:val="en-GB"/>
        </w:rPr>
        <w:t>3</w:t>
      </w:r>
      <w:r w:rsidRPr="00481CE6">
        <w:rPr>
          <w:rFonts w:ascii="Times New Roman" w:hAnsi="Times New Roman"/>
          <w:sz w:val="24"/>
          <w:szCs w:val="24"/>
          <w:lang w:val="en-GB"/>
        </w:rPr>
        <w:t xml:space="preserve"> and then with NaNO</w:t>
      </w:r>
      <w:r w:rsidRPr="00E640CE">
        <w:rPr>
          <w:rFonts w:ascii="Times New Roman" w:hAnsi="Times New Roman"/>
          <w:sz w:val="24"/>
          <w:szCs w:val="24"/>
          <w:vertAlign w:val="subscript"/>
          <w:lang w:val="en-GB"/>
        </w:rPr>
        <w:t>3</w:t>
      </w:r>
      <w:r w:rsidRPr="00481CE6">
        <w:rPr>
          <w:rFonts w:ascii="Times New Roman" w:hAnsi="Times New Roman"/>
          <w:sz w:val="24"/>
          <w:szCs w:val="24"/>
          <w:lang w:val="en-GB"/>
        </w:rPr>
        <w:t xml:space="preserve"> solution. Finally, it was washed with NaNO</w:t>
      </w:r>
      <w:r w:rsidRPr="00E640CE">
        <w:rPr>
          <w:rFonts w:ascii="Times New Roman" w:hAnsi="Times New Roman"/>
          <w:sz w:val="24"/>
          <w:szCs w:val="24"/>
          <w:vertAlign w:val="subscript"/>
          <w:lang w:val="en-GB"/>
        </w:rPr>
        <w:t>3</w:t>
      </w:r>
      <w:r w:rsidRPr="00481CE6">
        <w:rPr>
          <w:rFonts w:ascii="Times New Roman" w:hAnsi="Times New Roman"/>
          <w:sz w:val="24"/>
          <w:szCs w:val="24"/>
          <w:lang w:val="en-GB"/>
        </w:rPr>
        <w:t xml:space="preserve"> solution over a filter paper until the filtrate was acid free as tested with a strip of litmus paper. Thereafter it was transferred to a beaker, dissolved, and the yellow precipitate was measured. The volume of 0.1 N NaOH solution measured was then added to the excess from the burette and phenolphthalein was used as an indicator. Excess NaOH was titrated with 0.1 N HCl. </w:t>
      </w:r>
    </w:p>
    <w:p w:rsidR="0040583F" w:rsidRPr="00481CE6"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Conversion Factor: 1 ml of 0.1 N NaOH = 0.0001351 g of P</w:t>
      </w:r>
    </w:p>
    <w:p w:rsidR="0040583F" w:rsidRPr="00481CE6" w:rsidRDefault="00481CE6" w:rsidP="00CB538C">
      <w:pPr>
        <w:pStyle w:val="ListParagraph"/>
        <w:spacing w:line="360" w:lineRule="auto"/>
        <w:ind w:left="0"/>
        <w:jc w:val="both"/>
        <w:rPr>
          <w:rFonts w:ascii="Times New Roman" w:hAnsi="Times New Roman"/>
          <w:sz w:val="24"/>
          <w:szCs w:val="24"/>
          <w:lang w:val="en-GB"/>
        </w:rPr>
      </w:pPr>
      <w:r>
        <w:rPr>
          <w:rFonts w:ascii="Times New Roman" w:hAnsi="Times New Roman"/>
          <w:sz w:val="24"/>
          <w:szCs w:val="24"/>
          <w:lang w:val="en-GB"/>
        </w:rPr>
        <w:t xml:space="preserve">or </w:t>
      </w:r>
      <w:r w:rsidR="0040583F" w:rsidRPr="00481CE6">
        <w:rPr>
          <w:rFonts w:ascii="Times New Roman" w:hAnsi="Times New Roman"/>
          <w:sz w:val="24"/>
          <w:szCs w:val="24"/>
          <w:lang w:val="en-GB"/>
        </w:rPr>
        <w:t>1 ml of 0.1 N NaOH = 0.000309 g of P205</w:t>
      </w:r>
    </w:p>
    <w:p w:rsidR="006D3A8E" w:rsidRPr="001163A5" w:rsidRDefault="001163A5" w:rsidP="00CB538C">
      <w:pPr>
        <w:spacing w:line="360" w:lineRule="auto"/>
        <w:ind w:firstLine="720"/>
        <w:jc w:val="center"/>
        <w:rPr>
          <w:rFonts w:ascii="Times New Roman" w:hAnsi="Times New Roman"/>
          <w:sz w:val="24"/>
          <w:szCs w:val="24"/>
          <w:lang w:val="en-GB"/>
        </w:rPr>
      </w:pPr>
      <w:r w:rsidRPr="001163A5">
        <w:rPr>
          <w:rFonts w:ascii="Times New Roman" w:hAnsi="Times New Roman"/>
          <w:noProof/>
          <w:sz w:val="24"/>
          <w:szCs w:val="24"/>
        </w:rPr>
        <w:t>%</w:t>
      </w:r>
      <w:r w:rsidR="00CB538C">
        <w:rPr>
          <w:rFonts w:ascii="Times New Roman" w:hAnsi="Times New Roman"/>
          <w:noProof/>
          <w:sz w:val="24"/>
          <w:szCs w:val="24"/>
        </w:rPr>
        <w:t xml:space="preserve"> </w:t>
      </w:r>
      <w:r w:rsidRPr="001163A5">
        <w:rPr>
          <w:rFonts w:ascii="Times New Roman" w:hAnsi="Times New Roman"/>
          <w:noProof/>
          <w:sz w:val="24"/>
          <w:szCs w:val="24"/>
        </w:rPr>
        <w:t>P =</w:t>
      </w:r>
      <w:r w:rsidR="00CB538C">
        <w:rPr>
          <w:rFonts w:ascii="Times New Roman" w:hAnsi="Times New Roman"/>
          <w:noProof/>
          <w:sz w:val="24"/>
          <w:szCs w:val="24"/>
        </w:rPr>
        <w:t xml:space="preserve"> </w:t>
      </w:r>
      <w:r w:rsidR="00703105" w:rsidRPr="00AB3FEC">
        <w:rPr>
          <w:rFonts w:ascii="Times New Roman" w:hAnsi="Times New Roman"/>
          <w:sz w:val="24"/>
          <w:szCs w:val="24"/>
          <w:lang w:val="en-GB"/>
        </w:rPr>
        <w:fldChar w:fldCharType="begin"/>
      </w:r>
      <w:r w:rsidR="00AB3FEC" w:rsidRPr="00AB3FEC">
        <w:rPr>
          <w:rFonts w:ascii="Times New Roman" w:hAnsi="Times New Roman"/>
          <w:sz w:val="24"/>
          <w:szCs w:val="24"/>
          <w:lang w:val="en-GB"/>
        </w:rPr>
        <w:instrText xml:space="preserve"> QUOTE </w:instrText>
      </w:r>
      <w:r w:rsidR="0026789E" w:rsidRPr="00703105">
        <w:rPr>
          <w:position w:val="-21"/>
        </w:rPr>
        <w:pict>
          <v:shape id="_x0000_i1033" type="#_x0000_t75" style="width:263.35pt;height:26.55pt" equationxml="&lt;">
            <v:imagedata r:id="rId19" o:title="" chromakey="white"/>
          </v:shape>
        </w:pict>
      </w:r>
      <w:r w:rsidR="00AB3FEC" w:rsidRPr="00AB3FEC">
        <w:rPr>
          <w:rFonts w:ascii="Times New Roman" w:hAnsi="Times New Roman"/>
          <w:sz w:val="24"/>
          <w:szCs w:val="24"/>
          <w:lang w:val="en-GB"/>
        </w:rPr>
        <w:instrText xml:space="preserve"> </w:instrText>
      </w:r>
      <w:r w:rsidR="00703105" w:rsidRPr="00AB3FEC">
        <w:rPr>
          <w:rFonts w:ascii="Times New Roman" w:hAnsi="Times New Roman"/>
          <w:sz w:val="24"/>
          <w:szCs w:val="24"/>
          <w:lang w:val="en-GB"/>
        </w:rPr>
        <w:fldChar w:fldCharType="separate"/>
      </w:r>
      <w:r w:rsidR="0026789E" w:rsidRPr="00703105">
        <w:rPr>
          <w:position w:val="-21"/>
        </w:rPr>
        <w:pict>
          <v:shape id="_x0000_i1034" type="#_x0000_t75" style="width:263.35pt;height:26.55pt" equationxml="&lt;">
            <v:imagedata r:id="rId19" o:title="" chromakey="white"/>
          </v:shape>
        </w:pict>
      </w:r>
      <w:r w:rsidR="00703105" w:rsidRPr="00AB3FEC">
        <w:rPr>
          <w:rFonts w:ascii="Times New Roman" w:hAnsi="Times New Roman"/>
          <w:sz w:val="24"/>
          <w:szCs w:val="24"/>
          <w:lang w:val="en-GB"/>
        </w:rPr>
        <w:fldChar w:fldCharType="end"/>
      </w:r>
    </w:p>
    <w:p w:rsidR="0040583F" w:rsidRPr="00481CE6" w:rsidRDefault="0040583F" w:rsidP="00CB538C">
      <w:pPr>
        <w:pStyle w:val="ListParagraph"/>
        <w:spacing w:line="360" w:lineRule="auto"/>
        <w:ind w:left="0"/>
        <w:jc w:val="both"/>
        <w:rPr>
          <w:rFonts w:ascii="Times New Roman" w:hAnsi="Times New Roman"/>
          <w:b/>
          <w:sz w:val="24"/>
          <w:szCs w:val="24"/>
          <w:lang w:val="en-GB"/>
        </w:rPr>
      </w:pPr>
      <w:r w:rsidRPr="00481CE6">
        <w:rPr>
          <w:rFonts w:ascii="Times New Roman" w:hAnsi="Times New Roman"/>
          <w:b/>
          <w:sz w:val="24"/>
          <w:szCs w:val="24"/>
          <w:lang w:val="en-GB"/>
        </w:rPr>
        <w:t xml:space="preserve">3.5.12 Determination of starch </w:t>
      </w:r>
    </w:p>
    <w:p w:rsidR="0040583F" w:rsidRPr="00481CE6"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1gm of oven dried and desiccated powdered sample was taken in an Erlenmeyer flask and 50 ml of cold water was added. The content of flask allowed standing for one hour with occasional stirring. It was then filtered and residue was washed with 50 ml of distilled water.</w:t>
      </w:r>
    </w:p>
    <w:p w:rsidR="0040583F" w:rsidRPr="00481CE6"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The sample was hydrolyzed with 10% HCl for 2.5 hours under reflux (Blumenthal</w:t>
      </w:r>
      <w:r w:rsidR="00C41633">
        <w:rPr>
          <w:rFonts w:ascii="Times New Roman" w:hAnsi="Times New Roman"/>
          <w:sz w:val="24"/>
          <w:szCs w:val="24"/>
          <w:lang w:val="en-GB"/>
        </w:rPr>
        <w:t xml:space="preserve"> </w:t>
      </w:r>
      <w:r w:rsidRPr="00C41633">
        <w:rPr>
          <w:rFonts w:ascii="Times New Roman" w:hAnsi="Times New Roman"/>
          <w:i/>
          <w:sz w:val="24"/>
          <w:szCs w:val="24"/>
          <w:lang w:val="en-GB"/>
        </w:rPr>
        <w:t>et al</w:t>
      </w:r>
      <w:r w:rsidR="00C41633">
        <w:rPr>
          <w:rFonts w:ascii="Times New Roman" w:hAnsi="Times New Roman"/>
          <w:sz w:val="24"/>
          <w:szCs w:val="24"/>
          <w:lang w:val="en-GB"/>
        </w:rPr>
        <w:t>.</w:t>
      </w:r>
      <w:r w:rsidRPr="00481CE6">
        <w:rPr>
          <w:rFonts w:ascii="Times New Roman" w:hAnsi="Times New Roman"/>
          <w:sz w:val="24"/>
          <w:szCs w:val="24"/>
          <w:lang w:val="en-GB"/>
        </w:rPr>
        <w:t xml:space="preserve"> 2008)</w:t>
      </w:r>
    </w:p>
    <w:p w:rsidR="0040583F"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The hydrolysis was neutralized with dilute NaOH solution and filtered. The filtrate was collected in a 100 ml volumetric flask and volume made up to 100 ml.</w:t>
      </w:r>
    </w:p>
    <w:p w:rsidR="00CB538C" w:rsidRPr="00481CE6" w:rsidRDefault="00CB538C" w:rsidP="00CB538C">
      <w:pPr>
        <w:pStyle w:val="ListParagraph"/>
        <w:spacing w:line="360" w:lineRule="auto"/>
        <w:ind w:left="0"/>
        <w:jc w:val="both"/>
        <w:rPr>
          <w:rFonts w:ascii="Times New Roman" w:hAnsi="Times New Roman"/>
          <w:sz w:val="24"/>
          <w:szCs w:val="24"/>
          <w:lang w:val="en-GB"/>
        </w:rPr>
      </w:pPr>
    </w:p>
    <w:p w:rsidR="0040583F" w:rsidRPr="00481CE6" w:rsidRDefault="0040583F"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 xml:space="preserve">The reducing sugar in the filtrate was determined by Fehling s titration method and the amount of glucose was calculated </w:t>
      </w:r>
    </w:p>
    <w:p w:rsidR="002242C4" w:rsidRPr="00481CE6" w:rsidRDefault="00CB538C" w:rsidP="00CB538C">
      <w:pPr>
        <w:pStyle w:val="ListParagraph"/>
        <w:spacing w:line="360" w:lineRule="auto"/>
        <w:ind w:left="0"/>
        <w:jc w:val="both"/>
        <w:rPr>
          <w:rFonts w:ascii="Times New Roman" w:hAnsi="Times New Roman"/>
          <w:sz w:val="24"/>
          <w:szCs w:val="24"/>
          <w:lang w:val="en-GB"/>
        </w:rPr>
      </w:pPr>
      <w:r>
        <w:rPr>
          <w:rFonts w:ascii="Times New Roman" w:hAnsi="Times New Roman"/>
          <w:sz w:val="24"/>
          <w:szCs w:val="24"/>
          <w:lang w:val="en-GB"/>
        </w:rPr>
        <w:tab/>
      </w:r>
      <w:r>
        <w:rPr>
          <w:rFonts w:ascii="Times New Roman" w:hAnsi="Times New Roman"/>
          <w:sz w:val="24"/>
          <w:szCs w:val="24"/>
          <w:lang w:val="en-GB"/>
        </w:rPr>
        <w:tab/>
      </w:r>
      <w:r>
        <w:rPr>
          <w:rFonts w:ascii="Times New Roman" w:hAnsi="Times New Roman"/>
          <w:sz w:val="24"/>
          <w:szCs w:val="24"/>
          <w:lang w:val="en-GB"/>
        </w:rPr>
        <w:tab/>
      </w:r>
      <w:r>
        <w:rPr>
          <w:rFonts w:ascii="Times New Roman" w:hAnsi="Times New Roman"/>
          <w:sz w:val="24"/>
          <w:szCs w:val="24"/>
          <w:lang w:val="en-GB"/>
        </w:rPr>
        <w:tab/>
        <w:t xml:space="preserve">% Starch = % invert </w:t>
      </w:r>
      <w:r w:rsidR="0040583F" w:rsidRPr="00481CE6">
        <w:rPr>
          <w:rFonts w:ascii="Times New Roman" w:hAnsi="Times New Roman"/>
          <w:sz w:val="24"/>
          <w:szCs w:val="24"/>
          <w:lang w:val="en-GB"/>
        </w:rPr>
        <w:t>sugar</w:t>
      </w:r>
    </w:p>
    <w:p w:rsidR="00AF45E6" w:rsidRPr="00481CE6" w:rsidRDefault="002242C4" w:rsidP="00CB538C">
      <w:pPr>
        <w:jc w:val="center"/>
        <w:rPr>
          <w:rFonts w:ascii="Times New Roman" w:hAnsi="Times New Roman"/>
          <w:b/>
          <w:sz w:val="32"/>
          <w:szCs w:val="32"/>
          <w:lang w:val="en-GB"/>
        </w:rPr>
      </w:pPr>
      <w:r>
        <w:rPr>
          <w:sz w:val="32"/>
          <w:szCs w:val="32"/>
          <w:lang w:val="en-GB"/>
        </w:rPr>
        <w:br w:type="page"/>
      </w:r>
      <w:r w:rsidR="00AF45E6" w:rsidRPr="00481CE6">
        <w:rPr>
          <w:rFonts w:ascii="Times New Roman" w:hAnsi="Times New Roman"/>
          <w:b/>
          <w:sz w:val="32"/>
          <w:szCs w:val="32"/>
          <w:lang w:val="en-GB"/>
        </w:rPr>
        <w:t>CHAPTER IV</w:t>
      </w:r>
    </w:p>
    <w:p w:rsidR="0040583F" w:rsidRPr="00481CE6" w:rsidRDefault="00AF45E6" w:rsidP="00CB538C">
      <w:pPr>
        <w:pStyle w:val="ListParagraph"/>
        <w:ind w:left="0"/>
        <w:jc w:val="center"/>
        <w:rPr>
          <w:rFonts w:ascii="Times New Roman" w:hAnsi="Times New Roman"/>
          <w:b/>
          <w:sz w:val="32"/>
          <w:szCs w:val="32"/>
          <w:lang w:val="en-GB"/>
        </w:rPr>
      </w:pPr>
      <w:r w:rsidRPr="00481CE6">
        <w:rPr>
          <w:rFonts w:ascii="Times New Roman" w:hAnsi="Times New Roman"/>
          <w:b/>
          <w:sz w:val="32"/>
          <w:szCs w:val="32"/>
          <w:lang w:val="en-GB"/>
        </w:rPr>
        <w:t>RESULT AND DISCUSSION</w:t>
      </w:r>
    </w:p>
    <w:p w:rsidR="00AF45E6" w:rsidRDefault="00AF45E6" w:rsidP="00481CE6">
      <w:pPr>
        <w:pStyle w:val="ListParagraph"/>
        <w:jc w:val="both"/>
        <w:rPr>
          <w:sz w:val="44"/>
          <w:szCs w:val="44"/>
          <w:lang w:val="en-GB"/>
        </w:rPr>
      </w:pPr>
    </w:p>
    <w:p w:rsidR="00AF45E6" w:rsidRPr="00481CE6" w:rsidRDefault="00AF45E6"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The results obtained from the experiment are described and discussed in this chapter. The parameter are present below.</w:t>
      </w:r>
    </w:p>
    <w:p w:rsidR="00CB538C" w:rsidRPr="00CB538C" w:rsidRDefault="00CB538C" w:rsidP="00CB538C">
      <w:pPr>
        <w:pStyle w:val="ListParagraph"/>
        <w:spacing w:line="360" w:lineRule="auto"/>
        <w:ind w:left="0"/>
        <w:jc w:val="both"/>
        <w:rPr>
          <w:rFonts w:ascii="Times New Roman" w:hAnsi="Times New Roman"/>
          <w:b/>
          <w:sz w:val="24"/>
          <w:szCs w:val="24"/>
          <w:lang w:val="en-GB"/>
        </w:rPr>
      </w:pPr>
    </w:p>
    <w:p w:rsidR="00AF45E6" w:rsidRPr="00CB538C" w:rsidRDefault="00AF45E6" w:rsidP="00CB538C">
      <w:pPr>
        <w:pStyle w:val="ListParagraph"/>
        <w:spacing w:line="360" w:lineRule="auto"/>
        <w:ind w:left="0"/>
        <w:jc w:val="both"/>
        <w:rPr>
          <w:rFonts w:ascii="Times New Roman" w:hAnsi="Times New Roman"/>
          <w:b/>
          <w:sz w:val="24"/>
          <w:szCs w:val="24"/>
          <w:lang w:val="en-GB"/>
        </w:rPr>
      </w:pPr>
      <w:r w:rsidRPr="00CB538C">
        <w:rPr>
          <w:rFonts w:ascii="Times New Roman" w:hAnsi="Times New Roman"/>
          <w:b/>
          <w:sz w:val="24"/>
          <w:szCs w:val="24"/>
          <w:lang w:val="en-GB"/>
        </w:rPr>
        <w:t>4.1 Physical properties of Amaranth</w:t>
      </w:r>
    </w:p>
    <w:p w:rsidR="00680AE2" w:rsidRPr="00481CE6" w:rsidRDefault="001004EA" w:rsidP="00CB538C">
      <w:pPr>
        <w:pStyle w:val="ListParagraph"/>
        <w:spacing w:line="360" w:lineRule="auto"/>
        <w:ind w:left="0"/>
        <w:jc w:val="both"/>
        <w:rPr>
          <w:rFonts w:ascii="Times New Roman" w:hAnsi="Times New Roman"/>
          <w:sz w:val="24"/>
          <w:szCs w:val="24"/>
          <w:lang w:val="en-GB"/>
        </w:rPr>
      </w:pPr>
      <w:r w:rsidRPr="00481CE6">
        <w:rPr>
          <w:rFonts w:ascii="Times New Roman" w:hAnsi="Times New Roman"/>
          <w:sz w:val="24"/>
          <w:szCs w:val="24"/>
          <w:lang w:val="en-GB"/>
        </w:rPr>
        <w:t>In our physical characteristics study, we evaluated five (5) Amaranth cultivars of Bangladesh. We evaluated the morphological charac</w:t>
      </w:r>
      <w:r w:rsidR="00167E95" w:rsidRPr="00481CE6">
        <w:rPr>
          <w:rFonts w:ascii="Times New Roman" w:hAnsi="Times New Roman"/>
          <w:sz w:val="24"/>
          <w:szCs w:val="24"/>
          <w:lang w:val="en-GB"/>
        </w:rPr>
        <w:t xml:space="preserve">ters length (cm), </w:t>
      </w:r>
      <w:r w:rsidRPr="00481CE6">
        <w:rPr>
          <w:rFonts w:ascii="Times New Roman" w:hAnsi="Times New Roman"/>
          <w:sz w:val="24"/>
          <w:szCs w:val="24"/>
          <w:lang w:val="en-GB"/>
        </w:rPr>
        <w:t>total weight (g), fresh weight of leaves (g</w:t>
      </w:r>
      <w:r w:rsidR="00167E95" w:rsidRPr="00481CE6">
        <w:rPr>
          <w:rFonts w:ascii="Times New Roman" w:hAnsi="Times New Roman"/>
          <w:sz w:val="24"/>
          <w:szCs w:val="24"/>
          <w:lang w:val="en-GB"/>
        </w:rPr>
        <w:t>), dry weight of leaves (g)</w:t>
      </w:r>
      <w:r w:rsidR="00680AE2" w:rsidRPr="00481CE6">
        <w:rPr>
          <w:rFonts w:ascii="Times New Roman" w:hAnsi="Times New Roman"/>
          <w:sz w:val="24"/>
          <w:szCs w:val="24"/>
          <w:lang w:val="en-GB"/>
        </w:rPr>
        <w:t>.</w:t>
      </w:r>
    </w:p>
    <w:p w:rsidR="00680AE2" w:rsidRPr="00481CE6" w:rsidRDefault="00680AE2" w:rsidP="00CB538C">
      <w:pPr>
        <w:pStyle w:val="ListParagraph"/>
        <w:spacing w:line="360" w:lineRule="auto"/>
        <w:ind w:left="0"/>
        <w:jc w:val="both"/>
        <w:rPr>
          <w:rFonts w:ascii="Times New Roman" w:hAnsi="Times New Roman"/>
          <w:sz w:val="24"/>
          <w:szCs w:val="24"/>
          <w:lang w:val="en-GB"/>
        </w:rPr>
      </w:pPr>
    </w:p>
    <w:p w:rsidR="00802BE3" w:rsidRPr="00481CE6" w:rsidRDefault="00931918" w:rsidP="00CB538C">
      <w:pPr>
        <w:pStyle w:val="ListParagraph"/>
        <w:spacing w:line="360" w:lineRule="auto"/>
        <w:ind w:left="0"/>
        <w:jc w:val="both"/>
        <w:rPr>
          <w:rFonts w:ascii="Times New Roman" w:hAnsi="Times New Roman"/>
          <w:sz w:val="24"/>
          <w:szCs w:val="24"/>
          <w:lang w:val="en-GB"/>
        </w:rPr>
      </w:pPr>
      <w:r>
        <w:rPr>
          <w:rFonts w:ascii="Times New Roman" w:hAnsi="Times New Roman"/>
          <w:sz w:val="24"/>
          <w:szCs w:val="24"/>
          <w:lang w:val="en-GB"/>
        </w:rPr>
        <w:t>Table-</w:t>
      </w:r>
      <w:r w:rsidR="00802BE3" w:rsidRPr="00481CE6">
        <w:rPr>
          <w:rFonts w:ascii="Times New Roman" w:hAnsi="Times New Roman"/>
          <w:sz w:val="24"/>
          <w:szCs w:val="24"/>
          <w:lang w:val="en-GB"/>
        </w:rPr>
        <w:t>1</w:t>
      </w:r>
      <w:r>
        <w:rPr>
          <w:rFonts w:ascii="Times New Roman" w:hAnsi="Times New Roman"/>
          <w:sz w:val="24"/>
          <w:szCs w:val="24"/>
          <w:lang w:val="en-GB"/>
        </w:rPr>
        <w:t>:</w:t>
      </w:r>
      <w:r w:rsidR="00802BE3" w:rsidRPr="00481CE6">
        <w:rPr>
          <w:rFonts w:ascii="Times New Roman" w:hAnsi="Times New Roman"/>
          <w:sz w:val="24"/>
          <w:szCs w:val="24"/>
          <w:lang w:val="en-GB"/>
        </w:rPr>
        <w:t xml:space="preserve"> Physical properties of Amaranth</w:t>
      </w:r>
    </w:p>
    <w:p w:rsidR="00802BE3" w:rsidRPr="00481CE6" w:rsidRDefault="00802BE3" w:rsidP="00481CE6">
      <w:pPr>
        <w:pStyle w:val="ListParagraph"/>
        <w:spacing w:line="360" w:lineRule="auto"/>
        <w:jc w:val="both"/>
        <w:rPr>
          <w:rFonts w:ascii="Times New Roman" w:hAnsi="Times New Roman"/>
          <w:sz w:val="24"/>
          <w:szCs w:val="24"/>
          <w:lang w:val="en-GB"/>
        </w:rPr>
      </w:pPr>
      <w:r w:rsidRPr="00481CE6">
        <w:rPr>
          <w:rFonts w:ascii="Times New Roman" w:hAnsi="Times New Roman"/>
          <w:sz w:val="24"/>
          <w:szCs w:val="24"/>
          <w:lang w:val="en-GB"/>
        </w:rPr>
        <w:tab/>
      </w:r>
    </w:p>
    <w:tbl>
      <w:tblPr>
        <w:tblW w:w="88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72"/>
        <w:gridCol w:w="1562"/>
        <w:gridCol w:w="1766"/>
        <w:gridCol w:w="1768"/>
        <w:gridCol w:w="1768"/>
      </w:tblGrid>
      <w:tr w:rsidR="00507C5E" w:rsidRPr="00CB538C" w:rsidTr="00CB538C">
        <w:trPr>
          <w:trHeight w:val="599"/>
          <w:jc w:val="center"/>
        </w:trPr>
        <w:tc>
          <w:tcPr>
            <w:tcW w:w="1972" w:type="dxa"/>
            <w:shd w:val="clear" w:color="auto" w:fill="auto"/>
          </w:tcPr>
          <w:p w:rsidR="00507C5E" w:rsidRPr="00CB538C" w:rsidRDefault="00931918" w:rsidP="00C57797">
            <w:pPr>
              <w:pStyle w:val="ListParagraph"/>
              <w:spacing w:line="360" w:lineRule="auto"/>
              <w:ind w:left="0"/>
              <w:jc w:val="both"/>
              <w:rPr>
                <w:rFonts w:ascii="Times New Roman" w:hAnsi="Times New Roman"/>
                <w:sz w:val="24"/>
                <w:szCs w:val="24"/>
                <w:lang w:val="en-GB"/>
              </w:rPr>
            </w:pPr>
            <w:r>
              <w:rPr>
                <w:rFonts w:ascii="Times New Roman" w:hAnsi="Times New Roman"/>
                <w:sz w:val="24"/>
                <w:szCs w:val="24"/>
                <w:lang w:val="en-GB"/>
              </w:rPr>
              <w:t>Varieties</w:t>
            </w:r>
          </w:p>
        </w:tc>
        <w:tc>
          <w:tcPr>
            <w:tcW w:w="1562" w:type="dxa"/>
            <w:shd w:val="clear" w:color="auto" w:fill="auto"/>
          </w:tcPr>
          <w:p w:rsidR="00507C5E" w:rsidRPr="00CB538C" w:rsidRDefault="00507C5E" w:rsidP="00CB538C">
            <w:pPr>
              <w:pStyle w:val="ListParagraph"/>
              <w:spacing w:line="360" w:lineRule="auto"/>
              <w:ind w:left="0"/>
              <w:jc w:val="center"/>
              <w:rPr>
                <w:rFonts w:ascii="Times New Roman" w:hAnsi="Times New Roman"/>
                <w:sz w:val="24"/>
                <w:szCs w:val="24"/>
                <w:lang w:val="en-GB"/>
              </w:rPr>
            </w:pPr>
            <w:r w:rsidRPr="00CB538C">
              <w:rPr>
                <w:rFonts w:ascii="Times New Roman" w:hAnsi="Times New Roman"/>
                <w:sz w:val="24"/>
                <w:szCs w:val="24"/>
                <w:lang w:val="en-GB"/>
              </w:rPr>
              <w:t>Length (cm)</w:t>
            </w:r>
          </w:p>
        </w:tc>
        <w:tc>
          <w:tcPr>
            <w:tcW w:w="1766" w:type="dxa"/>
            <w:shd w:val="clear" w:color="auto" w:fill="auto"/>
          </w:tcPr>
          <w:p w:rsidR="00507C5E" w:rsidRPr="00CB538C" w:rsidRDefault="00507C5E" w:rsidP="00CB538C">
            <w:pPr>
              <w:pStyle w:val="ListParagraph"/>
              <w:spacing w:line="360" w:lineRule="auto"/>
              <w:ind w:left="0"/>
              <w:jc w:val="center"/>
              <w:rPr>
                <w:rFonts w:ascii="Times New Roman" w:hAnsi="Times New Roman"/>
                <w:sz w:val="24"/>
                <w:szCs w:val="24"/>
                <w:lang w:val="en-GB"/>
              </w:rPr>
            </w:pPr>
            <w:r w:rsidRPr="00CB538C">
              <w:rPr>
                <w:rFonts w:ascii="Times New Roman" w:hAnsi="Times New Roman"/>
                <w:sz w:val="24"/>
                <w:szCs w:val="24"/>
                <w:lang w:val="en-GB"/>
              </w:rPr>
              <w:t>Total weight (g)</w:t>
            </w:r>
          </w:p>
        </w:tc>
        <w:tc>
          <w:tcPr>
            <w:tcW w:w="1768" w:type="dxa"/>
            <w:shd w:val="clear" w:color="auto" w:fill="auto"/>
          </w:tcPr>
          <w:p w:rsidR="00507C5E" w:rsidRPr="00CB538C" w:rsidRDefault="00507C5E" w:rsidP="00CB538C">
            <w:pPr>
              <w:pStyle w:val="ListParagraph"/>
              <w:spacing w:line="360" w:lineRule="auto"/>
              <w:ind w:left="0"/>
              <w:jc w:val="center"/>
              <w:rPr>
                <w:rFonts w:ascii="Times New Roman" w:hAnsi="Times New Roman"/>
                <w:sz w:val="24"/>
                <w:szCs w:val="24"/>
                <w:lang w:val="en-GB"/>
              </w:rPr>
            </w:pPr>
            <w:r w:rsidRPr="00CB538C">
              <w:rPr>
                <w:rFonts w:ascii="Times New Roman" w:hAnsi="Times New Roman"/>
                <w:sz w:val="24"/>
                <w:szCs w:val="24"/>
                <w:lang w:val="en-GB"/>
              </w:rPr>
              <w:t>fresh weight of leaves (g)</w:t>
            </w:r>
          </w:p>
        </w:tc>
        <w:tc>
          <w:tcPr>
            <w:tcW w:w="1768" w:type="dxa"/>
            <w:shd w:val="clear" w:color="auto" w:fill="auto"/>
          </w:tcPr>
          <w:p w:rsidR="00507C5E" w:rsidRPr="00CB538C" w:rsidRDefault="00507C5E" w:rsidP="00CB538C">
            <w:pPr>
              <w:pStyle w:val="ListParagraph"/>
              <w:spacing w:line="360" w:lineRule="auto"/>
              <w:ind w:left="0"/>
              <w:jc w:val="center"/>
              <w:rPr>
                <w:rFonts w:ascii="Times New Roman" w:hAnsi="Times New Roman"/>
                <w:sz w:val="24"/>
                <w:szCs w:val="24"/>
                <w:lang w:val="en-GB"/>
              </w:rPr>
            </w:pPr>
            <w:r w:rsidRPr="00CB538C">
              <w:rPr>
                <w:rFonts w:ascii="Times New Roman" w:hAnsi="Times New Roman"/>
                <w:sz w:val="24"/>
                <w:szCs w:val="24"/>
                <w:lang w:val="en-GB"/>
              </w:rPr>
              <w:t>dry weight of leaves (g)</w:t>
            </w:r>
          </w:p>
        </w:tc>
      </w:tr>
      <w:tr w:rsidR="00C1457E" w:rsidRPr="00CB538C" w:rsidTr="00931918">
        <w:trPr>
          <w:trHeight w:hRule="exact" w:val="811"/>
          <w:jc w:val="center"/>
        </w:trPr>
        <w:tc>
          <w:tcPr>
            <w:tcW w:w="1972" w:type="dxa"/>
            <w:shd w:val="clear" w:color="auto" w:fill="auto"/>
          </w:tcPr>
          <w:p w:rsidR="00C1457E" w:rsidRPr="00F13379" w:rsidRDefault="00C1457E" w:rsidP="00610D2C">
            <w:pPr>
              <w:spacing w:after="0" w:line="360" w:lineRule="auto"/>
              <w:jc w:val="center"/>
              <w:rPr>
                <w:rFonts w:ascii="Times New Roman" w:hAnsi="Times New Roman"/>
                <w:sz w:val="24"/>
                <w:szCs w:val="24"/>
                <w:lang w:val="en-GB"/>
              </w:rPr>
            </w:pPr>
            <w:r>
              <w:rPr>
                <w:rFonts w:ascii="Times New Roman" w:hAnsi="Times New Roman"/>
                <w:sz w:val="24"/>
                <w:szCs w:val="24"/>
                <w:lang w:val="en-GB"/>
              </w:rPr>
              <w:t>BARI</w:t>
            </w:r>
            <w:r w:rsidR="00931918">
              <w:rPr>
                <w:rFonts w:ascii="Times New Roman" w:hAnsi="Times New Roman"/>
                <w:sz w:val="24"/>
                <w:szCs w:val="24"/>
                <w:lang w:val="en-GB"/>
              </w:rPr>
              <w:t xml:space="preserve"> Lalshak</w:t>
            </w:r>
            <w:r>
              <w:rPr>
                <w:rFonts w:ascii="Times New Roman" w:hAnsi="Times New Roman"/>
                <w:sz w:val="24"/>
                <w:szCs w:val="24"/>
                <w:lang w:val="en-GB"/>
              </w:rPr>
              <w:t>-</w:t>
            </w:r>
            <w:r w:rsidRPr="00CB538C">
              <w:rPr>
                <w:rFonts w:ascii="Times New Roman" w:hAnsi="Times New Roman"/>
                <w:sz w:val="24"/>
                <w:szCs w:val="24"/>
                <w:lang w:val="en-GB"/>
              </w:rPr>
              <w:t xml:space="preserve">1  </w:t>
            </w:r>
            <w:r>
              <w:rPr>
                <w:rFonts w:ascii="Times New Roman" w:hAnsi="Times New Roman"/>
                <w:sz w:val="24"/>
                <w:szCs w:val="24"/>
                <w:lang w:val="en-GB"/>
              </w:rPr>
              <w:t>(</w:t>
            </w:r>
            <w:r w:rsidRPr="00F13379">
              <w:rPr>
                <w:rFonts w:ascii="Times New Roman" w:hAnsi="Times New Roman"/>
                <w:sz w:val="24"/>
                <w:szCs w:val="24"/>
                <w:lang w:val="en-GB"/>
              </w:rPr>
              <w:t>V</w:t>
            </w:r>
            <w:r w:rsidRPr="00FF0ED1">
              <w:rPr>
                <w:rFonts w:ascii="Times New Roman" w:hAnsi="Times New Roman"/>
                <w:sz w:val="24"/>
                <w:szCs w:val="24"/>
                <w:vertAlign w:val="subscript"/>
                <w:lang w:val="en-GB"/>
              </w:rPr>
              <w:t>1</w:t>
            </w:r>
            <w:r w:rsidRPr="00664592">
              <w:rPr>
                <w:rFonts w:ascii="Times New Roman" w:hAnsi="Times New Roman"/>
                <w:sz w:val="24"/>
                <w:szCs w:val="24"/>
                <w:lang w:val="en-GB"/>
              </w:rPr>
              <w:t>)</w:t>
            </w:r>
          </w:p>
        </w:tc>
        <w:tc>
          <w:tcPr>
            <w:tcW w:w="1562" w:type="dxa"/>
            <w:shd w:val="clear" w:color="auto" w:fill="auto"/>
          </w:tcPr>
          <w:p w:rsidR="00C1457E" w:rsidRPr="00CB538C" w:rsidRDefault="00C1457E" w:rsidP="00CB538C">
            <w:pPr>
              <w:pStyle w:val="ListParagraph"/>
              <w:spacing w:line="360" w:lineRule="auto"/>
              <w:ind w:left="0"/>
              <w:jc w:val="center"/>
              <w:rPr>
                <w:rFonts w:ascii="Times New Roman" w:hAnsi="Times New Roman"/>
                <w:sz w:val="24"/>
                <w:szCs w:val="24"/>
                <w:lang w:val="en-GB"/>
              </w:rPr>
            </w:pPr>
            <w:r w:rsidRPr="00CB538C">
              <w:rPr>
                <w:rFonts w:ascii="Times New Roman" w:hAnsi="Times New Roman"/>
                <w:sz w:val="24"/>
                <w:szCs w:val="24"/>
                <w:lang w:val="en-GB"/>
              </w:rPr>
              <w:t>18</w:t>
            </w:r>
            <w:r w:rsidR="0026789E" w:rsidRPr="00703105">
              <w:rPr>
                <w:rFonts w:ascii="Times New Roman" w:hAnsi="Times New Roman"/>
                <w:position w:val="-8"/>
                <w:sz w:val="24"/>
                <w:szCs w:val="24"/>
              </w:rPr>
              <w:pict>
                <v:shape id="_x0000_i1035" type="#_x0000_t75" style="width:7.6pt;height:15.15pt" equationxml="&lt;">
                  <v:imagedata r:id="rId20" o:title="" chromakey="white"/>
                </v:shape>
              </w:pict>
            </w:r>
            <w:r w:rsidRPr="00CB538C">
              <w:rPr>
                <w:rFonts w:ascii="Times New Roman" w:hAnsi="Times New Roman"/>
                <w:sz w:val="24"/>
                <w:szCs w:val="24"/>
                <w:lang w:val="en-GB"/>
              </w:rPr>
              <w:t>1.41</w:t>
            </w:r>
          </w:p>
        </w:tc>
        <w:tc>
          <w:tcPr>
            <w:tcW w:w="1766" w:type="dxa"/>
            <w:shd w:val="clear" w:color="auto" w:fill="auto"/>
          </w:tcPr>
          <w:p w:rsidR="00C1457E" w:rsidRPr="00CB538C" w:rsidRDefault="00C1457E" w:rsidP="00CB538C">
            <w:pPr>
              <w:pStyle w:val="ListParagraph"/>
              <w:spacing w:line="360" w:lineRule="auto"/>
              <w:ind w:left="0"/>
              <w:jc w:val="center"/>
              <w:rPr>
                <w:rFonts w:ascii="Times New Roman" w:hAnsi="Times New Roman"/>
                <w:sz w:val="24"/>
                <w:szCs w:val="24"/>
                <w:lang w:val="en-GB"/>
              </w:rPr>
            </w:pPr>
            <w:r w:rsidRPr="00CB538C">
              <w:rPr>
                <w:rFonts w:ascii="Times New Roman" w:hAnsi="Times New Roman"/>
                <w:sz w:val="24"/>
                <w:szCs w:val="24"/>
                <w:lang w:val="en-GB"/>
              </w:rPr>
              <w:t>105</w:t>
            </w:r>
            <w:r w:rsidR="00703105" w:rsidRPr="00AB3FEC">
              <w:rPr>
                <w:rFonts w:ascii="Times New Roman" w:hAnsi="Times New Roman"/>
                <w:sz w:val="24"/>
                <w:szCs w:val="24"/>
                <w:lang w:val="en-GB"/>
              </w:rPr>
              <w:fldChar w:fldCharType="begin"/>
            </w:r>
            <w:r w:rsidR="00AB3FEC" w:rsidRPr="00AB3FEC">
              <w:rPr>
                <w:rFonts w:ascii="Times New Roman" w:hAnsi="Times New Roman"/>
                <w:sz w:val="24"/>
                <w:szCs w:val="24"/>
                <w:lang w:val="en-GB"/>
              </w:rPr>
              <w:instrText xml:space="preserve"> QUOTE </w:instrText>
            </w:r>
            <w:r w:rsidR="0026789E" w:rsidRPr="00703105">
              <w:rPr>
                <w:position w:val="-6"/>
              </w:rPr>
              <w:pict>
                <v:shape id="_x0000_i1036" type="#_x0000_t75" style="width:34.1pt;height:13.25pt" equationxml="&lt;">
                  <v:imagedata r:id="rId21" o:title="" chromakey="white"/>
                </v:shape>
              </w:pict>
            </w:r>
            <w:r w:rsidR="00AB3FEC" w:rsidRPr="00AB3FEC">
              <w:rPr>
                <w:rFonts w:ascii="Times New Roman" w:hAnsi="Times New Roman"/>
                <w:sz w:val="24"/>
                <w:szCs w:val="24"/>
                <w:lang w:val="en-GB"/>
              </w:rPr>
              <w:instrText xml:space="preserve"> </w:instrText>
            </w:r>
            <w:r w:rsidR="00703105" w:rsidRPr="00AB3FEC">
              <w:rPr>
                <w:rFonts w:ascii="Times New Roman" w:hAnsi="Times New Roman"/>
                <w:sz w:val="24"/>
                <w:szCs w:val="24"/>
                <w:lang w:val="en-GB"/>
              </w:rPr>
              <w:fldChar w:fldCharType="separate"/>
            </w:r>
            <w:r w:rsidR="0026789E" w:rsidRPr="00703105">
              <w:rPr>
                <w:position w:val="-6"/>
              </w:rPr>
              <w:pict>
                <v:shape id="_x0000_i1037" type="#_x0000_t75" style="width:34.1pt;height:13.25pt" equationxml="&lt;">
                  <v:imagedata r:id="rId21" o:title="" chromakey="white"/>
                </v:shape>
              </w:pict>
            </w:r>
            <w:r w:rsidR="00703105" w:rsidRPr="00AB3FEC">
              <w:rPr>
                <w:rFonts w:ascii="Times New Roman" w:hAnsi="Times New Roman"/>
                <w:sz w:val="24"/>
                <w:szCs w:val="24"/>
                <w:lang w:val="en-GB"/>
              </w:rPr>
              <w:fldChar w:fldCharType="end"/>
            </w:r>
          </w:p>
        </w:tc>
        <w:tc>
          <w:tcPr>
            <w:tcW w:w="1768" w:type="dxa"/>
            <w:shd w:val="clear" w:color="auto" w:fill="auto"/>
          </w:tcPr>
          <w:p w:rsidR="00C1457E" w:rsidRPr="00CB538C" w:rsidRDefault="00C1457E" w:rsidP="00CB538C">
            <w:pPr>
              <w:pStyle w:val="ListParagraph"/>
              <w:spacing w:line="360" w:lineRule="auto"/>
              <w:ind w:left="0"/>
              <w:jc w:val="center"/>
              <w:rPr>
                <w:rFonts w:ascii="Times New Roman" w:hAnsi="Times New Roman"/>
                <w:sz w:val="24"/>
                <w:szCs w:val="24"/>
                <w:lang w:val="en-GB"/>
              </w:rPr>
            </w:pPr>
            <w:r w:rsidRPr="00CB538C">
              <w:rPr>
                <w:rFonts w:ascii="Times New Roman" w:eastAsia="Times New Roman" w:hAnsi="Times New Roman"/>
                <w:sz w:val="24"/>
                <w:szCs w:val="24"/>
                <w:lang w:val="en-GB"/>
              </w:rPr>
              <w:t>35.54</w:t>
            </w:r>
            <w:r w:rsidR="00703105" w:rsidRPr="00AB3FEC">
              <w:rPr>
                <w:rFonts w:ascii="Times New Roman" w:hAnsi="Times New Roman"/>
                <w:sz w:val="24"/>
                <w:szCs w:val="24"/>
                <w:lang w:val="en-GB"/>
              </w:rPr>
              <w:fldChar w:fldCharType="begin"/>
            </w:r>
            <w:r w:rsidR="00AB3FEC" w:rsidRPr="00AB3FEC">
              <w:rPr>
                <w:rFonts w:ascii="Times New Roman" w:hAnsi="Times New Roman"/>
                <w:sz w:val="24"/>
                <w:szCs w:val="24"/>
                <w:lang w:val="en-GB"/>
              </w:rPr>
              <w:instrText xml:space="preserve"> QUOTE </w:instrText>
            </w:r>
            <w:r w:rsidR="0026789E" w:rsidRPr="00703105">
              <w:rPr>
                <w:position w:val="-6"/>
              </w:rPr>
              <w:pict>
                <v:shape id="_x0000_i1038" type="#_x0000_t75" style="width:28.4pt;height:13.25pt" equationxml="&lt;">
                  <v:imagedata r:id="rId22" o:title="" chromakey="white"/>
                </v:shape>
              </w:pict>
            </w:r>
            <w:r w:rsidR="00AB3FEC" w:rsidRPr="00AB3FEC">
              <w:rPr>
                <w:rFonts w:ascii="Times New Roman" w:hAnsi="Times New Roman"/>
                <w:sz w:val="24"/>
                <w:szCs w:val="24"/>
                <w:lang w:val="en-GB"/>
              </w:rPr>
              <w:instrText xml:space="preserve"> </w:instrText>
            </w:r>
            <w:r w:rsidR="00703105" w:rsidRPr="00AB3FEC">
              <w:rPr>
                <w:rFonts w:ascii="Times New Roman" w:hAnsi="Times New Roman"/>
                <w:sz w:val="24"/>
                <w:szCs w:val="24"/>
                <w:lang w:val="en-GB"/>
              </w:rPr>
              <w:fldChar w:fldCharType="separate"/>
            </w:r>
            <w:r w:rsidR="0026789E" w:rsidRPr="00703105">
              <w:rPr>
                <w:position w:val="-6"/>
              </w:rPr>
              <w:pict>
                <v:shape id="_x0000_i1039" type="#_x0000_t75" style="width:28.4pt;height:13.25pt" equationxml="&lt;">
                  <v:imagedata r:id="rId22" o:title="" chromakey="white"/>
                </v:shape>
              </w:pict>
            </w:r>
            <w:r w:rsidR="00703105" w:rsidRPr="00AB3FEC">
              <w:rPr>
                <w:rFonts w:ascii="Times New Roman" w:hAnsi="Times New Roman"/>
                <w:sz w:val="24"/>
                <w:szCs w:val="24"/>
                <w:lang w:val="en-GB"/>
              </w:rPr>
              <w:fldChar w:fldCharType="end"/>
            </w:r>
          </w:p>
        </w:tc>
        <w:tc>
          <w:tcPr>
            <w:tcW w:w="1768" w:type="dxa"/>
            <w:shd w:val="clear" w:color="auto" w:fill="auto"/>
          </w:tcPr>
          <w:p w:rsidR="00C1457E" w:rsidRPr="00CB538C" w:rsidRDefault="00C1457E" w:rsidP="00CB538C">
            <w:pPr>
              <w:pStyle w:val="ListParagraph"/>
              <w:spacing w:line="360" w:lineRule="auto"/>
              <w:ind w:left="0"/>
              <w:jc w:val="center"/>
              <w:rPr>
                <w:rFonts w:ascii="Times New Roman" w:hAnsi="Times New Roman"/>
                <w:sz w:val="24"/>
                <w:szCs w:val="24"/>
                <w:lang w:val="en-GB"/>
              </w:rPr>
            </w:pPr>
            <w:r w:rsidRPr="00CB538C">
              <w:rPr>
                <w:rFonts w:ascii="Times New Roman" w:eastAsia="Times New Roman" w:hAnsi="Times New Roman"/>
                <w:sz w:val="24"/>
                <w:szCs w:val="24"/>
                <w:lang w:val="en-GB"/>
              </w:rPr>
              <w:t>15.31</w:t>
            </w:r>
            <w:r w:rsidR="00703105" w:rsidRPr="00AB3FEC">
              <w:rPr>
                <w:rFonts w:ascii="Times New Roman" w:hAnsi="Times New Roman"/>
                <w:sz w:val="24"/>
                <w:szCs w:val="24"/>
                <w:lang w:val="en-GB"/>
              </w:rPr>
              <w:fldChar w:fldCharType="begin"/>
            </w:r>
            <w:r w:rsidR="00AB3FEC" w:rsidRPr="00AB3FEC">
              <w:rPr>
                <w:rFonts w:ascii="Times New Roman" w:hAnsi="Times New Roman"/>
                <w:sz w:val="24"/>
                <w:szCs w:val="24"/>
                <w:lang w:val="en-GB"/>
              </w:rPr>
              <w:instrText xml:space="preserve"> QUOTE </w:instrText>
            </w:r>
            <w:r w:rsidR="0026789E" w:rsidRPr="00703105">
              <w:rPr>
                <w:position w:val="-6"/>
              </w:rPr>
              <w:pict>
                <v:shape id="_x0000_i1040" type="#_x0000_t75" style="width:28.4pt;height:13.25pt" equationxml="&lt;">
                  <v:imagedata r:id="rId23" o:title="" chromakey="white"/>
                </v:shape>
              </w:pict>
            </w:r>
            <w:r w:rsidR="00AB3FEC" w:rsidRPr="00AB3FEC">
              <w:rPr>
                <w:rFonts w:ascii="Times New Roman" w:hAnsi="Times New Roman"/>
                <w:sz w:val="24"/>
                <w:szCs w:val="24"/>
                <w:lang w:val="en-GB"/>
              </w:rPr>
              <w:instrText xml:space="preserve"> </w:instrText>
            </w:r>
            <w:r w:rsidR="00703105" w:rsidRPr="00AB3FEC">
              <w:rPr>
                <w:rFonts w:ascii="Times New Roman" w:hAnsi="Times New Roman"/>
                <w:sz w:val="24"/>
                <w:szCs w:val="24"/>
                <w:lang w:val="en-GB"/>
              </w:rPr>
              <w:fldChar w:fldCharType="separate"/>
            </w:r>
            <w:r w:rsidR="0026789E" w:rsidRPr="00703105">
              <w:rPr>
                <w:position w:val="-6"/>
              </w:rPr>
              <w:pict>
                <v:shape id="_x0000_i1041" type="#_x0000_t75" style="width:28.4pt;height:13.25pt" equationxml="&lt;">
                  <v:imagedata r:id="rId23" o:title="" chromakey="white"/>
                </v:shape>
              </w:pict>
            </w:r>
            <w:r w:rsidR="00703105" w:rsidRPr="00AB3FEC">
              <w:rPr>
                <w:rFonts w:ascii="Times New Roman" w:hAnsi="Times New Roman"/>
                <w:sz w:val="24"/>
                <w:szCs w:val="24"/>
                <w:lang w:val="en-GB"/>
              </w:rPr>
              <w:fldChar w:fldCharType="end"/>
            </w:r>
          </w:p>
        </w:tc>
      </w:tr>
      <w:tr w:rsidR="00C1457E" w:rsidRPr="00CB538C" w:rsidTr="00931918">
        <w:trPr>
          <w:trHeight w:val="692"/>
          <w:jc w:val="center"/>
        </w:trPr>
        <w:tc>
          <w:tcPr>
            <w:tcW w:w="1972" w:type="dxa"/>
            <w:shd w:val="clear" w:color="auto" w:fill="auto"/>
          </w:tcPr>
          <w:p w:rsidR="00931918" w:rsidRDefault="00C1457E" w:rsidP="00610D2C">
            <w:pPr>
              <w:tabs>
                <w:tab w:val="left" w:pos="338"/>
              </w:tabs>
              <w:spacing w:after="0" w:line="360" w:lineRule="auto"/>
              <w:jc w:val="center"/>
              <w:rPr>
                <w:rFonts w:ascii="Times New Roman" w:hAnsi="Times New Roman"/>
                <w:sz w:val="24"/>
                <w:szCs w:val="24"/>
                <w:lang w:val="en-GB"/>
              </w:rPr>
            </w:pPr>
            <w:r w:rsidRPr="00CB538C">
              <w:rPr>
                <w:rFonts w:ascii="Times New Roman" w:hAnsi="Times New Roman"/>
                <w:sz w:val="24"/>
                <w:szCs w:val="24"/>
                <w:lang w:val="en-GB"/>
              </w:rPr>
              <w:t>Altapeti</w:t>
            </w:r>
          </w:p>
          <w:p w:rsidR="00C1457E" w:rsidRPr="00F13379" w:rsidRDefault="00C1457E" w:rsidP="00610D2C">
            <w:pPr>
              <w:tabs>
                <w:tab w:val="left" w:pos="338"/>
              </w:tabs>
              <w:spacing w:after="0" w:line="360" w:lineRule="auto"/>
              <w:jc w:val="center"/>
              <w:rPr>
                <w:rFonts w:ascii="Times New Roman" w:hAnsi="Times New Roman"/>
                <w:sz w:val="24"/>
                <w:szCs w:val="24"/>
                <w:lang w:val="en-GB"/>
              </w:rPr>
            </w:pPr>
            <w:r w:rsidRPr="00F13379">
              <w:rPr>
                <w:rFonts w:ascii="Times New Roman" w:hAnsi="Times New Roman"/>
                <w:sz w:val="24"/>
                <w:szCs w:val="24"/>
                <w:lang w:val="en-GB"/>
              </w:rPr>
              <w:t xml:space="preserve"> </w:t>
            </w:r>
            <w:r>
              <w:rPr>
                <w:rFonts w:ascii="Times New Roman" w:hAnsi="Times New Roman"/>
                <w:sz w:val="24"/>
                <w:szCs w:val="24"/>
                <w:lang w:val="en-GB"/>
              </w:rPr>
              <w:t>(</w:t>
            </w:r>
            <w:r w:rsidRPr="00F13379">
              <w:rPr>
                <w:rFonts w:ascii="Times New Roman" w:hAnsi="Times New Roman"/>
                <w:sz w:val="24"/>
                <w:szCs w:val="24"/>
                <w:lang w:val="en-GB"/>
              </w:rPr>
              <w:t>V</w:t>
            </w:r>
            <w:r w:rsidRPr="00FF0ED1">
              <w:rPr>
                <w:rFonts w:ascii="Times New Roman" w:hAnsi="Times New Roman"/>
                <w:sz w:val="24"/>
                <w:szCs w:val="24"/>
                <w:vertAlign w:val="subscript"/>
                <w:lang w:val="en-GB"/>
              </w:rPr>
              <w:t>2</w:t>
            </w:r>
            <w:r w:rsidRPr="00664592">
              <w:rPr>
                <w:rFonts w:ascii="Times New Roman" w:hAnsi="Times New Roman"/>
                <w:sz w:val="24"/>
                <w:szCs w:val="24"/>
                <w:lang w:val="en-GB"/>
              </w:rPr>
              <w:t>)</w:t>
            </w:r>
          </w:p>
        </w:tc>
        <w:tc>
          <w:tcPr>
            <w:tcW w:w="1562" w:type="dxa"/>
            <w:shd w:val="clear" w:color="auto" w:fill="auto"/>
          </w:tcPr>
          <w:p w:rsidR="00C1457E" w:rsidRPr="00CB538C" w:rsidRDefault="00C1457E" w:rsidP="00CB538C">
            <w:pPr>
              <w:pStyle w:val="ListParagraph"/>
              <w:spacing w:line="360" w:lineRule="auto"/>
              <w:ind w:left="0"/>
              <w:jc w:val="center"/>
              <w:rPr>
                <w:rFonts w:ascii="Times New Roman" w:hAnsi="Times New Roman"/>
                <w:sz w:val="24"/>
                <w:szCs w:val="24"/>
                <w:lang w:val="en-GB"/>
              </w:rPr>
            </w:pPr>
            <w:r w:rsidRPr="00CB538C">
              <w:rPr>
                <w:rFonts w:ascii="Times New Roman" w:hAnsi="Times New Roman"/>
                <w:sz w:val="24"/>
                <w:szCs w:val="24"/>
                <w:lang w:val="en-GB"/>
              </w:rPr>
              <w:t>7.55</w:t>
            </w:r>
            <w:r w:rsidR="0026789E" w:rsidRPr="00703105">
              <w:rPr>
                <w:rFonts w:ascii="Times New Roman" w:hAnsi="Times New Roman"/>
                <w:position w:val="-8"/>
                <w:sz w:val="24"/>
                <w:szCs w:val="24"/>
              </w:rPr>
              <w:pict>
                <v:shape id="_x0000_i1042" type="#_x0000_t75" style="width:7.6pt;height:15.15pt" equationxml="&lt;">
                  <v:imagedata r:id="rId20" o:title="" chromakey="white"/>
                </v:shape>
              </w:pict>
            </w:r>
            <w:r w:rsidRPr="00CB538C">
              <w:rPr>
                <w:rFonts w:ascii="Times New Roman" w:eastAsia="Times New Roman" w:hAnsi="Times New Roman"/>
                <w:sz w:val="24"/>
                <w:szCs w:val="24"/>
                <w:lang w:val="en-GB"/>
              </w:rPr>
              <w:t>0.7</w:t>
            </w:r>
          </w:p>
        </w:tc>
        <w:tc>
          <w:tcPr>
            <w:tcW w:w="1766" w:type="dxa"/>
            <w:shd w:val="clear" w:color="auto" w:fill="auto"/>
          </w:tcPr>
          <w:p w:rsidR="00C1457E" w:rsidRPr="00CB538C" w:rsidRDefault="00C1457E" w:rsidP="00CB538C">
            <w:pPr>
              <w:pStyle w:val="ListParagraph"/>
              <w:spacing w:line="360" w:lineRule="auto"/>
              <w:ind w:left="0"/>
              <w:jc w:val="center"/>
              <w:rPr>
                <w:rFonts w:ascii="Times New Roman" w:hAnsi="Times New Roman"/>
                <w:sz w:val="24"/>
                <w:szCs w:val="24"/>
                <w:lang w:val="en-GB"/>
              </w:rPr>
            </w:pPr>
            <w:r w:rsidRPr="00CB538C">
              <w:rPr>
                <w:rFonts w:ascii="Times New Roman" w:eastAsia="Times New Roman" w:hAnsi="Times New Roman"/>
                <w:sz w:val="24"/>
                <w:szCs w:val="24"/>
                <w:lang w:val="en-GB"/>
              </w:rPr>
              <w:t>71.33</w:t>
            </w:r>
            <w:r w:rsidR="00703105" w:rsidRPr="00AB3FEC">
              <w:rPr>
                <w:rFonts w:ascii="Times New Roman" w:hAnsi="Times New Roman"/>
                <w:sz w:val="24"/>
                <w:szCs w:val="24"/>
                <w:lang w:val="en-GB"/>
              </w:rPr>
              <w:fldChar w:fldCharType="begin"/>
            </w:r>
            <w:r w:rsidR="00AB3FEC" w:rsidRPr="00AB3FEC">
              <w:rPr>
                <w:rFonts w:ascii="Times New Roman" w:hAnsi="Times New Roman"/>
                <w:sz w:val="24"/>
                <w:szCs w:val="24"/>
                <w:lang w:val="en-GB"/>
              </w:rPr>
              <w:instrText xml:space="preserve"> QUOTE </w:instrText>
            </w:r>
            <w:r w:rsidR="0026789E" w:rsidRPr="00703105">
              <w:rPr>
                <w:position w:val="-6"/>
              </w:rPr>
              <w:pict>
                <v:shape id="_x0000_i1043" type="#_x0000_t75" style="width:28.4pt;height:13.25pt" equationxml="&lt;">
                  <v:imagedata r:id="rId24" o:title="" chromakey="white"/>
                </v:shape>
              </w:pict>
            </w:r>
            <w:r w:rsidR="00AB3FEC" w:rsidRPr="00AB3FEC">
              <w:rPr>
                <w:rFonts w:ascii="Times New Roman" w:hAnsi="Times New Roman"/>
                <w:sz w:val="24"/>
                <w:szCs w:val="24"/>
                <w:lang w:val="en-GB"/>
              </w:rPr>
              <w:instrText xml:space="preserve"> </w:instrText>
            </w:r>
            <w:r w:rsidR="00703105" w:rsidRPr="00AB3FEC">
              <w:rPr>
                <w:rFonts w:ascii="Times New Roman" w:hAnsi="Times New Roman"/>
                <w:sz w:val="24"/>
                <w:szCs w:val="24"/>
                <w:lang w:val="en-GB"/>
              </w:rPr>
              <w:fldChar w:fldCharType="separate"/>
            </w:r>
            <w:r w:rsidR="0026789E" w:rsidRPr="00703105">
              <w:rPr>
                <w:position w:val="-6"/>
              </w:rPr>
              <w:pict>
                <v:shape id="_x0000_i1044" type="#_x0000_t75" style="width:28.4pt;height:13.25pt" equationxml="&lt;">
                  <v:imagedata r:id="rId24" o:title="" chromakey="white"/>
                </v:shape>
              </w:pict>
            </w:r>
            <w:r w:rsidR="00703105" w:rsidRPr="00AB3FEC">
              <w:rPr>
                <w:rFonts w:ascii="Times New Roman" w:hAnsi="Times New Roman"/>
                <w:sz w:val="24"/>
                <w:szCs w:val="24"/>
                <w:lang w:val="en-GB"/>
              </w:rPr>
              <w:fldChar w:fldCharType="end"/>
            </w:r>
          </w:p>
        </w:tc>
        <w:tc>
          <w:tcPr>
            <w:tcW w:w="1768" w:type="dxa"/>
            <w:shd w:val="clear" w:color="auto" w:fill="auto"/>
          </w:tcPr>
          <w:p w:rsidR="00C1457E" w:rsidRPr="00CB538C" w:rsidRDefault="00C1457E" w:rsidP="00CB538C">
            <w:pPr>
              <w:pStyle w:val="ListParagraph"/>
              <w:spacing w:line="360" w:lineRule="auto"/>
              <w:ind w:left="0"/>
              <w:jc w:val="center"/>
              <w:rPr>
                <w:rFonts w:ascii="Times New Roman" w:hAnsi="Times New Roman"/>
                <w:sz w:val="24"/>
                <w:szCs w:val="24"/>
                <w:lang w:val="en-GB"/>
              </w:rPr>
            </w:pPr>
            <w:r w:rsidRPr="00CB538C">
              <w:rPr>
                <w:rFonts w:ascii="Times New Roman" w:eastAsia="Times New Roman" w:hAnsi="Times New Roman"/>
                <w:sz w:val="24"/>
                <w:szCs w:val="24"/>
                <w:lang w:val="en-GB"/>
              </w:rPr>
              <w:t>26.36</w:t>
            </w:r>
            <w:r w:rsidR="00703105" w:rsidRPr="00AB3FEC">
              <w:rPr>
                <w:rFonts w:ascii="Times New Roman" w:hAnsi="Times New Roman"/>
                <w:sz w:val="24"/>
                <w:szCs w:val="24"/>
                <w:lang w:val="en-GB"/>
              </w:rPr>
              <w:fldChar w:fldCharType="begin"/>
            </w:r>
            <w:r w:rsidR="00AB3FEC" w:rsidRPr="00AB3FEC">
              <w:rPr>
                <w:rFonts w:ascii="Times New Roman" w:hAnsi="Times New Roman"/>
                <w:sz w:val="24"/>
                <w:szCs w:val="24"/>
                <w:lang w:val="en-GB"/>
              </w:rPr>
              <w:instrText xml:space="preserve"> QUOTE </w:instrText>
            </w:r>
            <w:r w:rsidR="0026789E" w:rsidRPr="00703105">
              <w:rPr>
                <w:position w:val="-6"/>
              </w:rPr>
              <w:pict>
                <v:shape id="_x0000_i1045" type="#_x0000_t75" style="width:28.4pt;height:13.25pt" equationxml="&lt;">
                  <v:imagedata r:id="rId25" o:title="" chromakey="white"/>
                </v:shape>
              </w:pict>
            </w:r>
            <w:r w:rsidR="00AB3FEC" w:rsidRPr="00AB3FEC">
              <w:rPr>
                <w:rFonts w:ascii="Times New Roman" w:hAnsi="Times New Roman"/>
                <w:sz w:val="24"/>
                <w:szCs w:val="24"/>
                <w:lang w:val="en-GB"/>
              </w:rPr>
              <w:instrText xml:space="preserve"> </w:instrText>
            </w:r>
            <w:r w:rsidR="00703105" w:rsidRPr="00AB3FEC">
              <w:rPr>
                <w:rFonts w:ascii="Times New Roman" w:hAnsi="Times New Roman"/>
                <w:sz w:val="24"/>
                <w:szCs w:val="24"/>
                <w:lang w:val="en-GB"/>
              </w:rPr>
              <w:fldChar w:fldCharType="separate"/>
            </w:r>
            <w:r w:rsidR="0026789E" w:rsidRPr="00703105">
              <w:rPr>
                <w:position w:val="-6"/>
              </w:rPr>
              <w:pict>
                <v:shape id="_x0000_i1046" type="#_x0000_t75" style="width:28.4pt;height:13.25pt" equationxml="&lt;">
                  <v:imagedata r:id="rId25" o:title="" chromakey="white"/>
                </v:shape>
              </w:pict>
            </w:r>
            <w:r w:rsidR="00703105" w:rsidRPr="00AB3FEC">
              <w:rPr>
                <w:rFonts w:ascii="Times New Roman" w:hAnsi="Times New Roman"/>
                <w:sz w:val="24"/>
                <w:szCs w:val="24"/>
                <w:lang w:val="en-GB"/>
              </w:rPr>
              <w:fldChar w:fldCharType="end"/>
            </w:r>
          </w:p>
        </w:tc>
        <w:tc>
          <w:tcPr>
            <w:tcW w:w="1768" w:type="dxa"/>
            <w:shd w:val="clear" w:color="auto" w:fill="auto"/>
          </w:tcPr>
          <w:p w:rsidR="00C1457E" w:rsidRPr="00CB538C" w:rsidRDefault="00C1457E" w:rsidP="00CB538C">
            <w:pPr>
              <w:pStyle w:val="ListParagraph"/>
              <w:spacing w:line="360" w:lineRule="auto"/>
              <w:ind w:left="0"/>
              <w:jc w:val="center"/>
              <w:rPr>
                <w:rFonts w:ascii="Times New Roman" w:hAnsi="Times New Roman"/>
                <w:sz w:val="24"/>
                <w:szCs w:val="24"/>
                <w:lang w:val="en-GB"/>
              </w:rPr>
            </w:pPr>
            <w:r w:rsidRPr="00CB538C">
              <w:rPr>
                <w:rFonts w:ascii="Times New Roman" w:eastAsia="Times New Roman" w:hAnsi="Times New Roman"/>
                <w:sz w:val="24"/>
                <w:szCs w:val="24"/>
                <w:lang w:val="en-GB"/>
              </w:rPr>
              <w:t>8.53</w:t>
            </w:r>
            <w:r w:rsidR="00703105" w:rsidRPr="00AB3FEC">
              <w:rPr>
                <w:rFonts w:ascii="Times New Roman" w:hAnsi="Times New Roman"/>
                <w:sz w:val="24"/>
                <w:szCs w:val="24"/>
                <w:lang w:val="en-GB"/>
              </w:rPr>
              <w:fldChar w:fldCharType="begin"/>
            </w:r>
            <w:r w:rsidR="00AB3FEC" w:rsidRPr="00AB3FEC">
              <w:rPr>
                <w:rFonts w:ascii="Times New Roman" w:hAnsi="Times New Roman"/>
                <w:sz w:val="24"/>
                <w:szCs w:val="24"/>
                <w:lang w:val="en-GB"/>
              </w:rPr>
              <w:instrText xml:space="preserve"> QUOTE </w:instrText>
            </w:r>
            <w:r w:rsidR="0026789E" w:rsidRPr="00703105">
              <w:rPr>
                <w:position w:val="-6"/>
              </w:rPr>
              <w:pict>
                <v:shape id="_x0000_i1047" type="#_x0000_t75" style="width:28.4pt;height:13.25pt" equationxml="&lt;">
                  <v:imagedata r:id="rId26" o:title="" chromakey="white"/>
                </v:shape>
              </w:pict>
            </w:r>
            <w:r w:rsidR="00AB3FEC" w:rsidRPr="00AB3FEC">
              <w:rPr>
                <w:rFonts w:ascii="Times New Roman" w:hAnsi="Times New Roman"/>
                <w:sz w:val="24"/>
                <w:szCs w:val="24"/>
                <w:lang w:val="en-GB"/>
              </w:rPr>
              <w:instrText xml:space="preserve"> </w:instrText>
            </w:r>
            <w:r w:rsidR="00703105" w:rsidRPr="00AB3FEC">
              <w:rPr>
                <w:rFonts w:ascii="Times New Roman" w:hAnsi="Times New Roman"/>
                <w:sz w:val="24"/>
                <w:szCs w:val="24"/>
                <w:lang w:val="en-GB"/>
              </w:rPr>
              <w:fldChar w:fldCharType="separate"/>
            </w:r>
            <w:r w:rsidR="0026789E" w:rsidRPr="00703105">
              <w:rPr>
                <w:position w:val="-6"/>
              </w:rPr>
              <w:pict>
                <v:shape id="_x0000_i1048" type="#_x0000_t75" style="width:28.4pt;height:13.25pt" equationxml="&lt;">
                  <v:imagedata r:id="rId26" o:title="" chromakey="white"/>
                </v:shape>
              </w:pict>
            </w:r>
            <w:r w:rsidR="00703105" w:rsidRPr="00AB3FEC">
              <w:rPr>
                <w:rFonts w:ascii="Times New Roman" w:hAnsi="Times New Roman"/>
                <w:sz w:val="24"/>
                <w:szCs w:val="24"/>
                <w:lang w:val="en-GB"/>
              </w:rPr>
              <w:fldChar w:fldCharType="end"/>
            </w:r>
          </w:p>
        </w:tc>
      </w:tr>
      <w:tr w:rsidR="00C1457E" w:rsidRPr="00CB538C" w:rsidTr="00931918">
        <w:trPr>
          <w:trHeight w:val="719"/>
          <w:jc w:val="center"/>
        </w:trPr>
        <w:tc>
          <w:tcPr>
            <w:tcW w:w="1972" w:type="dxa"/>
            <w:shd w:val="clear" w:color="auto" w:fill="auto"/>
          </w:tcPr>
          <w:p w:rsidR="00931918" w:rsidRDefault="00C1457E" w:rsidP="00610D2C">
            <w:pPr>
              <w:tabs>
                <w:tab w:val="left" w:pos="338"/>
              </w:tabs>
              <w:spacing w:after="0" w:line="360" w:lineRule="auto"/>
              <w:jc w:val="center"/>
              <w:rPr>
                <w:rFonts w:ascii="Times New Roman" w:hAnsi="Times New Roman"/>
                <w:sz w:val="24"/>
                <w:szCs w:val="24"/>
                <w:lang w:val="en-GB"/>
              </w:rPr>
            </w:pPr>
            <w:r w:rsidRPr="00CB538C">
              <w:rPr>
                <w:rFonts w:ascii="Times New Roman" w:hAnsi="Times New Roman"/>
                <w:sz w:val="24"/>
                <w:szCs w:val="24"/>
                <w:lang w:val="en-GB"/>
              </w:rPr>
              <w:t>Raktozaba</w:t>
            </w:r>
          </w:p>
          <w:p w:rsidR="00C1457E" w:rsidRPr="00F13379" w:rsidRDefault="00C1457E" w:rsidP="00610D2C">
            <w:pPr>
              <w:tabs>
                <w:tab w:val="left" w:pos="338"/>
              </w:tabs>
              <w:spacing w:after="0" w:line="360" w:lineRule="auto"/>
              <w:jc w:val="center"/>
              <w:rPr>
                <w:rFonts w:ascii="Times New Roman" w:hAnsi="Times New Roman"/>
                <w:sz w:val="24"/>
                <w:szCs w:val="24"/>
                <w:lang w:val="en-GB"/>
              </w:rPr>
            </w:pPr>
            <w:r w:rsidRPr="00F13379">
              <w:rPr>
                <w:rFonts w:ascii="Times New Roman" w:hAnsi="Times New Roman"/>
                <w:sz w:val="24"/>
                <w:szCs w:val="24"/>
                <w:lang w:val="en-GB"/>
              </w:rPr>
              <w:t xml:space="preserve"> </w:t>
            </w:r>
            <w:r>
              <w:rPr>
                <w:rFonts w:ascii="Times New Roman" w:hAnsi="Times New Roman"/>
                <w:sz w:val="24"/>
                <w:szCs w:val="24"/>
                <w:lang w:val="en-GB"/>
              </w:rPr>
              <w:t>(</w:t>
            </w:r>
            <w:r w:rsidRPr="00F13379">
              <w:rPr>
                <w:rFonts w:ascii="Times New Roman" w:hAnsi="Times New Roman"/>
                <w:sz w:val="24"/>
                <w:szCs w:val="24"/>
                <w:lang w:val="en-GB"/>
              </w:rPr>
              <w:t>V</w:t>
            </w:r>
            <w:r w:rsidRPr="00FF0ED1">
              <w:rPr>
                <w:rFonts w:ascii="Times New Roman" w:hAnsi="Times New Roman"/>
                <w:sz w:val="24"/>
                <w:szCs w:val="24"/>
                <w:vertAlign w:val="subscript"/>
                <w:lang w:val="en-GB"/>
              </w:rPr>
              <w:t>3</w:t>
            </w:r>
            <w:r w:rsidRPr="00664592">
              <w:rPr>
                <w:rFonts w:ascii="Times New Roman" w:hAnsi="Times New Roman"/>
                <w:sz w:val="24"/>
                <w:szCs w:val="24"/>
                <w:lang w:val="en-GB"/>
              </w:rPr>
              <w:t>)</w:t>
            </w:r>
          </w:p>
        </w:tc>
        <w:tc>
          <w:tcPr>
            <w:tcW w:w="1562" w:type="dxa"/>
            <w:shd w:val="clear" w:color="auto" w:fill="auto"/>
          </w:tcPr>
          <w:p w:rsidR="00C1457E" w:rsidRPr="00CB538C" w:rsidRDefault="00C1457E" w:rsidP="00CB538C">
            <w:pPr>
              <w:pStyle w:val="ListParagraph"/>
              <w:spacing w:line="360" w:lineRule="auto"/>
              <w:ind w:left="0"/>
              <w:jc w:val="center"/>
              <w:rPr>
                <w:rFonts w:ascii="Times New Roman" w:hAnsi="Times New Roman"/>
                <w:sz w:val="24"/>
                <w:szCs w:val="24"/>
                <w:lang w:val="en-GB"/>
              </w:rPr>
            </w:pPr>
            <w:r w:rsidRPr="00CB538C">
              <w:rPr>
                <w:rFonts w:ascii="Times New Roman" w:hAnsi="Times New Roman"/>
                <w:sz w:val="24"/>
                <w:szCs w:val="24"/>
                <w:lang w:val="en-GB"/>
              </w:rPr>
              <w:t>9.33</w:t>
            </w:r>
            <w:r w:rsidR="00703105" w:rsidRPr="00AB3FEC">
              <w:rPr>
                <w:rFonts w:ascii="Times New Roman" w:hAnsi="Times New Roman"/>
                <w:sz w:val="24"/>
                <w:szCs w:val="24"/>
                <w:lang w:val="en-GB"/>
              </w:rPr>
              <w:fldChar w:fldCharType="begin"/>
            </w:r>
            <w:r w:rsidR="00AB3FEC" w:rsidRPr="00AB3FEC">
              <w:rPr>
                <w:rFonts w:ascii="Times New Roman" w:hAnsi="Times New Roman"/>
                <w:sz w:val="24"/>
                <w:szCs w:val="24"/>
                <w:lang w:val="en-GB"/>
              </w:rPr>
              <w:instrText xml:space="preserve"> QUOTE </w:instrText>
            </w:r>
            <w:r w:rsidR="0026789E" w:rsidRPr="00703105">
              <w:rPr>
                <w:position w:val="-6"/>
              </w:rPr>
              <w:pict>
                <v:shape id="_x0000_i1049" type="#_x0000_t75" style="width:28.4pt;height:13.25pt" equationxml="&lt;">
                  <v:imagedata r:id="rId27" o:title="" chromakey="white"/>
                </v:shape>
              </w:pict>
            </w:r>
            <w:r w:rsidR="00AB3FEC" w:rsidRPr="00AB3FEC">
              <w:rPr>
                <w:rFonts w:ascii="Times New Roman" w:hAnsi="Times New Roman"/>
                <w:sz w:val="24"/>
                <w:szCs w:val="24"/>
                <w:lang w:val="en-GB"/>
              </w:rPr>
              <w:instrText xml:space="preserve"> </w:instrText>
            </w:r>
            <w:r w:rsidR="00703105" w:rsidRPr="00AB3FEC">
              <w:rPr>
                <w:rFonts w:ascii="Times New Roman" w:hAnsi="Times New Roman"/>
                <w:sz w:val="24"/>
                <w:szCs w:val="24"/>
                <w:lang w:val="en-GB"/>
              </w:rPr>
              <w:fldChar w:fldCharType="separate"/>
            </w:r>
            <w:r w:rsidR="0026789E" w:rsidRPr="00703105">
              <w:rPr>
                <w:position w:val="-6"/>
              </w:rPr>
              <w:pict>
                <v:shape id="_x0000_i1050" type="#_x0000_t75" style="width:28.4pt;height:13.25pt" equationxml="&lt;">
                  <v:imagedata r:id="rId27" o:title="" chromakey="white"/>
                </v:shape>
              </w:pict>
            </w:r>
            <w:r w:rsidR="00703105" w:rsidRPr="00AB3FEC">
              <w:rPr>
                <w:rFonts w:ascii="Times New Roman" w:hAnsi="Times New Roman"/>
                <w:sz w:val="24"/>
                <w:szCs w:val="24"/>
                <w:lang w:val="en-GB"/>
              </w:rPr>
              <w:fldChar w:fldCharType="end"/>
            </w:r>
          </w:p>
        </w:tc>
        <w:tc>
          <w:tcPr>
            <w:tcW w:w="1766" w:type="dxa"/>
            <w:shd w:val="clear" w:color="auto" w:fill="auto"/>
          </w:tcPr>
          <w:p w:rsidR="00C1457E" w:rsidRPr="00CB538C" w:rsidRDefault="00C1457E" w:rsidP="00CB538C">
            <w:pPr>
              <w:pStyle w:val="ListParagraph"/>
              <w:spacing w:line="360" w:lineRule="auto"/>
              <w:ind w:left="0"/>
              <w:jc w:val="center"/>
              <w:rPr>
                <w:rFonts w:ascii="Times New Roman" w:hAnsi="Times New Roman"/>
                <w:sz w:val="24"/>
                <w:szCs w:val="24"/>
                <w:lang w:val="en-GB"/>
              </w:rPr>
            </w:pPr>
            <w:r w:rsidRPr="00CB538C">
              <w:rPr>
                <w:rFonts w:ascii="Times New Roman" w:eastAsia="Times New Roman" w:hAnsi="Times New Roman"/>
                <w:sz w:val="24"/>
                <w:szCs w:val="24"/>
                <w:lang w:val="en-GB"/>
              </w:rPr>
              <w:t>66.1</w:t>
            </w:r>
            <w:r w:rsidR="00703105" w:rsidRPr="00AB3FEC">
              <w:rPr>
                <w:rFonts w:ascii="Times New Roman" w:hAnsi="Times New Roman"/>
                <w:sz w:val="24"/>
                <w:szCs w:val="24"/>
                <w:lang w:val="en-GB"/>
              </w:rPr>
              <w:fldChar w:fldCharType="begin"/>
            </w:r>
            <w:r w:rsidR="00AB3FEC" w:rsidRPr="00AB3FEC">
              <w:rPr>
                <w:rFonts w:ascii="Times New Roman" w:hAnsi="Times New Roman"/>
                <w:sz w:val="24"/>
                <w:szCs w:val="24"/>
                <w:lang w:val="en-GB"/>
              </w:rPr>
              <w:instrText xml:space="preserve"> QUOTE </w:instrText>
            </w:r>
            <w:r w:rsidR="0026789E" w:rsidRPr="00703105">
              <w:rPr>
                <w:position w:val="-6"/>
              </w:rPr>
              <w:pict>
                <v:shape id="_x0000_i1051" type="#_x0000_t75" style="width:34.1pt;height:13.25pt" equationxml="&lt;">
                  <v:imagedata r:id="rId28" o:title="" chromakey="white"/>
                </v:shape>
              </w:pict>
            </w:r>
            <w:r w:rsidR="00AB3FEC" w:rsidRPr="00AB3FEC">
              <w:rPr>
                <w:rFonts w:ascii="Times New Roman" w:hAnsi="Times New Roman"/>
                <w:sz w:val="24"/>
                <w:szCs w:val="24"/>
                <w:lang w:val="en-GB"/>
              </w:rPr>
              <w:instrText xml:space="preserve"> </w:instrText>
            </w:r>
            <w:r w:rsidR="00703105" w:rsidRPr="00AB3FEC">
              <w:rPr>
                <w:rFonts w:ascii="Times New Roman" w:hAnsi="Times New Roman"/>
                <w:sz w:val="24"/>
                <w:szCs w:val="24"/>
                <w:lang w:val="en-GB"/>
              </w:rPr>
              <w:fldChar w:fldCharType="separate"/>
            </w:r>
            <w:r w:rsidR="0026789E" w:rsidRPr="00703105">
              <w:rPr>
                <w:position w:val="-6"/>
              </w:rPr>
              <w:pict>
                <v:shape id="_x0000_i1052" type="#_x0000_t75" style="width:34.1pt;height:13.25pt" equationxml="&lt;">
                  <v:imagedata r:id="rId28" o:title="" chromakey="white"/>
                </v:shape>
              </w:pict>
            </w:r>
            <w:r w:rsidR="00703105" w:rsidRPr="00AB3FEC">
              <w:rPr>
                <w:rFonts w:ascii="Times New Roman" w:hAnsi="Times New Roman"/>
                <w:sz w:val="24"/>
                <w:szCs w:val="24"/>
                <w:lang w:val="en-GB"/>
              </w:rPr>
              <w:fldChar w:fldCharType="end"/>
            </w:r>
          </w:p>
        </w:tc>
        <w:tc>
          <w:tcPr>
            <w:tcW w:w="1768" w:type="dxa"/>
            <w:shd w:val="clear" w:color="auto" w:fill="auto"/>
          </w:tcPr>
          <w:p w:rsidR="00C1457E" w:rsidRPr="00CB538C" w:rsidRDefault="00C1457E" w:rsidP="00CB538C">
            <w:pPr>
              <w:pStyle w:val="ListParagraph"/>
              <w:spacing w:line="360" w:lineRule="auto"/>
              <w:ind w:left="0"/>
              <w:jc w:val="center"/>
              <w:rPr>
                <w:rFonts w:ascii="Times New Roman" w:hAnsi="Times New Roman"/>
                <w:sz w:val="24"/>
                <w:szCs w:val="24"/>
                <w:lang w:val="en-GB"/>
              </w:rPr>
            </w:pPr>
            <w:r w:rsidRPr="00CB538C">
              <w:rPr>
                <w:rFonts w:ascii="Times New Roman" w:eastAsia="Times New Roman" w:hAnsi="Times New Roman"/>
                <w:sz w:val="24"/>
                <w:szCs w:val="24"/>
                <w:lang w:val="en-GB"/>
              </w:rPr>
              <w:t>17.84</w:t>
            </w:r>
            <w:r w:rsidR="00703105" w:rsidRPr="00AB3FEC">
              <w:rPr>
                <w:rFonts w:ascii="Times New Roman" w:hAnsi="Times New Roman"/>
                <w:sz w:val="24"/>
                <w:szCs w:val="24"/>
                <w:lang w:val="en-GB"/>
              </w:rPr>
              <w:fldChar w:fldCharType="begin"/>
            </w:r>
            <w:r w:rsidR="00AB3FEC" w:rsidRPr="00AB3FEC">
              <w:rPr>
                <w:rFonts w:ascii="Times New Roman" w:hAnsi="Times New Roman"/>
                <w:sz w:val="24"/>
                <w:szCs w:val="24"/>
                <w:lang w:val="en-GB"/>
              </w:rPr>
              <w:instrText xml:space="preserve"> QUOTE </w:instrText>
            </w:r>
            <w:r w:rsidR="0026789E" w:rsidRPr="00703105">
              <w:rPr>
                <w:position w:val="-6"/>
              </w:rPr>
              <w:pict>
                <v:shape id="_x0000_i1053" type="#_x0000_t75" style="width:28.4pt;height:13.25pt" equationxml="&lt;">
                  <v:imagedata r:id="rId29" o:title="" chromakey="white"/>
                </v:shape>
              </w:pict>
            </w:r>
            <w:r w:rsidR="00AB3FEC" w:rsidRPr="00AB3FEC">
              <w:rPr>
                <w:rFonts w:ascii="Times New Roman" w:hAnsi="Times New Roman"/>
                <w:sz w:val="24"/>
                <w:szCs w:val="24"/>
                <w:lang w:val="en-GB"/>
              </w:rPr>
              <w:instrText xml:space="preserve"> </w:instrText>
            </w:r>
            <w:r w:rsidR="00703105" w:rsidRPr="00AB3FEC">
              <w:rPr>
                <w:rFonts w:ascii="Times New Roman" w:hAnsi="Times New Roman"/>
                <w:sz w:val="24"/>
                <w:szCs w:val="24"/>
                <w:lang w:val="en-GB"/>
              </w:rPr>
              <w:fldChar w:fldCharType="separate"/>
            </w:r>
            <w:r w:rsidR="0026789E" w:rsidRPr="00703105">
              <w:rPr>
                <w:position w:val="-6"/>
              </w:rPr>
              <w:pict>
                <v:shape id="_x0000_i1054" type="#_x0000_t75" style="width:28.4pt;height:13.25pt" equationxml="&lt;">
                  <v:imagedata r:id="rId29" o:title="" chromakey="white"/>
                </v:shape>
              </w:pict>
            </w:r>
            <w:r w:rsidR="00703105" w:rsidRPr="00AB3FEC">
              <w:rPr>
                <w:rFonts w:ascii="Times New Roman" w:hAnsi="Times New Roman"/>
                <w:sz w:val="24"/>
                <w:szCs w:val="24"/>
                <w:lang w:val="en-GB"/>
              </w:rPr>
              <w:fldChar w:fldCharType="end"/>
            </w:r>
          </w:p>
        </w:tc>
        <w:tc>
          <w:tcPr>
            <w:tcW w:w="1768" w:type="dxa"/>
            <w:shd w:val="clear" w:color="auto" w:fill="auto"/>
          </w:tcPr>
          <w:p w:rsidR="00C1457E" w:rsidRPr="00CB538C" w:rsidRDefault="00C1457E" w:rsidP="00CB538C">
            <w:pPr>
              <w:pStyle w:val="ListParagraph"/>
              <w:spacing w:line="360" w:lineRule="auto"/>
              <w:ind w:left="0"/>
              <w:jc w:val="center"/>
              <w:rPr>
                <w:rFonts w:ascii="Times New Roman" w:hAnsi="Times New Roman"/>
                <w:sz w:val="24"/>
                <w:szCs w:val="24"/>
                <w:lang w:val="en-GB"/>
              </w:rPr>
            </w:pPr>
            <w:r w:rsidRPr="00CB538C">
              <w:rPr>
                <w:rFonts w:ascii="Times New Roman" w:eastAsia="Times New Roman" w:hAnsi="Times New Roman"/>
                <w:sz w:val="24"/>
                <w:szCs w:val="24"/>
                <w:lang w:val="en-GB"/>
              </w:rPr>
              <w:t>5.63</w:t>
            </w:r>
            <w:r w:rsidR="00703105" w:rsidRPr="00AB3FEC">
              <w:rPr>
                <w:rFonts w:ascii="Times New Roman" w:hAnsi="Times New Roman"/>
                <w:sz w:val="24"/>
                <w:szCs w:val="24"/>
                <w:lang w:val="en-GB"/>
              </w:rPr>
              <w:fldChar w:fldCharType="begin"/>
            </w:r>
            <w:r w:rsidR="00AB3FEC" w:rsidRPr="00AB3FEC">
              <w:rPr>
                <w:rFonts w:ascii="Times New Roman" w:hAnsi="Times New Roman"/>
                <w:sz w:val="24"/>
                <w:szCs w:val="24"/>
                <w:lang w:val="en-GB"/>
              </w:rPr>
              <w:instrText xml:space="preserve"> QUOTE </w:instrText>
            </w:r>
            <w:r w:rsidR="0026789E" w:rsidRPr="00703105">
              <w:rPr>
                <w:position w:val="-6"/>
              </w:rPr>
              <w:pict>
                <v:shape id="_x0000_i1055" type="#_x0000_t75" style="width:18.95pt;height:13.25pt" equationxml="&lt;">
                  <v:imagedata r:id="rId30" o:title="" chromakey="white"/>
                </v:shape>
              </w:pict>
            </w:r>
            <w:r w:rsidR="00AB3FEC" w:rsidRPr="00AB3FEC">
              <w:rPr>
                <w:rFonts w:ascii="Times New Roman" w:hAnsi="Times New Roman"/>
                <w:sz w:val="24"/>
                <w:szCs w:val="24"/>
                <w:lang w:val="en-GB"/>
              </w:rPr>
              <w:instrText xml:space="preserve"> </w:instrText>
            </w:r>
            <w:r w:rsidR="00703105" w:rsidRPr="00AB3FEC">
              <w:rPr>
                <w:rFonts w:ascii="Times New Roman" w:hAnsi="Times New Roman"/>
                <w:sz w:val="24"/>
                <w:szCs w:val="24"/>
                <w:lang w:val="en-GB"/>
              </w:rPr>
              <w:fldChar w:fldCharType="separate"/>
            </w:r>
            <w:r w:rsidR="0026789E" w:rsidRPr="00703105">
              <w:rPr>
                <w:position w:val="-6"/>
              </w:rPr>
              <w:pict>
                <v:shape id="_x0000_i1056" type="#_x0000_t75" style="width:18.95pt;height:13.25pt" equationxml="&lt;">
                  <v:imagedata r:id="rId30" o:title="" chromakey="white"/>
                </v:shape>
              </w:pict>
            </w:r>
            <w:r w:rsidR="00703105" w:rsidRPr="00AB3FEC">
              <w:rPr>
                <w:rFonts w:ascii="Times New Roman" w:hAnsi="Times New Roman"/>
                <w:sz w:val="24"/>
                <w:szCs w:val="24"/>
                <w:lang w:val="en-GB"/>
              </w:rPr>
              <w:fldChar w:fldCharType="end"/>
            </w:r>
          </w:p>
        </w:tc>
      </w:tr>
      <w:tr w:rsidR="00C1457E" w:rsidRPr="00CB538C" w:rsidTr="00931918">
        <w:trPr>
          <w:trHeight w:val="791"/>
          <w:jc w:val="center"/>
        </w:trPr>
        <w:tc>
          <w:tcPr>
            <w:tcW w:w="1972" w:type="dxa"/>
            <w:shd w:val="clear" w:color="auto" w:fill="auto"/>
          </w:tcPr>
          <w:p w:rsidR="00931918" w:rsidRDefault="00C1457E" w:rsidP="00610D2C">
            <w:pPr>
              <w:tabs>
                <w:tab w:val="left" w:pos="338"/>
              </w:tabs>
              <w:spacing w:after="0" w:line="360" w:lineRule="auto"/>
              <w:jc w:val="center"/>
              <w:rPr>
                <w:rFonts w:ascii="Times New Roman" w:hAnsi="Times New Roman"/>
                <w:sz w:val="24"/>
                <w:szCs w:val="24"/>
                <w:lang w:val="en-GB"/>
              </w:rPr>
            </w:pPr>
            <w:r w:rsidRPr="00CB538C">
              <w:rPr>
                <w:rFonts w:ascii="Times New Roman" w:hAnsi="Times New Roman"/>
                <w:sz w:val="24"/>
                <w:szCs w:val="24"/>
                <w:lang w:val="en-GB"/>
              </w:rPr>
              <w:t>Lal Mia</w:t>
            </w:r>
          </w:p>
          <w:p w:rsidR="00C1457E" w:rsidRPr="00F13379" w:rsidRDefault="00C1457E" w:rsidP="00610D2C">
            <w:pPr>
              <w:tabs>
                <w:tab w:val="left" w:pos="338"/>
              </w:tabs>
              <w:spacing w:after="0" w:line="360" w:lineRule="auto"/>
              <w:jc w:val="center"/>
              <w:rPr>
                <w:rFonts w:ascii="Times New Roman" w:hAnsi="Times New Roman"/>
                <w:sz w:val="24"/>
                <w:szCs w:val="24"/>
                <w:lang w:val="en-GB"/>
              </w:rPr>
            </w:pPr>
            <w:r w:rsidRPr="00F13379">
              <w:rPr>
                <w:rFonts w:ascii="Times New Roman" w:hAnsi="Times New Roman"/>
                <w:sz w:val="24"/>
                <w:szCs w:val="24"/>
                <w:lang w:val="en-GB"/>
              </w:rPr>
              <w:t xml:space="preserve"> </w:t>
            </w:r>
            <w:r>
              <w:rPr>
                <w:rFonts w:ascii="Times New Roman" w:hAnsi="Times New Roman"/>
                <w:sz w:val="24"/>
                <w:szCs w:val="24"/>
                <w:lang w:val="en-GB"/>
              </w:rPr>
              <w:t>(</w:t>
            </w:r>
            <w:r w:rsidRPr="00F13379">
              <w:rPr>
                <w:rFonts w:ascii="Times New Roman" w:hAnsi="Times New Roman"/>
                <w:sz w:val="24"/>
                <w:szCs w:val="24"/>
                <w:lang w:val="en-GB"/>
              </w:rPr>
              <w:t>V</w:t>
            </w:r>
            <w:r w:rsidRPr="00FF0ED1">
              <w:rPr>
                <w:rFonts w:ascii="Times New Roman" w:hAnsi="Times New Roman"/>
                <w:sz w:val="24"/>
                <w:szCs w:val="24"/>
                <w:vertAlign w:val="subscript"/>
                <w:lang w:val="en-GB"/>
              </w:rPr>
              <w:t>4</w:t>
            </w:r>
            <w:r w:rsidRPr="00664592">
              <w:rPr>
                <w:rFonts w:ascii="Times New Roman" w:hAnsi="Times New Roman"/>
                <w:sz w:val="24"/>
                <w:szCs w:val="24"/>
                <w:lang w:val="en-GB"/>
              </w:rPr>
              <w:t>)</w:t>
            </w:r>
          </w:p>
        </w:tc>
        <w:tc>
          <w:tcPr>
            <w:tcW w:w="1562" w:type="dxa"/>
            <w:shd w:val="clear" w:color="auto" w:fill="auto"/>
          </w:tcPr>
          <w:p w:rsidR="00C1457E" w:rsidRPr="00CB538C" w:rsidRDefault="00C1457E" w:rsidP="00CB538C">
            <w:pPr>
              <w:pStyle w:val="ListParagraph"/>
              <w:spacing w:line="360" w:lineRule="auto"/>
              <w:ind w:left="0"/>
              <w:jc w:val="center"/>
              <w:rPr>
                <w:rFonts w:ascii="Times New Roman" w:hAnsi="Times New Roman"/>
                <w:sz w:val="24"/>
                <w:szCs w:val="24"/>
                <w:lang w:val="en-GB"/>
              </w:rPr>
            </w:pPr>
            <w:r w:rsidRPr="00CB538C">
              <w:rPr>
                <w:rFonts w:ascii="Times New Roman" w:hAnsi="Times New Roman"/>
                <w:sz w:val="24"/>
                <w:szCs w:val="24"/>
                <w:lang w:val="en-GB"/>
              </w:rPr>
              <w:t>7.33</w:t>
            </w:r>
            <w:r w:rsidR="00703105" w:rsidRPr="00AB3FEC">
              <w:rPr>
                <w:rFonts w:ascii="Times New Roman" w:hAnsi="Times New Roman"/>
                <w:sz w:val="24"/>
                <w:szCs w:val="24"/>
                <w:lang w:val="en-GB"/>
              </w:rPr>
              <w:fldChar w:fldCharType="begin"/>
            </w:r>
            <w:r w:rsidR="00AB3FEC" w:rsidRPr="00AB3FEC">
              <w:rPr>
                <w:rFonts w:ascii="Times New Roman" w:hAnsi="Times New Roman"/>
                <w:sz w:val="24"/>
                <w:szCs w:val="24"/>
                <w:lang w:val="en-GB"/>
              </w:rPr>
              <w:instrText xml:space="preserve"> QUOTE </w:instrText>
            </w:r>
            <w:r w:rsidR="0026789E" w:rsidRPr="00703105">
              <w:rPr>
                <w:position w:val="-6"/>
              </w:rPr>
              <w:pict>
                <v:shape id="_x0000_i1057" type="#_x0000_t75" style="width:28.4pt;height:13.25pt" equationxml="&lt;">
                  <v:imagedata r:id="rId31" o:title="" chromakey="white"/>
                </v:shape>
              </w:pict>
            </w:r>
            <w:r w:rsidR="00AB3FEC" w:rsidRPr="00AB3FEC">
              <w:rPr>
                <w:rFonts w:ascii="Times New Roman" w:hAnsi="Times New Roman"/>
                <w:sz w:val="24"/>
                <w:szCs w:val="24"/>
                <w:lang w:val="en-GB"/>
              </w:rPr>
              <w:instrText xml:space="preserve"> </w:instrText>
            </w:r>
            <w:r w:rsidR="00703105" w:rsidRPr="00AB3FEC">
              <w:rPr>
                <w:rFonts w:ascii="Times New Roman" w:hAnsi="Times New Roman"/>
                <w:sz w:val="24"/>
                <w:szCs w:val="24"/>
                <w:lang w:val="en-GB"/>
              </w:rPr>
              <w:fldChar w:fldCharType="separate"/>
            </w:r>
            <w:r w:rsidR="0026789E" w:rsidRPr="00703105">
              <w:rPr>
                <w:position w:val="-6"/>
              </w:rPr>
              <w:pict>
                <v:shape id="_x0000_i1058" type="#_x0000_t75" style="width:28.4pt;height:13.25pt" equationxml="&lt;">
                  <v:imagedata r:id="rId31" o:title="" chromakey="white"/>
                </v:shape>
              </w:pict>
            </w:r>
            <w:r w:rsidR="00703105" w:rsidRPr="00AB3FEC">
              <w:rPr>
                <w:rFonts w:ascii="Times New Roman" w:hAnsi="Times New Roman"/>
                <w:sz w:val="24"/>
                <w:szCs w:val="24"/>
                <w:lang w:val="en-GB"/>
              </w:rPr>
              <w:fldChar w:fldCharType="end"/>
            </w:r>
          </w:p>
        </w:tc>
        <w:tc>
          <w:tcPr>
            <w:tcW w:w="1766" w:type="dxa"/>
            <w:shd w:val="clear" w:color="auto" w:fill="auto"/>
          </w:tcPr>
          <w:p w:rsidR="00C1457E" w:rsidRPr="00CB538C" w:rsidRDefault="00C1457E" w:rsidP="00CB538C">
            <w:pPr>
              <w:pStyle w:val="ListParagraph"/>
              <w:spacing w:line="360" w:lineRule="auto"/>
              <w:ind w:left="0"/>
              <w:jc w:val="center"/>
              <w:rPr>
                <w:rFonts w:ascii="Times New Roman" w:hAnsi="Times New Roman"/>
                <w:sz w:val="24"/>
                <w:szCs w:val="24"/>
                <w:lang w:val="en-GB"/>
              </w:rPr>
            </w:pPr>
            <w:r w:rsidRPr="00CB538C">
              <w:rPr>
                <w:rFonts w:ascii="Times New Roman" w:eastAsia="Times New Roman" w:hAnsi="Times New Roman"/>
                <w:sz w:val="24"/>
                <w:szCs w:val="24"/>
                <w:lang w:val="en-GB"/>
              </w:rPr>
              <w:t>53.33</w:t>
            </w:r>
            <w:r w:rsidR="00703105" w:rsidRPr="00AB3FEC">
              <w:rPr>
                <w:rFonts w:ascii="Times New Roman" w:hAnsi="Times New Roman"/>
                <w:sz w:val="24"/>
                <w:szCs w:val="24"/>
                <w:lang w:val="en-GB"/>
              </w:rPr>
              <w:fldChar w:fldCharType="begin"/>
            </w:r>
            <w:r w:rsidR="00AB3FEC" w:rsidRPr="00AB3FEC">
              <w:rPr>
                <w:rFonts w:ascii="Times New Roman" w:hAnsi="Times New Roman"/>
                <w:sz w:val="24"/>
                <w:szCs w:val="24"/>
                <w:lang w:val="en-GB"/>
              </w:rPr>
              <w:instrText xml:space="preserve"> QUOTE </w:instrText>
            </w:r>
            <w:r w:rsidR="0026789E" w:rsidRPr="00703105">
              <w:rPr>
                <w:position w:val="-6"/>
              </w:rPr>
              <w:pict>
                <v:shape id="_x0000_i1059" type="#_x0000_t75" style="width:28.4pt;height:13.25pt" equationxml="&lt;">
                  <v:imagedata r:id="rId32" o:title="" chromakey="white"/>
                </v:shape>
              </w:pict>
            </w:r>
            <w:r w:rsidR="00AB3FEC" w:rsidRPr="00AB3FEC">
              <w:rPr>
                <w:rFonts w:ascii="Times New Roman" w:hAnsi="Times New Roman"/>
                <w:sz w:val="24"/>
                <w:szCs w:val="24"/>
                <w:lang w:val="en-GB"/>
              </w:rPr>
              <w:instrText xml:space="preserve"> </w:instrText>
            </w:r>
            <w:r w:rsidR="00703105" w:rsidRPr="00AB3FEC">
              <w:rPr>
                <w:rFonts w:ascii="Times New Roman" w:hAnsi="Times New Roman"/>
                <w:sz w:val="24"/>
                <w:szCs w:val="24"/>
                <w:lang w:val="en-GB"/>
              </w:rPr>
              <w:fldChar w:fldCharType="separate"/>
            </w:r>
            <w:r w:rsidR="0026789E" w:rsidRPr="00703105">
              <w:rPr>
                <w:position w:val="-6"/>
              </w:rPr>
              <w:pict>
                <v:shape id="_x0000_i1060" type="#_x0000_t75" style="width:28.4pt;height:13.25pt" equationxml="&lt;">
                  <v:imagedata r:id="rId32" o:title="" chromakey="white"/>
                </v:shape>
              </w:pict>
            </w:r>
            <w:r w:rsidR="00703105" w:rsidRPr="00AB3FEC">
              <w:rPr>
                <w:rFonts w:ascii="Times New Roman" w:hAnsi="Times New Roman"/>
                <w:sz w:val="24"/>
                <w:szCs w:val="24"/>
                <w:lang w:val="en-GB"/>
              </w:rPr>
              <w:fldChar w:fldCharType="end"/>
            </w:r>
          </w:p>
        </w:tc>
        <w:tc>
          <w:tcPr>
            <w:tcW w:w="1768" w:type="dxa"/>
            <w:shd w:val="clear" w:color="auto" w:fill="auto"/>
          </w:tcPr>
          <w:p w:rsidR="00C1457E" w:rsidRPr="00CB538C" w:rsidRDefault="00C1457E" w:rsidP="00CB538C">
            <w:pPr>
              <w:pStyle w:val="ListParagraph"/>
              <w:spacing w:line="360" w:lineRule="auto"/>
              <w:ind w:left="0"/>
              <w:jc w:val="center"/>
              <w:rPr>
                <w:rFonts w:ascii="Times New Roman" w:hAnsi="Times New Roman"/>
                <w:sz w:val="24"/>
                <w:szCs w:val="24"/>
                <w:lang w:val="en-GB"/>
              </w:rPr>
            </w:pPr>
            <w:r w:rsidRPr="00CB538C">
              <w:rPr>
                <w:rFonts w:ascii="Times New Roman" w:eastAsia="Times New Roman" w:hAnsi="Times New Roman"/>
                <w:sz w:val="24"/>
                <w:szCs w:val="24"/>
                <w:lang w:val="en-GB"/>
              </w:rPr>
              <w:t>12.67</w:t>
            </w:r>
            <w:r w:rsidR="00703105" w:rsidRPr="00AB3FEC">
              <w:rPr>
                <w:rFonts w:ascii="Times New Roman" w:hAnsi="Times New Roman"/>
                <w:sz w:val="24"/>
                <w:szCs w:val="24"/>
                <w:lang w:val="en-GB"/>
              </w:rPr>
              <w:fldChar w:fldCharType="begin"/>
            </w:r>
            <w:r w:rsidR="00AB3FEC" w:rsidRPr="00AB3FEC">
              <w:rPr>
                <w:rFonts w:ascii="Times New Roman" w:hAnsi="Times New Roman"/>
                <w:sz w:val="24"/>
                <w:szCs w:val="24"/>
                <w:lang w:val="en-GB"/>
              </w:rPr>
              <w:instrText xml:space="preserve"> QUOTE </w:instrText>
            </w:r>
            <w:r w:rsidR="0026789E" w:rsidRPr="00703105">
              <w:rPr>
                <w:position w:val="-6"/>
              </w:rPr>
              <w:pict>
                <v:shape id="_x0000_i1061" type="#_x0000_t75" style="width:28.4pt;height:13.25pt" equationxml="&lt;">
                  <v:imagedata r:id="rId33" o:title="" chromakey="white"/>
                </v:shape>
              </w:pict>
            </w:r>
            <w:r w:rsidR="00AB3FEC" w:rsidRPr="00AB3FEC">
              <w:rPr>
                <w:rFonts w:ascii="Times New Roman" w:hAnsi="Times New Roman"/>
                <w:sz w:val="24"/>
                <w:szCs w:val="24"/>
                <w:lang w:val="en-GB"/>
              </w:rPr>
              <w:instrText xml:space="preserve"> </w:instrText>
            </w:r>
            <w:r w:rsidR="00703105" w:rsidRPr="00AB3FEC">
              <w:rPr>
                <w:rFonts w:ascii="Times New Roman" w:hAnsi="Times New Roman"/>
                <w:sz w:val="24"/>
                <w:szCs w:val="24"/>
                <w:lang w:val="en-GB"/>
              </w:rPr>
              <w:fldChar w:fldCharType="separate"/>
            </w:r>
            <w:r w:rsidR="0026789E" w:rsidRPr="00703105">
              <w:rPr>
                <w:position w:val="-6"/>
              </w:rPr>
              <w:pict>
                <v:shape id="_x0000_i1062" type="#_x0000_t75" style="width:28.4pt;height:13.25pt" equationxml="&lt;">
                  <v:imagedata r:id="rId33" o:title="" chromakey="white"/>
                </v:shape>
              </w:pict>
            </w:r>
            <w:r w:rsidR="00703105" w:rsidRPr="00AB3FEC">
              <w:rPr>
                <w:rFonts w:ascii="Times New Roman" w:hAnsi="Times New Roman"/>
                <w:sz w:val="24"/>
                <w:szCs w:val="24"/>
                <w:lang w:val="en-GB"/>
              </w:rPr>
              <w:fldChar w:fldCharType="end"/>
            </w:r>
          </w:p>
        </w:tc>
        <w:tc>
          <w:tcPr>
            <w:tcW w:w="1768" w:type="dxa"/>
            <w:shd w:val="clear" w:color="auto" w:fill="auto"/>
          </w:tcPr>
          <w:p w:rsidR="00C1457E" w:rsidRPr="00CB538C" w:rsidRDefault="00C1457E" w:rsidP="00CB538C">
            <w:pPr>
              <w:pStyle w:val="ListParagraph"/>
              <w:spacing w:line="360" w:lineRule="auto"/>
              <w:ind w:left="0"/>
              <w:jc w:val="center"/>
              <w:rPr>
                <w:rFonts w:ascii="Times New Roman" w:hAnsi="Times New Roman"/>
                <w:sz w:val="24"/>
                <w:szCs w:val="24"/>
                <w:lang w:val="en-GB"/>
              </w:rPr>
            </w:pPr>
            <w:r w:rsidRPr="00CB538C">
              <w:rPr>
                <w:rFonts w:ascii="Times New Roman" w:eastAsia="Times New Roman" w:hAnsi="Times New Roman"/>
                <w:sz w:val="24"/>
                <w:szCs w:val="24"/>
                <w:lang w:val="en-GB"/>
              </w:rPr>
              <w:t>3.42</w:t>
            </w:r>
            <w:r w:rsidR="00703105" w:rsidRPr="00AB3FEC">
              <w:rPr>
                <w:rFonts w:ascii="Times New Roman" w:hAnsi="Times New Roman"/>
                <w:sz w:val="24"/>
                <w:szCs w:val="24"/>
                <w:lang w:val="en-GB"/>
              </w:rPr>
              <w:fldChar w:fldCharType="begin"/>
            </w:r>
            <w:r w:rsidR="00AB3FEC" w:rsidRPr="00AB3FEC">
              <w:rPr>
                <w:rFonts w:ascii="Times New Roman" w:hAnsi="Times New Roman"/>
                <w:sz w:val="24"/>
                <w:szCs w:val="24"/>
                <w:lang w:val="en-GB"/>
              </w:rPr>
              <w:instrText xml:space="preserve"> QUOTE </w:instrText>
            </w:r>
            <w:r w:rsidR="0026789E" w:rsidRPr="00703105">
              <w:rPr>
                <w:position w:val="-6"/>
              </w:rPr>
              <w:pict>
                <v:shape id="_x0000_i1063" type="#_x0000_t75" style="width:28.4pt;height:13.25pt" equationxml="&lt;">
                  <v:imagedata r:id="rId34" o:title="" chromakey="white"/>
                </v:shape>
              </w:pict>
            </w:r>
            <w:r w:rsidR="00AB3FEC" w:rsidRPr="00AB3FEC">
              <w:rPr>
                <w:rFonts w:ascii="Times New Roman" w:hAnsi="Times New Roman"/>
                <w:sz w:val="24"/>
                <w:szCs w:val="24"/>
                <w:lang w:val="en-GB"/>
              </w:rPr>
              <w:instrText xml:space="preserve"> </w:instrText>
            </w:r>
            <w:r w:rsidR="00703105" w:rsidRPr="00AB3FEC">
              <w:rPr>
                <w:rFonts w:ascii="Times New Roman" w:hAnsi="Times New Roman"/>
                <w:sz w:val="24"/>
                <w:szCs w:val="24"/>
                <w:lang w:val="en-GB"/>
              </w:rPr>
              <w:fldChar w:fldCharType="separate"/>
            </w:r>
            <w:r w:rsidR="0026789E" w:rsidRPr="00703105">
              <w:rPr>
                <w:position w:val="-6"/>
              </w:rPr>
              <w:pict>
                <v:shape id="_x0000_i1064" type="#_x0000_t75" style="width:28.4pt;height:13.25pt" equationxml="&lt;">
                  <v:imagedata r:id="rId34" o:title="" chromakey="white"/>
                </v:shape>
              </w:pict>
            </w:r>
            <w:r w:rsidR="00703105" w:rsidRPr="00AB3FEC">
              <w:rPr>
                <w:rFonts w:ascii="Times New Roman" w:hAnsi="Times New Roman"/>
                <w:sz w:val="24"/>
                <w:szCs w:val="24"/>
                <w:lang w:val="en-GB"/>
              </w:rPr>
              <w:fldChar w:fldCharType="end"/>
            </w:r>
          </w:p>
        </w:tc>
      </w:tr>
      <w:tr w:rsidR="00C1457E" w:rsidRPr="00CB538C" w:rsidTr="00CB538C">
        <w:trPr>
          <w:trHeight w:val="599"/>
          <w:jc w:val="center"/>
        </w:trPr>
        <w:tc>
          <w:tcPr>
            <w:tcW w:w="1972" w:type="dxa"/>
            <w:shd w:val="clear" w:color="auto" w:fill="auto"/>
          </w:tcPr>
          <w:p w:rsidR="00C1457E" w:rsidRPr="00F13379" w:rsidRDefault="00C1457E" w:rsidP="00610D2C">
            <w:pPr>
              <w:tabs>
                <w:tab w:val="left" w:pos="338"/>
              </w:tabs>
              <w:spacing w:after="0" w:line="360" w:lineRule="auto"/>
              <w:jc w:val="center"/>
              <w:rPr>
                <w:rFonts w:ascii="Times New Roman" w:hAnsi="Times New Roman"/>
                <w:sz w:val="24"/>
                <w:szCs w:val="24"/>
                <w:lang w:val="en-GB"/>
              </w:rPr>
            </w:pPr>
            <w:r w:rsidRPr="00CB538C">
              <w:rPr>
                <w:rFonts w:ascii="Times New Roman" w:hAnsi="Times New Roman"/>
                <w:sz w:val="24"/>
                <w:szCs w:val="24"/>
                <w:lang w:val="en-GB"/>
              </w:rPr>
              <w:t>Ghee khanchan</w:t>
            </w:r>
            <w:r w:rsidRPr="00F13379">
              <w:rPr>
                <w:rFonts w:ascii="Times New Roman" w:hAnsi="Times New Roman"/>
                <w:sz w:val="24"/>
                <w:szCs w:val="24"/>
                <w:lang w:val="en-GB"/>
              </w:rPr>
              <w:t xml:space="preserve"> </w:t>
            </w:r>
            <w:r>
              <w:rPr>
                <w:rFonts w:ascii="Times New Roman" w:hAnsi="Times New Roman"/>
                <w:sz w:val="24"/>
                <w:szCs w:val="24"/>
                <w:lang w:val="en-GB"/>
              </w:rPr>
              <w:t>(</w:t>
            </w:r>
            <w:r w:rsidRPr="00F13379">
              <w:rPr>
                <w:rFonts w:ascii="Times New Roman" w:hAnsi="Times New Roman"/>
                <w:sz w:val="24"/>
                <w:szCs w:val="24"/>
                <w:lang w:val="en-GB"/>
              </w:rPr>
              <w:t>V</w:t>
            </w:r>
            <w:r w:rsidRPr="00FF0ED1">
              <w:rPr>
                <w:rFonts w:ascii="Times New Roman" w:hAnsi="Times New Roman"/>
                <w:sz w:val="24"/>
                <w:szCs w:val="24"/>
                <w:vertAlign w:val="subscript"/>
                <w:lang w:val="en-GB"/>
              </w:rPr>
              <w:t>5</w:t>
            </w:r>
            <w:r w:rsidRPr="00664592">
              <w:rPr>
                <w:rFonts w:ascii="Times New Roman" w:hAnsi="Times New Roman"/>
                <w:sz w:val="24"/>
                <w:szCs w:val="24"/>
                <w:lang w:val="en-GB"/>
              </w:rPr>
              <w:t>)</w:t>
            </w:r>
          </w:p>
        </w:tc>
        <w:tc>
          <w:tcPr>
            <w:tcW w:w="1562" w:type="dxa"/>
            <w:shd w:val="clear" w:color="auto" w:fill="auto"/>
          </w:tcPr>
          <w:p w:rsidR="00C1457E" w:rsidRPr="00CB538C" w:rsidRDefault="00C1457E" w:rsidP="00CB538C">
            <w:pPr>
              <w:pStyle w:val="ListParagraph"/>
              <w:spacing w:line="360" w:lineRule="auto"/>
              <w:ind w:left="0"/>
              <w:jc w:val="center"/>
              <w:rPr>
                <w:rFonts w:ascii="Times New Roman" w:hAnsi="Times New Roman"/>
                <w:sz w:val="24"/>
                <w:szCs w:val="24"/>
                <w:lang w:val="en-GB"/>
              </w:rPr>
            </w:pPr>
            <w:r w:rsidRPr="00CB538C">
              <w:rPr>
                <w:rFonts w:ascii="Times New Roman" w:hAnsi="Times New Roman"/>
                <w:sz w:val="24"/>
                <w:szCs w:val="24"/>
                <w:lang w:val="en-GB"/>
              </w:rPr>
              <w:t>17.66</w:t>
            </w:r>
            <w:r w:rsidR="00703105" w:rsidRPr="00AB3FEC">
              <w:rPr>
                <w:rFonts w:ascii="Times New Roman" w:hAnsi="Times New Roman"/>
                <w:sz w:val="24"/>
                <w:szCs w:val="24"/>
                <w:lang w:val="en-GB"/>
              </w:rPr>
              <w:fldChar w:fldCharType="begin"/>
            </w:r>
            <w:r w:rsidR="00AB3FEC" w:rsidRPr="00AB3FEC">
              <w:rPr>
                <w:rFonts w:ascii="Times New Roman" w:hAnsi="Times New Roman"/>
                <w:sz w:val="24"/>
                <w:szCs w:val="24"/>
                <w:lang w:val="en-GB"/>
              </w:rPr>
              <w:instrText xml:space="preserve"> QUOTE </w:instrText>
            </w:r>
            <w:r w:rsidR="0026789E" w:rsidRPr="00703105">
              <w:rPr>
                <w:position w:val="-6"/>
              </w:rPr>
              <w:pict>
                <v:shape id="_x0000_i1065" type="#_x0000_t75" style="width:28.4pt;height:13.25pt" equationxml="&lt;">
                  <v:imagedata r:id="rId35" o:title="" chromakey="white"/>
                </v:shape>
              </w:pict>
            </w:r>
            <w:r w:rsidR="00AB3FEC" w:rsidRPr="00AB3FEC">
              <w:rPr>
                <w:rFonts w:ascii="Times New Roman" w:hAnsi="Times New Roman"/>
                <w:sz w:val="24"/>
                <w:szCs w:val="24"/>
                <w:lang w:val="en-GB"/>
              </w:rPr>
              <w:instrText xml:space="preserve"> </w:instrText>
            </w:r>
            <w:r w:rsidR="00703105" w:rsidRPr="00AB3FEC">
              <w:rPr>
                <w:rFonts w:ascii="Times New Roman" w:hAnsi="Times New Roman"/>
                <w:sz w:val="24"/>
                <w:szCs w:val="24"/>
                <w:lang w:val="en-GB"/>
              </w:rPr>
              <w:fldChar w:fldCharType="separate"/>
            </w:r>
            <w:r w:rsidR="0026789E" w:rsidRPr="00703105">
              <w:rPr>
                <w:position w:val="-6"/>
              </w:rPr>
              <w:pict>
                <v:shape id="_x0000_i1066" type="#_x0000_t75" style="width:28.4pt;height:13.25pt" equationxml="&lt;">
                  <v:imagedata r:id="rId35" o:title="" chromakey="white"/>
                </v:shape>
              </w:pict>
            </w:r>
            <w:r w:rsidR="00703105" w:rsidRPr="00AB3FEC">
              <w:rPr>
                <w:rFonts w:ascii="Times New Roman" w:hAnsi="Times New Roman"/>
                <w:sz w:val="24"/>
                <w:szCs w:val="24"/>
                <w:lang w:val="en-GB"/>
              </w:rPr>
              <w:fldChar w:fldCharType="end"/>
            </w:r>
          </w:p>
        </w:tc>
        <w:tc>
          <w:tcPr>
            <w:tcW w:w="1766" w:type="dxa"/>
            <w:shd w:val="clear" w:color="auto" w:fill="auto"/>
          </w:tcPr>
          <w:p w:rsidR="00C1457E" w:rsidRPr="00CB538C" w:rsidRDefault="00C1457E" w:rsidP="00CB538C">
            <w:pPr>
              <w:pStyle w:val="ListParagraph"/>
              <w:spacing w:line="360" w:lineRule="auto"/>
              <w:ind w:left="0"/>
              <w:jc w:val="center"/>
              <w:rPr>
                <w:rFonts w:ascii="Times New Roman" w:hAnsi="Times New Roman"/>
                <w:sz w:val="24"/>
                <w:szCs w:val="24"/>
                <w:lang w:val="en-GB"/>
              </w:rPr>
            </w:pPr>
            <w:r w:rsidRPr="00CB538C">
              <w:rPr>
                <w:rFonts w:ascii="Times New Roman" w:eastAsia="Times New Roman" w:hAnsi="Times New Roman"/>
                <w:sz w:val="24"/>
                <w:szCs w:val="24"/>
                <w:lang w:val="en-GB"/>
              </w:rPr>
              <w:t>182.83</w:t>
            </w:r>
            <w:r w:rsidR="00703105" w:rsidRPr="00AB3FEC">
              <w:rPr>
                <w:rFonts w:ascii="Times New Roman" w:hAnsi="Times New Roman"/>
                <w:sz w:val="24"/>
                <w:szCs w:val="24"/>
                <w:lang w:val="en-GB"/>
              </w:rPr>
              <w:fldChar w:fldCharType="begin"/>
            </w:r>
            <w:r w:rsidR="00AB3FEC" w:rsidRPr="00AB3FEC">
              <w:rPr>
                <w:rFonts w:ascii="Times New Roman" w:hAnsi="Times New Roman"/>
                <w:sz w:val="24"/>
                <w:szCs w:val="24"/>
                <w:lang w:val="en-GB"/>
              </w:rPr>
              <w:instrText xml:space="preserve"> QUOTE </w:instrText>
            </w:r>
            <w:r w:rsidR="0026789E" w:rsidRPr="00703105">
              <w:rPr>
                <w:position w:val="-6"/>
              </w:rPr>
              <w:pict>
                <v:shape id="_x0000_i1067" type="#_x0000_t75" style="width:34.1pt;height:13.25pt" equationxml="&lt;">
                  <v:imagedata r:id="rId36" o:title="" chromakey="white"/>
                </v:shape>
              </w:pict>
            </w:r>
            <w:r w:rsidR="00AB3FEC" w:rsidRPr="00AB3FEC">
              <w:rPr>
                <w:rFonts w:ascii="Times New Roman" w:hAnsi="Times New Roman"/>
                <w:sz w:val="24"/>
                <w:szCs w:val="24"/>
                <w:lang w:val="en-GB"/>
              </w:rPr>
              <w:instrText xml:space="preserve"> </w:instrText>
            </w:r>
            <w:r w:rsidR="00703105" w:rsidRPr="00AB3FEC">
              <w:rPr>
                <w:rFonts w:ascii="Times New Roman" w:hAnsi="Times New Roman"/>
                <w:sz w:val="24"/>
                <w:szCs w:val="24"/>
                <w:lang w:val="en-GB"/>
              </w:rPr>
              <w:fldChar w:fldCharType="separate"/>
            </w:r>
            <w:r w:rsidR="0026789E" w:rsidRPr="00703105">
              <w:rPr>
                <w:position w:val="-6"/>
              </w:rPr>
              <w:pict>
                <v:shape id="_x0000_i1068" type="#_x0000_t75" style="width:34.1pt;height:13.25pt" equationxml="&lt;">
                  <v:imagedata r:id="rId36" o:title="" chromakey="white"/>
                </v:shape>
              </w:pict>
            </w:r>
            <w:r w:rsidR="00703105" w:rsidRPr="00AB3FEC">
              <w:rPr>
                <w:rFonts w:ascii="Times New Roman" w:hAnsi="Times New Roman"/>
                <w:sz w:val="24"/>
                <w:szCs w:val="24"/>
                <w:lang w:val="en-GB"/>
              </w:rPr>
              <w:fldChar w:fldCharType="end"/>
            </w:r>
          </w:p>
        </w:tc>
        <w:tc>
          <w:tcPr>
            <w:tcW w:w="1768" w:type="dxa"/>
            <w:shd w:val="clear" w:color="auto" w:fill="auto"/>
          </w:tcPr>
          <w:p w:rsidR="00C1457E" w:rsidRPr="00CB538C" w:rsidRDefault="00C1457E" w:rsidP="00CB538C">
            <w:pPr>
              <w:pStyle w:val="ListParagraph"/>
              <w:spacing w:line="360" w:lineRule="auto"/>
              <w:ind w:left="0"/>
              <w:jc w:val="center"/>
              <w:rPr>
                <w:rFonts w:ascii="Times New Roman" w:hAnsi="Times New Roman"/>
                <w:sz w:val="24"/>
                <w:szCs w:val="24"/>
                <w:lang w:val="en-GB"/>
              </w:rPr>
            </w:pPr>
            <w:r w:rsidRPr="00CB538C">
              <w:rPr>
                <w:rFonts w:ascii="Times New Roman" w:eastAsia="Times New Roman" w:hAnsi="Times New Roman"/>
                <w:sz w:val="24"/>
                <w:szCs w:val="24"/>
                <w:lang w:val="en-GB"/>
              </w:rPr>
              <w:t>78.56</w:t>
            </w:r>
            <w:r w:rsidR="00703105" w:rsidRPr="00AB3FEC">
              <w:rPr>
                <w:rFonts w:ascii="Times New Roman" w:hAnsi="Times New Roman"/>
                <w:sz w:val="24"/>
                <w:szCs w:val="24"/>
                <w:lang w:val="en-GB"/>
              </w:rPr>
              <w:fldChar w:fldCharType="begin"/>
            </w:r>
            <w:r w:rsidR="00AB3FEC" w:rsidRPr="00AB3FEC">
              <w:rPr>
                <w:rFonts w:ascii="Times New Roman" w:hAnsi="Times New Roman"/>
                <w:sz w:val="24"/>
                <w:szCs w:val="24"/>
                <w:lang w:val="en-GB"/>
              </w:rPr>
              <w:instrText xml:space="preserve"> QUOTE </w:instrText>
            </w:r>
            <w:r w:rsidR="0026789E" w:rsidRPr="00703105">
              <w:rPr>
                <w:position w:val="-6"/>
              </w:rPr>
              <w:pict>
                <v:shape id="_x0000_i1069" type="#_x0000_t75" style="width:34.1pt;height:13.25pt" equationxml="&lt;">
                  <v:imagedata r:id="rId37" o:title="" chromakey="white"/>
                </v:shape>
              </w:pict>
            </w:r>
            <w:r w:rsidR="00AB3FEC" w:rsidRPr="00AB3FEC">
              <w:rPr>
                <w:rFonts w:ascii="Times New Roman" w:hAnsi="Times New Roman"/>
                <w:sz w:val="24"/>
                <w:szCs w:val="24"/>
                <w:lang w:val="en-GB"/>
              </w:rPr>
              <w:instrText xml:space="preserve"> </w:instrText>
            </w:r>
            <w:r w:rsidR="00703105" w:rsidRPr="00AB3FEC">
              <w:rPr>
                <w:rFonts w:ascii="Times New Roman" w:hAnsi="Times New Roman"/>
                <w:sz w:val="24"/>
                <w:szCs w:val="24"/>
                <w:lang w:val="en-GB"/>
              </w:rPr>
              <w:fldChar w:fldCharType="separate"/>
            </w:r>
            <w:r w:rsidR="0026789E" w:rsidRPr="00703105">
              <w:rPr>
                <w:position w:val="-6"/>
              </w:rPr>
              <w:pict>
                <v:shape id="_x0000_i1070" type="#_x0000_t75" style="width:34.1pt;height:13.25pt" equationxml="&lt;">
                  <v:imagedata r:id="rId37" o:title="" chromakey="white"/>
                </v:shape>
              </w:pict>
            </w:r>
            <w:r w:rsidR="00703105" w:rsidRPr="00AB3FEC">
              <w:rPr>
                <w:rFonts w:ascii="Times New Roman" w:hAnsi="Times New Roman"/>
                <w:sz w:val="24"/>
                <w:szCs w:val="24"/>
                <w:lang w:val="en-GB"/>
              </w:rPr>
              <w:fldChar w:fldCharType="end"/>
            </w:r>
          </w:p>
        </w:tc>
        <w:tc>
          <w:tcPr>
            <w:tcW w:w="1768" w:type="dxa"/>
            <w:shd w:val="clear" w:color="auto" w:fill="auto"/>
          </w:tcPr>
          <w:p w:rsidR="00C1457E" w:rsidRPr="00CB538C" w:rsidRDefault="00C1457E" w:rsidP="00CB538C">
            <w:pPr>
              <w:pStyle w:val="ListParagraph"/>
              <w:spacing w:line="360" w:lineRule="auto"/>
              <w:ind w:left="0"/>
              <w:jc w:val="center"/>
              <w:rPr>
                <w:rFonts w:ascii="Times New Roman" w:hAnsi="Times New Roman"/>
                <w:sz w:val="24"/>
                <w:szCs w:val="24"/>
                <w:lang w:val="en-GB"/>
              </w:rPr>
            </w:pPr>
            <w:r w:rsidRPr="00CB538C">
              <w:rPr>
                <w:rFonts w:ascii="Times New Roman" w:eastAsia="Times New Roman" w:hAnsi="Times New Roman"/>
                <w:sz w:val="24"/>
                <w:szCs w:val="24"/>
                <w:lang w:val="en-GB"/>
              </w:rPr>
              <w:t>42.33</w:t>
            </w:r>
            <w:r w:rsidR="00703105" w:rsidRPr="00AB3FEC">
              <w:rPr>
                <w:rFonts w:ascii="Times New Roman" w:hAnsi="Times New Roman"/>
                <w:sz w:val="24"/>
                <w:szCs w:val="24"/>
                <w:lang w:val="en-GB"/>
              </w:rPr>
              <w:fldChar w:fldCharType="begin"/>
            </w:r>
            <w:r w:rsidR="00AB3FEC" w:rsidRPr="00AB3FEC">
              <w:rPr>
                <w:rFonts w:ascii="Times New Roman" w:hAnsi="Times New Roman"/>
                <w:sz w:val="24"/>
                <w:szCs w:val="24"/>
                <w:lang w:val="en-GB"/>
              </w:rPr>
              <w:instrText xml:space="preserve"> QUOTE </w:instrText>
            </w:r>
            <w:r w:rsidR="0026789E" w:rsidRPr="00703105">
              <w:rPr>
                <w:position w:val="-6"/>
              </w:rPr>
              <w:pict>
                <v:shape id="_x0000_i1071" type="#_x0000_t75" style="width:18.95pt;height:13.25pt" equationxml="&lt;">
                  <v:imagedata r:id="rId38" o:title="" chromakey="white"/>
                </v:shape>
              </w:pict>
            </w:r>
            <w:r w:rsidR="00AB3FEC" w:rsidRPr="00AB3FEC">
              <w:rPr>
                <w:rFonts w:ascii="Times New Roman" w:hAnsi="Times New Roman"/>
                <w:sz w:val="24"/>
                <w:szCs w:val="24"/>
                <w:lang w:val="en-GB"/>
              </w:rPr>
              <w:instrText xml:space="preserve"> </w:instrText>
            </w:r>
            <w:r w:rsidR="00703105" w:rsidRPr="00AB3FEC">
              <w:rPr>
                <w:rFonts w:ascii="Times New Roman" w:hAnsi="Times New Roman"/>
                <w:sz w:val="24"/>
                <w:szCs w:val="24"/>
                <w:lang w:val="en-GB"/>
              </w:rPr>
              <w:fldChar w:fldCharType="separate"/>
            </w:r>
            <w:r w:rsidR="0026789E" w:rsidRPr="00703105">
              <w:rPr>
                <w:position w:val="-6"/>
              </w:rPr>
              <w:pict>
                <v:shape id="_x0000_i1072" type="#_x0000_t75" style="width:18.95pt;height:13.25pt" equationxml="&lt;">
                  <v:imagedata r:id="rId38" o:title="" chromakey="white"/>
                </v:shape>
              </w:pict>
            </w:r>
            <w:r w:rsidR="00703105" w:rsidRPr="00AB3FEC">
              <w:rPr>
                <w:rFonts w:ascii="Times New Roman" w:hAnsi="Times New Roman"/>
                <w:sz w:val="24"/>
                <w:szCs w:val="24"/>
                <w:lang w:val="en-GB"/>
              </w:rPr>
              <w:fldChar w:fldCharType="end"/>
            </w:r>
          </w:p>
        </w:tc>
      </w:tr>
    </w:tbl>
    <w:p w:rsidR="00716DA3" w:rsidRPr="00481CE6" w:rsidRDefault="00716DA3" w:rsidP="00481CE6">
      <w:pPr>
        <w:pStyle w:val="ListParagraph"/>
        <w:spacing w:line="360" w:lineRule="auto"/>
        <w:jc w:val="both"/>
        <w:rPr>
          <w:rFonts w:ascii="Times New Roman" w:hAnsi="Times New Roman"/>
          <w:sz w:val="24"/>
          <w:szCs w:val="24"/>
          <w:lang w:val="en-GB"/>
        </w:rPr>
      </w:pPr>
    </w:p>
    <w:p w:rsidR="00C768D8" w:rsidRPr="00CB538C" w:rsidRDefault="00C768D8" w:rsidP="00CB538C">
      <w:pPr>
        <w:pStyle w:val="ListParagraph"/>
        <w:spacing w:line="360" w:lineRule="auto"/>
        <w:ind w:left="0"/>
        <w:jc w:val="both"/>
        <w:rPr>
          <w:rFonts w:ascii="Times New Roman" w:hAnsi="Times New Roman"/>
          <w:b/>
          <w:sz w:val="24"/>
          <w:szCs w:val="24"/>
          <w:lang w:val="en-GB"/>
        </w:rPr>
      </w:pPr>
      <w:r w:rsidRPr="00CB538C">
        <w:rPr>
          <w:rFonts w:ascii="Times New Roman" w:hAnsi="Times New Roman"/>
          <w:b/>
          <w:sz w:val="24"/>
          <w:szCs w:val="24"/>
          <w:lang w:val="en-GB"/>
        </w:rPr>
        <w:t>4.2 Ph</w:t>
      </w:r>
      <w:r w:rsidR="00B93900" w:rsidRPr="00CB538C">
        <w:rPr>
          <w:rFonts w:ascii="Times New Roman" w:hAnsi="Times New Roman"/>
          <w:b/>
          <w:sz w:val="24"/>
          <w:szCs w:val="24"/>
          <w:lang w:val="en-GB"/>
        </w:rPr>
        <w:t>ysicochemical properties of Amaranth</w:t>
      </w:r>
      <w:r w:rsidRPr="00CB538C">
        <w:rPr>
          <w:rFonts w:ascii="Times New Roman" w:hAnsi="Times New Roman"/>
          <w:b/>
          <w:sz w:val="24"/>
          <w:szCs w:val="24"/>
          <w:lang w:val="en-GB"/>
        </w:rPr>
        <w:t xml:space="preserve"> </w:t>
      </w:r>
    </w:p>
    <w:p w:rsidR="00C768D8" w:rsidRPr="00CB538C" w:rsidRDefault="00C768D8" w:rsidP="00CB538C">
      <w:pPr>
        <w:pStyle w:val="ListParagraph"/>
        <w:spacing w:line="360" w:lineRule="auto"/>
        <w:ind w:left="0"/>
        <w:jc w:val="both"/>
        <w:rPr>
          <w:rFonts w:ascii="Times New Roman" w:hAnsi="Times New Roman"/>
          <w:b/>
          <w:sz w:val="24"/>
          <w:szCs w:val="24"/>
          <w:lang w:val="en-GB"/>
        </w:rPr>
      </w:pPr>
      <w:r w:rsidRPr="00CB538C">
        <w:rPr>
          <w:rFonts w:ascii="Times New Roman" w:hAnsi="Times New Roman"/>
          <w:b/>
          <w:sz w:val="24"/>
          <w:szCs w:val="24"/>
          <w:lang w:val="en-GB"/>
        </w:rPr>
        <w:t xml:space="preserve">4.2.1 Nutrients Present in Amaranth </w:t>
      </w:r>
    </w:p>
    <w:p w:rsidR="00452575" w:rsidRDefault="00C768D8" w:rsidP="00452575">
      <w:pPr>
        <w:pStyle w:val="ListParagraph"/>
        <w:spacing w:line="360" w:lineRule="auto"/>
        <w:ind w:left="0"/>
        <w:jc w:val="both"/>
        <w:rPr>
          <w:rFonts w:ascii="Times New Roman" w:hAnsi="Times New Roman"/>
          <w:sz w:val="24"/>
          <w:szCs w:val="24"/>
          <w:lang w:val="en-GB"/>
        </w:rPr>
      </w:pPr>
      <w:r w:rsidRPr="005D44C4">
        <w:rPr>
          <w:rFonts w:ascii="Times New Roman" w:hAnsi="Times New Roman"/>
          <w:sz w:val="24"/>
          <w:szCs w:val="24"/>
          <w:lang w:val="en-GB"/>
        </w:rPr>
        <w:t>Amaranth are a rich source of abundant nutri</w:t>
      </w:r>
      <w:r w:rsidR="00BC05BA">
        <w:rPr>
          <w:rFonts w:ascii="Times New Roman" w:hAnsi="Times New Roman"/>
          <w:sz w:val="24"/>
          <w:szCs w:val="24"/>
          <w:lang w:val="en-GB"/>
        </w:rPr>
        <w:t xml:space="preserve">ents and their contents (Table </w:t>
      </w:r>
      <w:r w:rsidRPr="005D44C4">
        <w:rPr>
          <w:rFonts w:ascii="Times New Roman" w:hAnsi="Times New Roman"/>
          <w:sz w:val="24"/>
          <w:szCs w:val="24"/>
          <w:lang w:val="en-GB"/>
        </w:rPr>
        <w:t xml:space="preserve">2) which all desirable mainly for body growth, to overhaul of worn out materials and provide shield. Amaranth are the complete set of minerals, vitamins, nutritional fiber, protein, anti-oxidants, along with some phyto-chemicals that having scavenging activities (Noda </w:t>
      </w:r>
      <w:r w:rsidR="0074712C">
        <w:rPr>
          <w:rFonts w:ascii="Times New Roman" w:hAnsi="Times New Roman"/>
          <w:i/>
          <w:sz w:val="24"/>
          <w:szCs w:val="24"/>
          <w:lang w:val="en-GB"/>
        </w:rPr>
        <w:t>et al</w:t>
      </w:r>
      <w:r w:rsidR="00C41633">
        <w:rPr>
          <w:rFonts w:ascii="Times New Roman" w:hAnsi="Times New Roman"/>
          <w:i/>
          <w:sz w:val="24"/>
          <w:szCs w:val="24"/>
          <w:lang w:val="en-GB"/>
        </w:rPr>
        <w:t>.</w:t>
      </w:r>
      <w:r w:rsidR="0064777E">
        <w:rPr>
          <w:rFonts w:ascii="Times New Roman" w:hAnsi="Times New Roman"/>
          <w:i/>
          <w:sz w:val="24"/>
          <w:szCs w:val="24"/>
          <w:lang w:val="en-GB"/>
        </w:rPr>
        <w:t xml:space="preserve"> </w:t>
      </w:r>
      <w:r w:rsidR="0074712C" w:rsidRPr="00CB538C">
        <w:rPr>
          <w:rFonts w:ascii="Times New Roman" w:hAnsi="Times New Roman"/>
          <w:sz w:val="24"/>
          <w:szCs w:val="24"/>
          <w:lang w:val="en-GB"/>
        </w:rPr>
        <w:t>(</w:t>
      </w:r>
      <w:r w:rsidRPr="005D44C4">
        <w:rPr>
          <w:rFonts w:ascii="Times New Roman" w:hAnsi="Times New Roman"/>
          <w:sz w:val="24"/>
          <w:szCs w:val="24"/>
          <w:lang w:val="en-GB"/>
        </w:rPr>
        <w:t>2000</w:t>
      </w:r>
      <w:r w:rsidR="0074712C">
        <w:rPr>
          <w:rFonts w:ascii="Times New Roman" w:hAnsi="Times New Roman"/>
          <w:sz w:val="24"/>
          <w:szCs w:val="24"/>
          <w:lang w:val="en-GB"/>
        </w:rPr>
        <w:t>)</w:t>
      </w:r>
      <w:r w:rsidR="00CB538C">
        <w:rPr>
          <w:rFonts w:ascii="Times New Roman" w:hAnsi="Times New Roman"/>
          <w:sz w:val="24"/>
          <w:szCs w:val="24"/>
          <w:lang w:val="en-GB"/>
        </w:rPr>
        <w:t xml:space="preserve"> Whitaker and Stommel,</w:t>
      </w:r>
      <w:r w:rsidRPr="005D44C4">
        <w:rPr>
          <w:rFonts w:ascii="Times New Roman" w:hAnsi="Times New Roman"/>
          <w:sz w:val="24"/>
          <w:szCs w:val="24"/>
          <w:lang w:val="en-GB"/>
        </w:rPr>
        <w:t xml:space="preserve"> 2003). Major phytochemicals in Amaranth, caffeic, chlorogenic (phenolic components) glucoside, delphinidin and nasunin (flavonoids) (Bhasker and Ramesh Kumar, 2015, Cassidy </w:t>
      </w:r>
      <w:r w:rsidR="0064777E">
        <w:rPr>
          <w:rFonts w:ascii="Times New Roman" w:hAnsi="Times New Roman"/>
          <w:i/>
          <w:sz w:val="24"/>
          <w:szCs w:val="24"/>
          <w:lang w:val="en-GB"/>
        </w:rPr>
        <w:t>et al</w:t>
      </w:r>
      <w:r w:rsidR="00730D4B">
        <w:rPr>
          <w:rFonts w:ascii="Times New Roman" w:hAnsi="Times New Roman"/>
          <w:i/>
          <w:sz w:val="24"/>
          <w:szCs w:val="24"/>
          <w:lang w:val="en-GB"/>
        </w:rPr>
        <w:t>.</w:t>
      </w:r>
      <w:r w:rsidR="0064777E">
        <w:rPr>
          <w:rFonts w:ascii="Times New Roman" w:hAnsi="Times New Roman"/>
          <w:i/>
          <w:sz w:val="24"/>
          <w:szCs w:val="24"/>
          <w:lang w:val="en-GB"/>
        </w:rPr>
        <w:t xml:space="preserve"> </w:t>
      </w:r>
      <w:r w:rsidR="0064777E" w:rsidRPr="007842FC">
        <w:rPr>
          <w:rFonts w:ascii="Times New Roman" w:hAnsi="Times New Roman"/>
          <w:sz w:val="24"/>
          <w:szCs w:val="24"/>
          <w:lang w:val="en-GB"/>
        </w:rPr>
        <w:t>(</w:t>
      </w:r>
      <w:r w:rsidRPr="005D44C4">
        <w:rPr>
          <w:rFonts w:ascii="Times New Roman" w:hAnsi="Times New Roman"/>
          <w:sz w:val="24"/>
          <w:szCs w:val="24"/>
          <w:lang w:val="en-GB"/>
        </w:rPr>
        <w:t>2013</w:t>
      </w:r>
      <w:r w:rsidR="0064777E">
        <w:rPr>
          <w:rFonts w:ascii="Times New Roman" w:hAnsi="Times New Roman"/>
          <w:sz w:val="24"/>
          <w:szCs w:val="24"/>
          <w:lang w:val="en-GB"/>
        </w:rPr>
        <w:t>)</w:t>
      </w:r>
      <w:r w:rsidRPr="005D44C4">
        <w:rPr>
          <w:rFonts w:ascii="Times New Roman" w:hAnsi="Times New Roman"/>
          <w:sz w:val="24"/>
          <w:szCs w:val="24"/>
          <w:lang w:val="en-GB"/>
        </w:rPr>
        <w:t xml:space="preserve">, Choudhury, 1976, Kwon </w:t>
      </w:r>
      <w:r w:rsidRPr="0074712C">
        <w:rPr>
          <w:rFonts w:ascii="Times New Roman" w:hAnsi="Times New Roman"/>
          <w:i/>
          <w:sz w:val="24"/>
          <w:szCs w:val="24"/>
          <w:lang w:val="en-GB"/>
        </w:rPr>
        <w:t>et al</w:t>
      </w:r>
      <w:r w:rsidR="00730D4B">
        <w:rPr>
          <w:rFonts w:ascii="Times New Roman" w:hAnsi="Times New Roman"/>
          <w:i/>
          <w:sz w:val="24"/>
          <w:szCs w:val="24"/>
          <w:lang w:val="en-GB"/>
        </w:rPr>
        <w:t>.</w:t>
      </w:r>
      <w:r w:rsidR="0064777E">
        <w:rPr>
          <w:rFonts w:ascii="Times New Roman" w:hAnsi="Times New Roman"/>
          <w:i/>
          <w:sz w:val="24"/>
          <w:szCs w:val="24"/>
          <w:lang w:val="en-GB"/>
        </w:rPr>
        <w:t xml:space="preserve"> </w:t>
      </w:r>
      <w:r w:rsidR="0074712C">
        <w:rPr>
          <w:rFonts w:ascii="Times New Roman" w:hAnsi="Times New Roman"/>
          <w:sz w:val="24"/>
          <w:szCs w:val="24"/>
          <w:lang w:val="en-GB"/>
        </w:rPr>
        <w:t>(</w:t>
      </w:r>
      <w:r w:rsidRPr="005D44C4">
        <w:rPr>
          <w:rFonts w:ascii="Times New Roman" w:hAnsi="Times New Roman"/>
          <w:sz w:val="24"/>
          <w:szCs w:val="24"/>
          <w:lang w:val="en-GB"/>
        </w:rPr>
        <w:t xml:space="preserve"> 2004</w:t>
      </w:r>
      <w:r w:rsidR="0074712C">
        <w:rPr>
          <w:rFonts w:ascii="Times New Roman" w:hAnsi="Times New Roman"/>
          <w:sz w:val="24"/>
          <w:szCs w:val="24"/>
          <w:lang w:val="en-GB"/>
        </w:rPr>
        <w:t>)</w:t>
      </w:r>
      <w:r w:rsidRPr="005D44C4">
        <w:rPr>
          <w:rFonts w:ascii="Times New Roman" w:hAnsi="Times New Roman"/>
          <w:sz w:val="24"/>
          <w:szCs w:val="24"/>
          <w:lang w:val="en-GB"/>
        </w:rPr>
        <w:t xml:space="preserve"> Matsubara </w:t>
      </w:r>
      <w:r w:rsidRPr="0074712C">
        <w:rPr>
          <w:rFonts w:ascii="Times New Roman" w:hAnsi="Times New Roman"/>
          <w:i/>
          <w:sz w:val="24"/>
          <w:szCs w:val="24"/>
          <w:lang w:val="en-GB"/>
        </w:rPr>
        <w:t>et al</w:t>
      </w:r>
      <w:r w:rsidR="00730D4B">
        <w:rPr>
          <w:rFonts w:ascii="Times New Roman" w:hAnsi="Times New Roman"/>
          <w:i/>
          <w:sz w:val="24"/>
          <w:szCs w:val="24"/>
          <w:lang w:val="en-GB"/>
        </w:rPr>
        <w:t>.</w:t>
      </w:r>
      <w:r w:rsidRPr="005D44C4">
        <w:rPr>
          <w:rFonts w:ascii="Times New Roman" w:hAnsi="Times New Roman"/>
          <w:sz w:val="24"/>
          <w:szCs w:val="24"/>
          <w:lang w:val="en-GB"/>
        </w:rPr>
        <w:t xml:space="preserve"> </w:t>
      </w:r>
      <w:r w:rsidR="0074712C">
        <w:rPr>
          <w:rFonts w:ascii="Times New Roman" w:hAnsi="Times New Roman"/>
          <w:sz w:val="24"/>
          <w:szCs w:val="24"/>
          <w:lang w:val="en-GB"/>
        </w:rPr>
        <w:t>(</w:t>
      </w:r>
      <w:r w:rsidRPr="005D44C4">
        <w:rPr>
          <w:rFonts w:ascii="Times New Roman" w:hAnsi="Times New Roman"/>
          <w:sz w:val="24"/>
          <w:szCs w:val="24"/>
          <w:lang w:val="en-GB"/>
        </w:rPr>
        <w:t>2005).</w:t>
      </w:r>
    </w:p>
    <w:p w:rsidR="0045744A" w:rsidRPr="005D44C4" w:rsidRDefault="0045744A" w:rsidP="00452575">
      <w:pPr>
        <w:pStyle w:val="ListParagraph"/>
        <w:spacing w:line="360" w:lineRule="auto"/>
        <w:ind w:left="0"/>
        <w:jc w:val="both"/>
        <w:rPr>
          <w:rFonts w:ascii="Times New Roman" w:hAnsi="Times New Roman"/>
          <w:sz w:val="24"/>
          <w:szCs w:val="24"/>
          <w:lang w:val="en-GB"/>
        </w:rPr>
      </w:pPr>
      <w:r w:rsidRPr="005D44C4">
        <w:rPr>
          <w:rFonts w:ascii="Times New Roman" w:hAnsi="Times New Roman"/>
          <w:sz w:val="24"/>
          <w:szCs w:val="24"/>
          <w:lang w:val="en-GB"/>
        </w:rPr>
        <w:t>Table</w:t>
      </w:r>
      <w:r w:rsidR="00931918">
        <w:rPr>
          <w:rFonts w:ascii="Times New Roman" w:hAnsi="Times New Roman"/>
          <w:sz w:val="24"/>
          <w:szCs w:val="24"/>
          <w:lang w:val="en-GB"/>
        </w:rPr>
        <w:t xml:space="preserve"> -</w:t>
      </w:r>
      <w:r w:rsidR="00D3454D" w:rsidRPr="005D44C4">
        <w:rPr>
          <w:rFonts w:ascii="Times New Roman" w:hAnsi="Times New Roman"/>
          <w:sz w:val="24"/>
          <w:szCs w:val="24"/>
          <w:lang w:val="en-GB"/>
        </w:rPr>
        <w:t>2</w:t>
      </w:r>
      <w:r w:rsidRPr="005D44C4">
        <w:rPr>
          <w:rFonts w:ascii="Times New Roman" w:hAnsi="Times New Roman"/>
          <w:sz w:val="24"/>
          <w:szCs w:val="24"/>
          <w:lang w:val="en-GB"/>
        </w:rPr>
        <w:t xml:space="preserve">: Proximate compositions of various amaranth leaves </w:t>
      </w:r>
    </w:p>
    <w:tbl>
      <w:tblPr>
        <w:tblW w:w="9522" w:type="dxa"/>
        <w:jc w:val="center"/>
        <w:tblInd w:w="4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04"/>
        <w:gridCol w:w="1540"/>
        <w:gridCol w:w="1540"/>
        <w:gridCol w:w="1542"/>
        <w:gridCol w:w="1542"/>
        <w:gridCol w:w="1354"/>
      </w:tblGrid>
      <w:tr w:rsidR="0079544C" w:rsidRPr="00C57797" w:rsidTr="00BC05BA">
        <w:trPr>
          <w:trHeight w:hRule="exact" w:val="614"/>
          <w:jc w:val="center"/>
        </w:trPr>
        <w:tc>
          <w:tcPr>
            <w:tcW w:w="2004" w:type="dxa"/>
            <w:shd w:val="clear" w:color="auto" w:fill="auto"/>
          </w:tcPr>
          <w:p w:rsidR="0079544C" w:rsidRPr="00C57797" w:rsidRDefault="00931918" w:rsidP="007842FC">
            <w:pPr>
              <w:pStyle w:val="ListParagraph"/>
              <w:spacing w:after="0" w:line="360" w:lineRule="auto"/>
              <w:ind w:left="0"/>
              <w:jc w:val="center"/>
              <w:rPr>
                <w:rFonts w:ascii="Times New Roman" w:hAnsi="Times New Roman"/>
                <w:sz w:val="24"/>
                <w:szCs w:val="24"/>
                <w:lang w:val="en-GB"/>
              </w:rPr>
            </w:pPr>
            <w:r>
              <w:rPr>
                <w:rFonts w:ascii="Times New Roman" w:hAnsi="Times New Roman"/>
                <w:sz w:val="24"/>
                <w:szCs w:val="24"/>
                <w:lang w:val="en-GB"/>
              </w:rPr>
              <w:t>Varieties</w:t>
            </w:r>
          </w:p>
        </w:tc>
        <w:tc>
          <w:tcPr>
            <w:tcW w:w="1540" w:type="dxa"/>
            <w:shd w:val="clear" w:color="auto" w:fill="auto"/>
          </w:tcPr>
          <w:p w:rsidR="0079544C" w:rsidRPr="00C57797" w:rsidRDefault="0079544C"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%Moisture</w:t>
            </w:r>
          </w:p>
        </w:tc>
        <w:tc>
          <w:tcPr>
            <w:tcW w:w="1540" w:type="dxa"/>
            <w:shd w:val="clear" w:color="auto" w:fill="auto"/>
          </w:tcPr>
          <w:p w:rsidR="0079544C" w:rsidRPr="00C57797" w:rsidRDefault="0079544C"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%Ash</w:t>
            </w:r>
          </w:p>
        </w:tc>
        <w:tc>
          <w:tcPr>
            <w:tcW w:w="1542" w:type="dxa"/>
            <w:shd w:val="clear" w:color="auto" w:fill="auto"/>
          </w:tcPr>
          <w:p w:rsidR="0079544C" w:rsidRPr="00C57797" w:rsidRDefault="0079544C"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%Fiber</w:t>
            </w:r>
          </w:p>
        </w:tc>
        <w:tc>
          <w:tcPr>
            <w:tcW w:w="1542" w:type="dxa"/>
            <w:shd w:val="clear" w:color="auto" w:fill="auto"/>
          </w:tcPr>
          <w:p w:rsidR="0079544C" w:rsidRPr="00C57797" w:rsidRDefault="0079544C"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%Nitrogen</w:t>
            </w:r>
            <w:r w:rsidRPr="00C57797">
              <w:rPr>
                <w:rFonts w:ascii="Times New Roman" w:hAnsi="Times New Roman"/>
                <w:sz w:val="24"/>
                <w:szCs w:val="24"/>
                <w:lang w:val="en-GB"/>
              </w:rPr>
              <w:tab/>
            </w:r>
          </w:p>
        </w:tc>
        <w:tc>
          <w:tcPr>
            <w:tcW w:w="1354" w:type="dxa"/>
            <w:shd w:val="clear" w:color="auto" w:fill="auto"/>
          </w:tcPr>
          <w:p w:rsidR="0079544C" w:rsidRPr="00C57797" w:rsidRDefault="0079544C"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%Protein</w:t>
            </w:r>
          </w:p>
        </w:tc>
      </w:tr>
      <w:tr w:rsidR="00D84E0A" w:rsidRPr="00C57797" w:rsidTr="00BC05BA">
        <w:trPr>
          <w:trHeight w:hRule="exact" w:val="754"/>
          <w:jc w:val="center"/>
        </w:trPr>
        <w:tc>
          <w:tcPr>
            <w:tcW w:w="2004" w:type="dxa"/>
            <w:shd w:val="clear" w:color="auto" w:fill="auto"/>
          </w:tcPr>
          <w:p w:rsidR="00931918" w:rsidRDefault="00D84E0A" w:rsidP="00610D2C">
            <w:pPr>
              <w:spacing w:after="0" w:line="360" w:lineRule="auto"/>
              <w:jc w:val="center"/>
              <w:rPr>
                <w:rFonts w:ascii="Times New Roman" w:hAnsi="Times New Roman"/>
                <w:sz w:val="24"/>
                <w:szCs w:val="24"/>
                <w:lang w:val="en-GB"/>
              </w:rPr>
            </w:pPr>
            <w:r>
              <w:rPr>
                <w:rFonts w:ascii="Times New Roman" w:hAnsi="Times New Roman"/>
                <w:sz w:val="24"/>
                <w:szCs w:val="24"/>
                <w:lang w:val="en-GB"/>
              </w:rPr>
              <w:t>BARI</w:t>
            </w:r>
            <w:r w:rsidR="00931918">
              <w:rPr>
                <w:rFonts w:ascii="Times New Roman" w:hAnsi="Times New Roman"/>
                <w:sz w:val="24"/>
                <w:szCs w:val="24"/>
                <w:lang w:val="en-GB"/>
              </w:rPr>
              <w:t xml:space="preserve"> Lalshak</w:t>
            </w:r>
            <w:r>
              <w:rPr>
                <w:rFonts w:ascii="Times New Roman" w:hAnsi="Times New Roman"/>
                <w:sz w:val="24"/>
                <w:szCs w:val="24"/>
                <w:lang w:val="en-GB"/>
              </w:rPr>
              <w:t>-</w:t>
            </w:r>
            <w:r w:rsidRPr="00CB538C">
              <w:rPr>
                <w:rFonts w:ascii="Times New Roman" w:hAnsi="Times New Roman"/>
                <w:sz w:val="24"/>
                <w:szCs w:val="24"/>
                <w:lang w:val="en-GB"/>
              </w:rPr>
              <w:t xml:space="preserve">1 </w:t>
            </w:r>
          </w:p>
          <w:p w:rsidR="00D84E0A" w:rsidRPr="00F13379" w:rsidRDefault="00D84E0A" w:rsidP="00610D2C">
            <w:pPr>
              <w:spacing w:after="0" w:line="360" w:lineRule="auto"/>
              <w:jc w:val="center"/>
              <w:rPr>
                <w:rFonts w:ascii="Times New Roman" w:hAnsi="Times New Roman"/>
                <w:sz w:val="24"/>
                <w:szCs w:val="24"/>
                <w:lang w:val="en-GB"/>
              </w:rPr>
            </w:pPr>
            <w:r w:rsidRPr="00CB538C">
              <w:rPr>
                <w:rFonts w:ascii="Times New Roman" w:hAnsi="Times New Roman"/>
                <w:sz w:val="24"/>
                <w:szCs w:val="24"/>
                <w:lang w:val="en-GB"/>
              </w:rPr>
              <w:t xml:space="preserve"> </w:t>
            </w:r>
            <w:r>
              <w:rPr>
                <w:rFonts w:ascii="Times New Roman" w:hAnsi="Times New Roman"/>
                <w:sz w:val="24"/>
                <w:szCs w:val="24"/>
                <w:lang w:val="en-GB"/>
              </w:rPr>
              <w:t>(</w:t>
            </w:r>
            <w:r w:rsidRPr="00F13379">
              <w:rPr>
                <w:rFonts w:ascii="Times New Roman" w:hAnsi="Times New Roman"/>
                <w:sz w:val="24"/>
                <w:szCs w:val="24"/>
                <w:lang w:val="en-GB"/>
              </w:rPr>
              <w:t>V</w:t>
            </w:r>
            <w:r w:rsidRPr="00FF0ED1">
              <w:rPr>
                <w:rFonts w:ascii="Times New Roman" w:hAnsi="Times New Roman"/>
                <w:sz w:val="24"/>
                <w:szCs w:val="24"/>
                <w:vertAlign w:val="subscript"/>
                <w:lang w:val="en-GB"/>
              </w:rPr>
              <w:t>1</w:t>
            </w:r>
            <w:r w:rsidRPr="00664592">
              <w:rPr>
                <w:rFonts w:ascii="Times New Roman" w:hAnsi="Times New Roman"/>
                <w:sz w:val="24"/>
                <w:szCs w:val="24"/>
                <w:lang w:val="en-GB"/>
              </w:rPr>
              <w:t>)</w:t>
            </w:r>
          </w:p>
        </w:tc>
        <w:tc>
          <w:tcPr>
            <w:tcW w:w="1540"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89.45±0.68</w:t>
            </w:r>
          </w:p>
        </w:tc>
        <w:tc>
          <w:tcPr>
            <w:tcW w:w="1540"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2.10±0.02</w:t>
            </w:r>
          </w:p>
        </w:tc>
        <w:tc>
          <w:tcPr>
            <w:tcW w:w="1542"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2.47±0.02</w:t>
            </w:r>
          </w:p>
        </w:tc>
        <w:tc>
          <w:tcPr>
            <w:tcW w:w="1542"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0.43±0.01</w:t>
            </w:r>
          </w:p>
        </w:tc>
        <w:tc>
          <w:tcPr>
            <w:tcW w:w="1354"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2.72±0.02</w:t>
            </w:r>
          </w:p>
        </w:tc>
      </w:tr>
      <w:tr w:rsidR="00D84E0A" w:rsidRPr="00C57797" w:rsidTr="00BC05BA">
        <w:trPr>
          <w:trHeight w:hRule="exact" w:val="719"/>
          <w:jc w:val="center"/>
        </w:trPr>
        <w:tc>
          <w:tcPr>
            <w:tcW w:w="2004" w:type="dxa"/>
            <w:shd w:val="clear" w:color="auto" w:fill="auto"/>
          </w:tcPr>
          <w:p w:rsidR="00931918" w:rsidRDefault="00D84E0A" w:rsidP="00610D2C">
            <w:pPr>
              <w:tabs>
                <w:tab w:val="left" w:pos="338"/>
              </w:tabs>
              <w:spacing w:after="0" w:line="360" w:lineRule="auto"/>
              <w:jc w:val="center"/>
              <w:rPr>
                <w:rFonts w:ascii="Times New Roman" w:hAnsi="Times New Roman"/>
                <w:sz w:val="24"/>
                <w:szCs w:val="24"/>
                <w:lang w:val="en-GB"/>
              </w:rPr>
            </w:pPr>
            <w:r w:rsidRPr="00CB538C">
              <w:rPr>
                <w:rFonts w:ascii="Times New Roman" w:hAnsi="Times New Roman"/>
                <w:sz w:val="24"/>
                <w:szCs w:val="24"/>
                <w:lang w:val="en-GB"/>
              </w:rPr>
              <w:t>Altapeti</w:t>
            </w:r>
            <w:r w:rsidRPr="00F13379">
              <w:rPr>
                <w:rFonts w:ascii="Times New Roman" w:hAnsi="Times New Roman"/>
                <w:sz w:val="24"/>
                <w:szCs w:val="24"/>
                <w:lang w:val="en-GB"/>
              </w:rPr>
              <w:t xml:space="preserve"> </w:t>
            </w:r>
          </w:p>
          <w:p w:rsidR="00D84E0A" w:rsidRPr="00F13379" w:rsidRDefault="00D84E0A" w:rsidP="00610D2C">
            <w:pPr>
              <w:tabs>
                <w:tab w:val="left" w:pos="338"/>
              </w:tabs>
              <w:spacing w:after="0" w:line="360" w:lineRule="auto"/>
              <w:jc w:val="center"/>
              <w:rPr>
                <w:rFonts w:ascii="Times New Roman" w:hAnsi="Times New Roman"/>
                <w:sz w:val="24"/>
                <w:szCs w:val="24"/>
                <w:lang w:val="en-GB"/>
              </w:rPr>
            </w:pPr>
            <w:r>
              <w:rPr>
                <w:rFonts w:ascii="Times New Roman" w:hAnsi="Times New Roman"/>
                <w:sz w:val="24"/>
                <w:szCs w:val="24"/>
                <w:lang w:val="en-GB"/>
              </w:rPr>
              <w:t>(</w:t>
            </w:r>
            <w:r w:rsidRPr="00F13379">
              <w:rPr>
                <w:rFonts w:ascii="Times New Roman" w:hAnsi="Times New Roman"/>
                <w:sz w:val="24"/>
                <w:szCs w:val="24"/>
                <w:lang w:val="en-GB"/>
              </w:rPr>
              <w:t>V</w:t>
            </w:r>
            <w:r w:rsidRPr="00FF0ED1">
              <w:rPr>
                <w:rFonts w:ascii="Times New Roman" w:hAnsi="Times New Roman"/>
                <w:sz w:val="24"/>
                <w:szCs w:val="24"/>
                <w:vertAlign w:val="subscript"/>
                <w:lang w:val="en-GB"/>
              </w:rPr>
              <w:t>2</w:t>
            </w:r>
            <w:r w:rsidRPr="00664592">
              <w:rPr>
                <w:rFonts w:ascii="Times New Roman" w:hAnsi="Times New Roman"/>
                <w:sz w:val="24"/>
                <w:szCs w:val="24"/>
                <w:lang w:val="en-GB"/>
              </w:rPr>
              <w:t>)</w:t>
            </w:r>
          </w:p>
        </w:tc>
        <w:tc>
          <w:tcPr>
            <w:tcW w:w="1540"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86.89±0.67</w:t>
            </w:r>
          </w:p>
        </w:tc>
        <w:tc>
          <w:tcPr>
            <w:tcW w:w="1540"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2.01±0.02</w:t>
            </w:r>
            <w:r w:rsidRPr="00C57797">
              <w:rPr>
                <w:rFonts w:ascii="Times New Roman" w:hAnsi="Times New Roman"/>
                <w:sz w:val="24"/>
                <w:szCs w:val="24"/>
                <w:lang w:val="en-GB"/>
              </w:rPr>
              <w:tab/>
            </w:r>
          </w:p>
        </w:tc>
        <w:tc>
          <w:tcPr>
            <w:tcW w:w="1542"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1.68±0.02</w:t>
            </w:r>
            <w:r w:rsidRPr="00C57797">
              <w:rPr>
                <w:rFonts w:ascii="Times New Roman" w:hAnsi="Times New Roman"/>
                <w:sz w:val="24"/>
                <w:szCs w:val="24"/>
                <w:lang w:val="en-GB"/>
              </w:rPr>
              <w:tab/>
            </w:r>
          </w:p>
        </w:tc>
        <w:tc>
          <w:tcPr>
            <w:tcW w:w="1542"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0.21±0.01</w:t>
            </w:r>
          </w:p>
        </w:tc>
        <w:tc>
          <w:tcPr>
            <w:tcW w:w="1354"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1.34±0.01</w:t>
            </w:r>
          </w:p>
        </w:tc>
      </w:tr>
      <w:tr w:rsidR="00D84E0A" w:rsidRPr="00C57797" w:rsidTr="00BC05BA">
        <w:trPr>
          <w:trHeight w:hRule="exact" w:val="790"/>
          <w:jc w:val="center"/>
        </w:trPr>
        <w:tc>
          <w:tcPr>
            <w:tcW w:w="2004" w:type="dxa"/>
            <w:shd w:val="clear" w:color="auto" w:fill="auto"/>
          </w:tcPr>
          <w:p w:rsidR="00931918" w:rsidRDefault="00D84E0A" w:rsidP="00610D2C">
            <w:pPr>
              <w:tabs>
                <w:tab w:val="left" w:pos="338"/>
              </w:tabs>
              <w:spacing w:after="0" w:line="360" w:lineRule="auto"/>
              <w:jc w:val="center"/>
              <w:rPr>
                <w:rFonts w:ascii="Times New Roman" w:hAnsi="Times New Roman"/>
                <w:sz w:val="24"/>
                <w:szCs w:val="24"/>
                <w:lang w:val="en-GB"/>
              </w:rPr>
            </w:pPr>
            <w:r w:rsidRPr="00CB538C">
              <w:rPr>
                <w:rFonts w:ascii="Times New Roman" w:hAnsi="Times New Roman"/>
                <w:sz w:val="24"/>
                <w:szCs w:val="24"/>
                <w:lang w:val="en-GB"/>
              </w:rPr>
              <w:t>Raktozaba</w:t>
            </w:r>
          </w:p>
          <w:p w:rsidR="00D84E0A" w:rsidRPr="00F13379" w:rsidRDefault="00D84E0A" w:rsidP="00610D2C">
            <w:pPr>
              <w:tabs>
                <w:tab w:val="left" w:pos="338"/>
              </w:tabs>
              <w:spacing w:after="0" w:line="360" w:lineRule="auto"/>
              <w:jc w:val="center"/>
              <w:rPr>
                <w:rFonts w:ascii="Times New Roman" w:hAnsi="Times New Roman"/>
                <w:sz w:val="24"/>
                <w:szCs w:val="24"/>
                <w:lang w:val="en-GB"/>
              </w:rPr>
            </w:pPr>
            <w:r w:rsidRPr="00F13379">
              <w:rPr>
                <w:rFonts w:ascii="Times New Roman" w:hAnsi="Times New Roman"/>
                <w:sz w:val="24"/>
                <w:szCs w:val="24"/>
                <w:lang w:val="en-GB"/>
              </w:rPr>
              <w:t xml:space="preserve"> </w:t>
            </w:r>
            <w:r>
              <w:rPr>
                <w:rFonts w:ascii="Times New Roman" w:hAnsi="Times New Roman"/>
                <w:sz w:val="24"/>
                <w:szCs w:val="24"/>
                <w:lang w:val="en-GB"/>
              </w:rPr>
              <w:t>(</w:t>
            </w:r>
            <w:r w:rsidRPr="00F13379">
              <w:rPr>
                <w:rFonts w:ascii="Times New Roman" w:hAnsi="Times New Roman"/>
                <w:sz w:val="24"/>
                <w:szCs w:val="24"/>
                <w:lang w:val="en-GB"/>
              </w:rPr>
              <w:t>V</w:t>
            </w:r>
            <w:r w:rsidRPr="00FF0ED1">
              <w:rPr>
                <w:rFonts w:ascii="Times New Roman" w:hAnsi="Times New Roman"/>
                <w:sz w:val="24"/>
                <w:szCs w:val="24"/>
                <w:vertAlign w:val="subscript"/>
                <w:lang w:val="en-GB"/>
              </w:rPr>
              <w:t>3</w:t>
            </w:r>
            <w:r w:rsidRPr="00664592">
              <w:rPr>
                <w:rFonts w:ascii="Times New Roman" w:hAnsi="Times New Roman"/>
                <w:sz w:val="24"/>
                <w:szCs w:val="24"/>
                <w:lang w:val="en-GB"/>
              </w:rPr>
              <w:t>)</w:t>
            </w:r>
          </w:p>
        </w:tc>
        <w:tc>
          <w:tcPr>
            <w:tcW w:w="1540"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87.67±0.88</w:t>
            </w:r>
          </w:p>
        </w:tc>
        <w:tc>
          <w:tcPr>
            <w:tcW w:w="1540"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3.07±0.03</w:t>
            </w:r>
          </w:p>
        </w:tc>
        <w:tc>
          <w:tcPr>
            <w:tcW w:w="1542"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1.56±0.02</w:t>
            </w:r>
          </w:p>
        </w:tc>
        <w:tc>
          <w:tcPr>
            <w:tcW w:w="1542"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0.49±0.01</w:t>
            </w:r>
          </w:p>
        </w:tc>
        <w:tc>
          <w:tcPr>
            <w:tcW w:w="1354"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3.05±0.03</w:t>
            </w:r>
          </w:p>
        </w:tc>
      </w:tr>
      <w:tr w:rsidR="00D84E0A" w:rsidRPr="00C57797" w:rsidTr="00BC05BA">
        <w:trPr>
          <w:trHeight w:hRule="exact" w:val="808"/>
          <w:jc w:val="center"/>
        </w:trPr>
        <w:tc>
          <w:tcPr>
            <w:tcW w:w="2004" w:type="dxa"/>
            <w:shd w:val="clear" w:color="auto" w:fill="auto"/>
          </w:tcPr>
          <w:p w:rsidR="00931918" w:rsidRDefault="00D84E0A" w:rsidP="00610D2C">
            <w:pPr>
              <w:tabs>
                <w:tab w:val="left" w:pos="338"/>
              </w:tabs>
              <w:spacing w:after="0" w:line="360" w:lineRule="auto"/>
              <w:jc w:val="center"/>
              <w:rPr>
                <w:rFonts w:ascii="Times New Roman" w:hAnsi="Times New Roman"/>
                <w:sz w:val="24"/>
                <w:szCs w:val="24"/>
                <w:lang w:val="en-GB"/>
              </w:rPr>
            </w:pPr>
            <w:r w:rsidRPr="00CB538C">
              <w:rPr>
                <w:rFonts w:ascii="Times New Roman" w:hAnsi="Times New Roman"/>
                <w:sz w:val="24"/>
                <w:szCs w:val="24"/>
                <w:lang w:val="en-GB"/>
              </w:rPr>
              <w:t>Lal Mia</w:t>
            </w:r>
          </w:p>
          <w:p w:rsidR="00D84E0A" w:rsidRPr="00F13379" w:rsidRDefault="00D84E0A" w:rsidP="00610D2C">
            <w:pPr>
              <w:tabs>
                <w:tab w:val="left" w:pos="338"/>
              </w:tabs>
              <w:spacing w:after="0" w:line="360" w:lineRule="auto"/>
              <w:jc w:val="center"/>
              <w:rPr>
                <w:rFonts w:ascii="Times New Roman" w:hAnsi="Times New Roman"/>
                <w:sz w:val="24"/>
                <w:szCs w:val="24"/>
                <w:lang w:val="en-GB"/>
              </w:rPr>
            </w:pPr>
            <w:r w:rsidRPr="00F13379">
              <w:rPr>
                <w:rFonts w:ascii="Times New Roman" w:hAnsi="Times New Roman"/>
                <w:sz w:val="24"/>
                <w:szCs w:val="24"/>
                <w:lang w:val="en-GB"/>
              </w:rPr>
              <w:t xml:space="preserve"> </w:t>
            </w:r>
            <w:r>
              <w:rPr>
                <w:rFonts w:ascii="Times New Roman" w:hAnsi="Times New Roman"/>
                <w:sz w:val="24"/>
                <w:szCs w:val="24"/>
                <w:lang w:val="en-GB"/>
              </w:rPr>
              <w:t>(</w:t>
            </w:r>
            <w:r w:rsidRPr="00F13379">
              <w:rPr>
                <w:rFonts w:ascii="Times New Roman" w:hAnsi="Times New Roman"/>
                <w:sz w:val="24"/>
                <w:szCs w:val="24"/>
                <w:lang w:val="en-GB"/>
              </w:rPr>
              <w:t>V</w:t>
            </w:r>
            <w:r w:rsidRPr="00FF0ED1">
              <w:rPr>
                <w:rFonts w:ascii="Times New Roman" w:hAnsi="Times New Roman"/>
                <w:sz w:val="24"/>
                <w:szCs w:val="24"/>
                <w:vertAlign w:val="subscript"/>
                <w:lang w:val="en-GB"/>
              </w:rPr>
              <w:t>4</w:t>
            </w:r>
            <w:r w:rsidRPr="00664592">
              <w:rPr>
                <w:rFonts w:ascii="Times New Roman" w:hAnsi="Times New Roman"/>
                <w:sz w:val="24"/>
                <w:szCs w:val="24"/>
                <w:lang w:val="en-GB"/>
              </w:rPr>
              <w:t>)</w:t>
            </w:r>
          </w:p>
        </w:tc>
        <w:tc>
          <w:tcPr>
            <w:tcW w:w="1540"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87.13±0.66</w:t>
            </w:r>
          </w:p>
        </w:tc>
        <w:tc>
          <w:tcPr>
            <w:tcW w:w="1540"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3.10±0.03</w:t>
            </w:r>
          </w:p>
        </w:tc>
        <w:tc>
          <w:tcPr>
            <w:tcW w:w="1542"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1.90±0.02</w:t>
            </w:r>
          </w:p>
        </w:tc>
        <w:tc>
          <w:tcPr>
            <w:tcW w:w="1542"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0.50±0.01</w:t>
            </w:r>
          </w:p>
        </w:tc>
        <w:tc>
          <w:tcPr>
            <w:tcW w:w="1354"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3.15±0.03</w:t>
            </w:r>
          </w:p>
        </w:tc>
      </w:tr>
      <w:tr w:rsidR="00D84E0A" w:rsidRPr="00C57797" w:rsidTr="00BC05BA">
        <w:trPr>
          <w:trHeight w:hRule="exact" w:val="728"/>
          <w:jc w:val="center"/>
        </w:trPr>
        <w:tc>
          <w:tcPr>
            <w:tcW w:w="2004" w:type="dxa"/>
            <w:shd w:val="clear" w:color="auto" w:fill="auto"/>
          </w:tcPr>
          <w:p w:rsidR="00931918" w:rsidRDefault="00D84E0A" w:rsidP="00610D2C">
            <w:pPr>
              <w:tabs>
                <w:tab w:val="left" w:pos="338"/>
              </w:tabs>
              <w:spacing w:after="0" w:line="360" w:lineRule="auto"/>
              <w:jc w:val="center"/>
              <w:rPr>
                <w:rFonts w:ascii="Times New Roman" w:hAnsi="Times New Roman"/>
                <w:sz w:val="24"/>
                <w:szCs w:val="24"/>
                <w:lang w:val="en-GB"/>
              </w:rPr>
            </w:pPr>
            <w:r w:rsidRPr="00CB538C">
              <w:rPr>
                <w:rFonts w:ascii="Times New Roman" w:hAnsi="Times New Roman"/>
                <w:sz w:val="24"/>
                <w:szCs w:val="24"/>
                <w:lang w:val="en-GB"/>
              </w:rPr>
              <w:t>Ghee khanchan</w:t>
            </w:r>
            <w:r w:rsidRPr="00F13379">
              <w:rPr>
                <w:rFonts w:ascii="Times New Roman" w:hAnsi="Times New Roman"/>
                <w:sz w:val="24"/>
                <w:szCs w:val="24"/>
                <w:lang w:val="en-GB"/>
              </w:rPr>
              <w:t xml:space="preserve"> </w:t>
            </w:r>
          </w:p>
          <w:p w:rsidR="00D84E0A" w:rsidRPr="00F13379" w:rsidRDefault="00D84E0A" w:rsidP="00610D2C">
            <w:pPr>
              <w:tabs>
                <w:tab w:val="left" w:pos="338"/>
              </w:tabs>
              <w:spacing w:after="0" w:line="360" w:lineRule="auto"/>
              <w:jc w:val="center"/>
              <w:rPr>
                <w:rFonts w:ascii="Times New Roman" w:hAnsi="Times New Roman"/>
                <w:sz w:val="24"/>
                <w:szCs w:val="24"/>
                <w:lang w:val="en-GB"/>
              </w:rPr>
            </w:pPr>
            <w:r>
              <w:rPr>
                <w:rFonts w:ascii="Times New Roman" w:hAnsi="Times New Roman"/>
                <w:sz w:val="24"/>
                <w:szCs w:val="24"/>
                <w:lang w:val="en-GB"/>
              </w:rPr>
              <w:t>(</w:t>
            </w:r>
            <w:r w:rsidRPr="00F13379">
              <w:rPr>
                <w:rFonts w:ascii="Times New Roman" w:hAnsi="Times New Roman"/>
                <w:sz w:val="24"/>
                <w:szCs w:val="24"/>
                <w:lang w:val="en-GB"/>
              </w:rPr>
              <w:t>V</w:t>
            </w:r>
            <w:r w:rsidRPr="00FF0ED1">
              <w:rPr>
                <w:rFonts w:ascii="Times New Roman" w:hAnsi="Times New Roman"/>
                <w:sz w:val="24"/>
                <w:szCs w:val="24"/>
                <w:vertAlign w:val="subscript"/>
                <w:lang w:val="en-GB"/>
              </w:rPr>
              <w:t>5</w:t>
            </w:r>
            <w:r w:rsidRPr="00664592">
              <w:rPr>
                <w:rFonts w:ascii="Times New Roman" w:hAnsi="Times New Roman"/>
                <w:sz w:val="24"/>
                <w:szCs w:val="24"/>
                <w:lang w:val="en-GB"/>
              </w:rPr>
              <w:t>)</w:t>
            </w:r>
          </w:p>
        </w:tc>
        <w:tc>
          <w:tcPr>
            <w:tcW w:w="1540"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88.25±0.67</w:t>
            </w:r>
          </w:p>
        </w:tc>
        <w:tc>
          <w:tcPr>
            <w:tcW w:w="1540"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2.21±0.02</w:t>
            </w:r>
          </w:p>
        </w:tc>
        <w:tc>
          <w:tcPr>
            <w:tcW w:w="1542"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1.44±0.01</w:t>
            </w:r>
          </w:p>
        </w:tc>
        <w:tc>
          <w:tcPr>
            <w:tcW w:w="1542"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0.53±0.01</w:t>
            </w:r>
          </w:p>
        </w:tc>
        <w:tc>
          <w:tcPr>
            <w:tcW w:w="1354" w:type="dxa"/>
            <w:shd w:val="clear" w:color="auto" w:fill="auto"/>
          </w:tcPr>
          <w:p w:rsidR="00D84E0A" w:rsidRPr="00C57797" w:rsidRDefault="00D84E0A" w:rsidP="00C57797">
            <w:pPr>
              <w:pStyle w:val="ListParagraph"/>
              <w:spacing w:after="0" w:line="360" w:lineRule="auto"/>
              <w:ind w:left="0"/>
              <w:jc w:val="both"/>
              <w:rPr>
                <w:rFonts w:ascii="Times New Roman" w:hAnsi="Times New Roman"/>
                <w:sz w:val="24"/>
                <w:szCs w:val="24"/>
                <w:lang w:val="en-GB"/>
              </w:rPr>
            </w:pPr>
            <w:r w:rsidRPr="00C57797">
              <w:rPr>
                <w:rFonts w:ascii="Times New Roman" w:hAnsi="Times New Roman"/>
                <w:sz w:val="24"/>
                <w:szCs w:val="24"/>
                <w:lang w:val="en-GB"/>
              </w:rPr>
              <w:t>3.30±0.03</w:t>
            </w:r>
          </w:p>
        </w:tc>
      </w:tr>
    </w:tbl>
    <w:p w:rsidR="0045744A" w:rsidRPr="005D44C4" w:rsidRDefault="0045744A" w:rsidP="0079544C">
      <w:pPr>
        <w:pStyle w:val="ListParagraph"/>
        <w:spacing w:line="360" w:lineRule="auto"/>
        <w:jc w:val="both"/>
        <w:rPr>
          <w:rFonts w:ascii="Times New Roman" w:hAnsi="Times New Roman"/>
          <w:sz w:val="24"/>
          <w:szCs w:val="24"/>
          <w:lang w:val="en-GB"/>
        </w:rPr>
      </w:pPr>
    </w:p>
    <w:p w:rsidR="00C768D8" w:rsidRPr="007842FC" w:rsidRDefault="00C768D8" w:rsidP="005D44C4">
      <w:pPr>
        <w:tabs>
          <w:tab w:val="left" w:pos="338"/>
        </w:tabs>
        <w:spacing w:line="360" w:lineRule="auto"/>
        <w:jc w:val="both"/>
        <w:rPr>
          <w:rFonts w:ascii="Times New Roman" w:hAnsi="Times New Roman"/>
          <w:b/>
          <w:sz w:val="24"/>
          <w:szCs w:val="24"/>
          <w:lang w:val="en-GB"/>
        </w:rPr>
      </w:pPr>
      <w:r w:rsidRPr="007842FC">
        <w:rPr>
          <w:rFonts w:ascii="Times New Roman" w:hAnsi="Times New Roman"/>
          <w:b/>
          <w:sz w:val="24"/>
          <w:szCs w:val="24"/>
          <w:lang w:val="en-GB"/>
        </w:rPr>
        <w:t>4.2.2 Moisture content</w:t>
      </w:r>
    </w:p>
    <w:p w:rsidR="00C768D8" w:rsidRDefault="00C768D8" w:rsidP="005D44C4">
      <w:pPr>
        <w:tabs>
          <w:tab w:val="left" w:pos="338"/>
        </w:tabs>
        <w:spacing w:line="360" w:lineRule="auto"/>
        <w:jc w:val="both"/>
        <w:rPr>
          <w:rFonts w:ascii="Times New Roman" w:hAnsi="Times New Roman"/>
          <w:sz w:val="24"/>
          <w:szCs w:val="24"/>
        </w:rPr>
      </w:pPr>
      <w:r w:rsidRPr="005D44C4">
        <w:rPr>
          <w:rFonts w:ascii="Times New Roman" w:hAnsi="Times New Roman"/>
          <w:sz w:val="24"/>
          <w:szCs w:val="24"/>
          <w:lang w:val="en-GB"/>
        </w:rPr>
        <w:t xml:space="preserve">In </w:t>
      </w:r>
      <w:r w:rsidR="009471A7">
        <w:rPr>
          <w:rFonts w:ascii="Times New Roman" w:hAnsi="Times New Roman"/>
          <w:sz w:val="24"/>
          <w:szCs w:val="24"/>
          <w:lang w:val="en-GB"/>
        </w:rPr>
        <w:t>the tested</w:t>
      </w:r>
      <w:r w:rsidRPr="005D44C4">
        <w:rPr>
          <w:rFonts w:ascii="Times New Roman" w:hAnsi="Times New Roman"/>
          <w:sz w:val="24"/>
          <w:szCs w:val="24"/>
          <w:lang w:val="en-GB"/>
        </w:rPr>
        <w:t xml:space="preserve"> amaranth</w:t>
      </w:r>
      <w:r w:rsidR="009471A7">
        <w:rPr>
          <w:rFonts w:ascii="Times New Roman" w:hAnsi="Times New Roman"/>
          <w:sz w:val="24"/>
          <w:szCs w:val="24"/>
          <w:lang w:val="en-GB"/>
        </w:rPr>
        <w:t xml:space="preserve"> plants</w:t>
      </w:r>
      <w:r w:rsidRPr="005D44C4">
        <w:rPr>
          <w:rFonts w:ascii="Times New Roman" w:hAnsi="Times New Roman"/>
          <w:sz w:val="24"/>
          <w:szCs w:val="24"/>
          <w:lang w:val="en-GB"/>
        </w:rPr>
        <w:t>, the percentage of moi</w:t>
      </w:r>
      <w:r w:rsidR="009471A7">
        <w:rPr>
          <w:rFonts w:ascii="Times New Roman" w:hAnsi="Times New Roman"/>
          <w:sz w:val="24"/>
          <w:szCs w:val="24"/>
          <w:lang w:val="en-GB"/>
        </w:rPr>
        <w:t>sture content depends on varieties</w:t>
      </w:r>
      <w:r w:rsidRPr="005D44C4">
        <w:rPr>
          <w:rFonts w:ascii="Times New Roman" w:hAnsi="Times New Roman"/>
          <w:sz w:val="24"/>
          <w:szCs w:val="24"/>
          <w:lang w:val="en-GB"/>
        </w:rPr>
        <w:t xml:space="preserve"> Table</w:t>
      </w:r>
      <w:r w:rsidR="009471A7">
        <w:rPr>
          <w:rFonts w:ascii="Times New Roman" w:hAnsi="Times New Roman"/>
          <w:sz w:val="24"/>
          <w:szCs w:val="24"/>
          <w:lang w:val="en-GB"/>
        </w:rPr>
        <w:t xml:space="preserve"> </w:t>
      </w:r>
      <w:r w:rsidRPr="005D44C4">
        <w:rPr>
          <w:rFonts w:ascii="Times New Roman" w:hAnsi="Times New Roman"/>
          <w:sz w:val="24"/>
          <w:szCs w:val="24"/>
          <w:lang w:val="en-GB"/>
        </w:rPr>
        <w:t>2</w:t>
      </w:r>
      <w:r w:rsidR="009471A7">
        <w:rPr>
          <w:rFonts w:ascii="Times New Roman" w:hAnsi="Times New Roman"/>
          <w:sz w:val="24"/>
          <w:szCs w:val="24"/>
          <w:lang w:val="en-GB"/>
        </w:rPr>
        <w:t xml:space="preserve"> represented</w:t>
      </w:r>
      <w:r w:rsidRPr="005D44C4">
        <w:rPr>
          <w:rFonts w:ascii="Times New Roman" w:hAnsi="Times New Roman"/>
          <w:sz w:val="24"/>
          <w:szCs w:val="24"/>
          <w:lang w:val="en-GB"/>
        </w:rPr>
        <w:t xml:space="preserve"> the highest value of moisture was </w:t>
      </w:r>
      <w:r w:rsidR="000613A6" w:rsidRPr="005D44C4">
        <w:rPr>
          <w:rFonts w:ascii="Times New Roman" w:hAnsi="Times New Roman"/>
          <w:sz w:val="24"/>
          <w:szCs w:val="24"/>
          <w:lang w:val="en-GB"/>
        </w:rPr>
        <w:t>89.45</w:t>
      </w:r>
      <w:r w:rsidR="000613A6">
        <w:rPr>
          <w:rFonts w:ascii="Times New Roman" w:hAnsi="Times New Roman"/>
          <w:sz w:val="24"/>
          <w:szCs w:val="24"/>
          <w:lang w:val="en-GB"/>
        </w:rPr>
        <w:t xml:space="preserve"> </w:t>
      </w:r>
      <w:r w:rsidR="000613A6" w:rsidRPr="005D44C4">
        <w:rPr>
          <w:rFonts w:ascii="Times New Roman" w:hAnsi="Times New Roman"/>
          <w:sz w:val="24"/>
          <w:szCs w:val="24"/>
          <w:lang w:val="en-GB"/>
        </w:rPr>
        <w:t xml:space="preserve">% </w:t>
      </w:r>
      <w:r w:rsidRPr="005D44C4">
        <w:rPr>
          <w:rFonts w:ascii="Times New Roman" w:hAnsi="Times New Roman"/>
          <w:sz w:val="24"/>
          <w:szCs w:val="24"/>
          <w:lang w:val="en-GB"/>
        </w:rPr>
        <w:t>observe</w:t>
      </w:r>
      <w:r w:rsidR="00BF56D7" w:rsidRPr="005D44C4">
        <w:rPr>
          <w:rFonts w:ascii="Times New Roman" w:hAnsi="Times New Roman"/>
          <w:sz w:val="24"/>
          <w:szCs w:val="24"/>
          <w:lang w:val="en-GB"/>
        </w:rPr>
        <w:t xml:space="preserve">d in </w:t>
      </w:r>
      <w:r w:rsidR="000613A6">
        <w:rPr>
          <w:rFonts w:ascii="Times New Roman" w:hAnsi="Times New Roman"/>
          <w:sz w:val="24"/>
          <w:szCs w:val="24"/>
          <w:lang w:val="en-GB"/>
        </w:rPr>
        <w:t>BARI Lalshak-</w:t>
      </w:r>
      <w:r w:rsidR="00167E95" w:rsidRPr="005D44C4">
        <w:rPr>
          <w:rFonts w:ascii="Times New Roman" w:hAnsi="Times New Roman"/>
          <w:sz w:val="24"/>
          <w:szCs w:val="24"/>
          <w:lang w:val="en-GB"/>
        </w:rPr>
        <w:t>1</w:t>
      </w:r>
      <w:r w:rsidR="000613A6">
        <w:rPr>
          <w:rFonts w:ascii="Times New Roman" w:hAnsi="Times New Roman"/>
          <w:sz w:val="24"/>
          <w:szCs w:val="24"/>
          <w:lang w:val="en-GB"/>
        </w:rPr>
        <w:t xml:space="preserve">. </w:t>
      </w:r>
      <w:r w:rsidR="009050D6" w:rsidRPr="005D44C4">
        <w:rPr>
          <w:rFonts w:ascii="Times New Roman" w:hAnsi="Times New Roman"/>
          <w:sz w:val="24"/>
          <w:szCs w:val="24"/>
          <w:lang w:val="en-GB"/>
        </w:rPr>
        <w:t>Altapeti</w:t>
      </w:r>
      <w:r w:rsidRPr="005D44C4">
        <w:rPr>
          <w:rFonts w:ascii="Times New Roman" w:hAnsi="Times New Roman"/>
          <w:sz w:val="24"/>
          <w:szCs w:val="24"/>
          <w:lang w:val="en-GB"/>
        </w:rPr>
        <w:t xml:space="preserve"> had the lowest value of m</w:t>
      </w:r>
      <w:r w:rsidR="000613A6">
        <w:rPr>
          <w:rFonts w:ascii="Times New Roman" w:hAnsi="Times New Roman"/>
          <w:sz w:val="24"/>
          <w:szCs w:val="24"/>
          <w:lang w:val="en-GB"/>
        </w:rPr>
        <w:t>oisture and was</w:t>
      </w:r>
      <w:r w:rsidR="009050D6" w:rsidRPr="005D44C4">
        <w:rPr>
          <w:rFonts w:ascii="Times New Roman" w:hAnsi="Times New Roman"/>
          <w:sz w:val="24"/>
          <w:szCs w:val="24"/>
          <w:lang w:val="en-GB"/>
        </w:rPr>
        <w:t xml:space="preserve"> 86.89</w:t>
      </w:r>
      <w:r w:rsidR="000613A6">
        <w:rPr>
          <w:rFonts w:ascii="Times New Roman" w:hAnsi="Times New Roman"/>
          <w:sz w:val="24"/>
          <w:szCs w:val="24"/>
          <w:lang w:val="en-GB"/>
        </w:rPr>
        <w:t xml:space="preserve"> </w:t>
      </w:r>
      <w:r w:rsidR="009050D6" w:rsidRPr="005D44C4">
        <w:rPr>
          <w:rFonts w:ascii="Times New Roman" w:hAnsi="Times New Roman"/>
          <w:sz w:val="24"/>
          <w:szCs w:val="24"/>
          <w:lang w:val="en-GB"/>
        </w:rPr>
        <w:t>%</w:t>
      </w:r>
      <w:r w:rsidRPr="005D44C4">
        <w:rPr>
          <w:rFonts w:ascii="Times New Roman" w:hAnsi="Times New Roman"/>
          <w:sz w:val="24"/>
          <w:szCs w:val="24"/>
          <w:lang w:val="en-GB"/>
        </w:rPr>
        <w:t xml:space="preserve">. </w:t>
      </w:r>
      <w:r w:rsidR="000613A6">
        <w:rPr>
          <w:rFonts w:ascii="Times New Roman" w:hAnsi="Times New Roman"/>
          <w:sz w:val="24"/>
          <w:szCs w:val="24"/>
          <w:lang w:val="en-GB"/>
        </w:rPr>
        <w:t>Hasnat</w:t>
      </w:r>
      <w:r w:rsidR="00931918">
        <w:rPr>
          <w:rFonts w:ascii="Times New Roman" w:hAnsi="Times New Roman"/>
          <w:sz w:val="24"/>
          <w:szCs w:val="24"/>
          <w:lang w:val="en-GB"/>
        </w:rPr>
        <w:t xml:space="preserve"> </w:t>
      </w:r>
      <w:r w:rsidR="000613A6">
        <w:rPr>
          <w:rFonts w:ascii="Times New Roman" w:hAnsi="Times New Roman"/>
          <w:sz w:val="24"/>
          <w:szCs w:val="24"/>
          <w:lang w:val="en-GB"/>
        </w:rPr>
        <w:t>(</w:t>
      </w:r>
      <w:r w:rsidR="00931918">
        <w:rPr>
          <w:rFonts w:ascii="Times New Roman" w:hAnsi="Times New Roman"/>
          <w:sz w:val="24"/>
          <w:szCs w:val="24"/>
          <w:lang w:val="en-GB"/>
        </w:rPr>
        <w:t>2023</w:t>
      </w:r>
      <w:r w:rsidR="000613A6">
        <w:rPr>
          <w:rFonts w:ascii="Times New Roman" w:hAnsi="Times New Roman"/>
          <w:sz w:val="24"/>
          <w:szCs w:val="24"/>
          <w:lang w:val="en-GB"/>
        </w:rPr>
        <w:t>)</w:t>
      </w:r>
      <w:r w:rsidR="00170A0D">
        <w:rPr>
          <w:rFonts w:ascii="Times New Roman" w:hAnsi="Times New Roman"/>
          <w:sz w:val="24"/>
          <w:szCs w:val="24"/>
          <w:lang w:val="en-GB"/>
        </w:rPr>
        <w:t xml:space="preserve"> </w:t>
      </w:r>
      <w:r w:rsidR="00931918">
        <w:rPr>
          <w:rFonts w:ascii="Times New Roman" w:hAnsi="Times New Roman"/>
          <w:sz w:val="24"/>
          <w:szCs w:val="24"/>
          <w:lang w:val="en-GB"/>
        </w:rPr>
        <w:t>Reported</w:t>
      </w:r>
      <w:r w:rsidR="00170A0D">
        <w:rPr>
          <w:rFonts w:ascii="Times New Roman" w:hAnsi="Times New Roman"/>
          <w:sz w:val="24"/>
          <w:szCs w:val="24"/>
          <w:lang w:val="en-GB"/>
        </w:rPr>
        <w:t xml:space="preserve"> that</w:t>
      </w:r>
      <w:r w:rsidR="005509E7" w:rsidRPr="005509E7">
        <w:rPr>
          <w:rFonts w:ascii="Times New Roman" w:hAnsi="Times New Roman"/>
          <w:sz w:val="24"/>
          <w:szCs w:val="24"/>
          <w:lang w:val="en-GB"/>
        </w:rPr>
        <w:t xml:space="preserve"> </w:t>
      </w:r>
      <w:r w:rsidR="00667C8B">
        <w:rPr>
          <w:rFonts w:ascii="Times New Roman" w:hAnsi="Times New Roman"/>
          <w:sz w:val="24"/>
          <w:szCs w:val="24"/>
          <w:lang w:val="en-GB"/>
        </w:rPr>
        <w:t xml:space="preserve">the moisture </w:t>
      </w:r>
      <w:r w:rsidR="000613A6">
        <w:rPr>
          <w:rFonts w:ascii="Times New Roman" w:hAnsi="Times New Roman"/>
          <w:sz w:val="24"/>
          <w:szCs w:val="24"/>
          <w:lang w:val="en-GB"/>
        </w:rPr>
        <w:t xml:space="preserve">content of amaranth </w:t>
      </w:r>
      <w:r w:rsidR="00667C8B" w:rsidRPr="00667C8B">
        <w:rPr>
          <w:rFonts w:ascii="Times New Roman" w:hAnsi="Times New Roman"/>
          <w:sz w:val="24"/>
          <w:szCs w:val="24"/>
          <w:lang w:val="en-GB"/>
        </w:rPr>
        <w:t xml:space="preserve">cultivars ranged from </w:t>
      </w:r>
      <w:r w:rsidR="00667C8B">
        <w:rPr>
          <w:rFonts w:ascii="Times New Roman" w:hAnsi="Times New Roman"/>
          <w:sz w:val="24"/>
          <w:szCs w:val="24"/>
          <w:lang w:val="en-GB"/>
        </w:rPr>
        <w:t>90.61 % to 93.357%.</w:t>
      </w:r>
      <w:r w:rsidR="009C06F8" w:rsidRPr="009C06F8">
        <w:t xml:space="preserve"> </w:t>
      </w:r>
      <w:r w:rsidR="00644496" w:rsidRPr="00644496">
        <w:rPr>
          <w:rFonts w:ascii="Times New Roman" w:hAnsi="Times New Roman"/>
          <w:sz w:val="24"/>
          <w:szCs w:val="24"/>
        </w:rPr>
        <w:t>This result was in well agreement with the present studies.</w:t>
      </w:r>
      <w:r w:rsidR="000613A6">
        <w:rPr>
          <w:rFonts w:ascii="Times New Roman" w:hAnsi="Times New Roman"/>
          <w:sz w:val="24"/>
          <w:szCs w:val="24"/>
        </w:rPr>
        <w:t xml:space="preserve"> moisture content in amaranth was 83.20 % that was close to the present findings but fully conformed with Sarkar et al. 2024 that moisture content ranged from 81.68 to 86.75 %.</w:t>
      </w:r>
    </w:p>
    <w:p w:rsidR="000613A6" w:rsidRPr="0036336E" w:rsidRDefault="000613A6" w:rsidP="005D44C4">
      <w:pPr>
        <w:tabs>
          <w:tab w:val="left" w:pos="338"/>
        </w:tabs>
        <w:spacing w:line="360" w:lineRule="auto"/>
        <w:jc w:val="both"/>
        <w:rPr>
          <w:rFonts w:ascii="Times New Roman" w:hAnsi="Times New Roman"/>
          <w:sz w:val="24"/>
          <w:szCs w:val="24"/>
          <w:lang w:val="en-GB"/>
        </w:rPr>
      </w:pPr>
    </w:p>
    <w:p w:rsidR="00C768D8" w:rsidRPr="007842FC" w:rsidRDefault="00C768D8" w:rsidP="00C722E9">
      <w:pPr>
        <w:tabs>
          <w:tab w:val="left" w:pos="338"/>
        </w:tabs>
        <w:spacing w:line="360" w:lineRule="auto"/>
        <w:jc w:val="both"/>
        <w:rPr>
          <w:rFonts w:ascii="Times New Roman" w:hAnsi="Times New Roman"/>
          <w:b/>
          <w:sz w:val="24"/>
          <w:szCs w:val="24"/>
          <w:lang w:val="en-GB"/>
        </w:rPr>
      </w:pPr>
      <w:r w:rsidRPr="007842FC">
        <w:rPr>
          <w:rFonts w:ascii="Times New Roman" w:hAnsi="Times New Roman"/>
          <w:b/>
          <w:sz w:val="24"/>
          <w:szCs w:val="24"/>
          <w:lang w:val="en-GB"/>
        </w:rPr>
        <w:t>4.2.3 Ash content</w:t>
      </w:r>
    </w:p>
    <w:p w:rsidR="00DB68F1" w:rsidRPr="00DB0318" w:rsidRDefault="00DB68F1" w:rsidP="00DB68F1">
      <w:pPr>
        <w:tabs>
          <w:tab w:val="left" w:pos="338"/>
        </w:tabs>
        <w:spacing w:line="360" w:lineRule="auto"/>
        <w:jc w:val="both"/>
        <w:rPr>
          <w:rFonts w:ascii="Times New Roman" w:hAnsi="Times New Roman"/>
          <w:sz w:val="24"/>
          <w:szCs w:val="24"/>
        </w:rPr>
      </w:pPr>
      <w:r w:rsidRPr="00DB68F1">
        <w:rPr>
          <w:rFonts w:ascii="Times New Roman" w:hAnsi="Times New Roman"/>
          <w:sz w:val="24"/>
          <w:szCs w:val="24"/>
          <w:lang w:val="en-GB"/>
        </w:rPr>
        <w:t xml:space="preserve">In the tested amaranth plants, the percentage of </w:t>
      </w:r>
      <w:r w:rsidR="007B580C">
        <w:rPr>
          <w:rFonts w:ascii="Times New Roman" w:hAnsi="Times New Roman"/>
          <w:sz w:val="24"/>
          <w:szCs w:val="24"/>
          <w:lang w:val="en-GB"/>
        </w:rPr>
        <w:t>Ash</w:t>
      </w:r>
      <w:r w:rsidR="00C768D8" w:rsidRPr="00C722E9">
        <w:rPr>
          <w:rFonts w:ascii="Times New Roman" w:hAnsi="Times New Roman"/>
          <w:sz w:val="24"/>
          <w:szCs w:val="24"/>
          <w:lang w:val="en-GB"/>
        </w:rPr>
        <w:t xml:space="preserve"> of the tested </w:t>
      </w:r>
      <w:r w:rsidR="007B580C" w:rsidRPr="00C722E9">
        <w:rPr>
          <w:rFonts w:ascii="Times New Roman" w:hAnsi="Times New Roman"/>
          <w:sz w:val="24"/>
          <w:szCs w:val="24"/>
          <w:lang w:val="en-GB"/>
        </w:rPr>
        <w:t xml:space="preserve">amaranth </w:t>
      </w:r>
      <w:r w:rsidR="00C768D8" w:rsidRPr="00C722E9">
        <w:rPr>
          <w:rFonts w:ascii="Times New Roman" w:hAnsi="Times New Roman"/>
          <w:sz w:val="24"/>
          <w:szCs w:val="24"/>
          <w:lang w:val="en-GB"/>
        </w:rPr>
        <w:t>cult</w:t>
      </w:r>
      <w:r>
        <w:rPr>
          <w:rFonts w:ascii="Times New Roman" w:hAnsi="Times New Roman"/>
          <w:sz w:val="24"/>
          <w:szCs w:val="24"/>
          <w:lang w:val="en-GB"/>
        </w:rPr>
        <w:t xml:space="preserve">ivars </w:t>
      </w:r>
      <w:r w:rsidR="007B580C">
        <w:rPr>
          <w:rFonts w:ascii="Times New Roman" w:hAnsi="Times New Roman"/>
          <w:sz w:val="24"/>
          <w:szCs w:val="24"/>
          <w:lang w:val="en-GB"/>
        </w:rPr>
        <w:t xml:space="preserve">was </w:t>
      </w:r>
      <w:r>
        <w:rPr>
          <w:rFonts w:ascii="Times New Roman" w:hAnsi="Times New Roman"/>
          <w:sz w:val="24"/>
          <w:szCs w:val="24"/>
          <w:lang w:val="en-GB"/>
        </w:rPr>
        <w:t>presented in Table 2</w:t>
      </w:r>
      <w:r w:rsidR="007B580C">
        <w:rPr>
          <w:rFonts w:ascii="Times New Roman" w:hAnsi="Times New Roman"/>
          <w:sz w:val="24"/>
          <w:szCs w:val="24"/>
          <w:lang w:val="en-GB"/>
        </w:rPr>
        <w:t>. T</w:t>
      </w:r>
      <w:r>
        <w:rPr>
          <w:rFonts w:ascii="Times New Roman" w:hAnsi="Times New Roman"/>
          <w:sz w:val="24"/>
          <w:szCs w:val="24"/>
          <w:lang w:val="en-GB"/>
        </w:rPr>
        <w:t xml:space="preserve">he highest </w:t>
      </w:r>
      <w:r w:rsidR="00C768D8" w:rsidRPr="00C722E9">
        <w:rPr>
          <w:rFonts w:ascii="Times New Roman" w:hAnsi="Times New Roman"/>
          <w:sz w:val="24"/>
          <w:szCs w:val="24"/>
          <w:lang w:val="en-GB"/>
        </w:rPr>
        <w:t>ash content wa</w:t>
      </w:r>
      <w:r w:rsidR="00BF56D7" w:rsidRPr="00C722E9">
        <w:rPr>
          <w:rFonts w:ascii="Times New Roman" w:hAnsi="Times New Roman"/>
          <w:sz w:val="24"/>
          <w:szCs w:val="24"/>
          <w:lang w:val="en-GB"/>
        </w:rPr>
        <w:t>s found in Lal mia</w:t>
      </w:r>
      <w:r w:rsidR="007B580C">
        <w:rPr>
          <w:rFonts w:ascii="Times New Roman" w:hAnsi="Times New Roman"/>
          <w:sz w:val="24"/>
          <w:szCs w:val="24"/>
          <w:lang w:val="en-GB"/>
        </w:rPr>
        <w:t xml:space="preserve"> </w:t>
      </w:r>
      <w:r w:rsidR="00BF56D7" w:rsidRPr="00C722E9">
        <w:rPr>
          <w:rFonts w:ascii="Times New Roman" w:hAnsi="Times New Roman"/>
          <w:sz w:val="24"/>
          <w:szCs w:val="24"/>
          <w:lang w:val="en-GB"/>
        </w:rPr>
        <w:t>(3.10%)</w:t>
      </w:r>
      <w:r w:rsidR="00C768D8" w:rsidRPr="00C722E9">
        <w:rPr>
          <w:rFonts w:ascii="Times New Roman" w:hAnsi="Times New Roman"/>
          <w:sz w:val="24"/>
          <w:szCs w:val="24"/>
          <w:lang w:val="en-GB"/>
        </w:rPr>
        <w:t xml:space="preserve"> and the lowest a</w:t>
      </w:r>
      <w:r w:rsidR="007B580C">
        <w:rPr>
          <w:rFonts w:ascii="Times New Roman" w:hAnsi="Times New Roman"/>
          <w:sz w:val="24"/>
          <w:szCs w:val="24"/>
          <w:lang w:val="en-GB"/>
        </w:rPr>
        <w:t>sh content was obtained in</w:t>
      </w:r>
      <w:r w:rsidR="00C768D8" w:rsidRPr="00C722E9">
        <w:rPr>
          <w:rFonts w:ascii="Times New Roman" w:hAnsi="Times New Roman"/>
          <w:sz w:val="24"/>
          <w:szCs w:val="24"/>
          <w:lang w:val="en-GB"/>
        </w:rPr>
        <w:t xml:space="preserve"> </w:t>
      </w:r>
      <w:r w:rsidR="00BF56D7" w:rsidRPr="00C722E9">
        <w:rPr>
          <w:rFonts w:ascii="Times New Roman" w:hAnsi="Times New Roman"/>
          <w:sz w:val="24"/>
          <w:szCs w:val="24"/>
          <w:lang w:val="en-GB"/>
        </w:rPr>
        <w:t>Altapeti</w:t>
      </w:r>
      <w:r w:rsidR="007B580C">
        <w:rPr>
          <w:rFonts w:ascii="Times New Roman" w:hAnsi="Times New Roman"/>
          <w:sz w:val="24"/>
          <w:szCs w:val="24"/>
          <w:lang w:val="en-GB"/>
        </w:rPr>
        <w:t xml:space="preserve"> </w:t>
      </w:r>
      <w:r w:rsidR="00BF56D7" w:rsidRPr="00C722E9">
        <w:rPr>
          <w:rFonts w:ascii="Times New Roman" w:hAnsi="Times New Roman"/>
          <w:sz w:val="24"/>
          <w:szCs w:val="24"/>
          <w:lang w:val="en-GB"/>
        </w:rPr>
        <w:t>(2.01%)</w:t>
      </w:r>
      <w:r w:rsidR="00C768D8" w:rsidRPr="00C722E9">
        <w:rPr>
          <w:rFonts w:ascii="Times New Roman" w:hAnsi="Times New Roman"/>
          <w:sz w:val="24"/>
          <w:szCs w:val="24"/>
          <w:lang w:val="en-GB"/>
        </w:rPr>
        <w:t>.</w:t>
      </w:r>
      <w:r w:rsidR="00C42805" w:rsidRPr="00C42805">
        <w:t xml:space="preserve"> </w:t>
      </w:r>
      <w:r w:rsidR="007B580C">
        <w:rPr>
          <w:rFonts w:ascii="Times New Roman" w:hAnsi="Times New Roman"/>
          <w:sz w:val="24"/>
          <w:szCs w:val="24"/>
        </w:rPr>
        <w:t>This result was higher than</w:t>
      </w:r>
      <w:r w:rsidRPr="00DB0318">
        <w:rPr>
          <w:rFonts w:ascii="Times New Roman" w:hAnsi="Times New Roman"/>
          <w:sz w:val="24"/>
          <w:szCs w:val="24"/>
        </w:rPr>
        <w:t xml:space="preserve"> the </w:t>
      </w:r>
      <w:r w:rsidR="007B580C">
        <w:rPr>
          <w:rFonts w:ascii="Times New Roman" w:hAnsi="Times New Roman"/>
          <w:sz w:val="24"/>
          <w:szCs w:val="24"/>
        </w:rPr>
        <w:t>finding of</w:t>
      </w:r>
      <w:r w:rsidRPr="00DB0318">
        <w:rPr>
          <w:rFonts w:ascii="Times New Roman" w:hAnsi="Times New Roman"/>
          <w:sz w:val="24"/>
          <w:szCs w:val="24"/>
        </w:rPr>
        <w:t xml:space="preserve"> Jahan et al. (2022) revealed that ash content was</w:t>
      </w:r>
      <w:r w:rsidR="00DB0318">
        <w:rPr>
          <w:rFonts w:ascii="Times New Roman" w:hAnsi="Times New Roman"/>
          <w:sz w:val="24"/>
          <w:szCs w:val="24"/>
        </w:rPr>
        <w:t xml:space="preserve"> (</w:t>
      </w:r>
      <w:r w:rsidR="00DB0318" w:rsidRPr="00DB0318">
        <w:rPr>
          <w:rFonts w:ascii="Times New Roman" w:hAnsi="Times New Roman"/>
          <w:sz w:val="24"/>
          <w:szCs w:val="24"/>
        </w:rPr>
        <w:t>1.27 %</w:t>
      </w:r>
      <w:r w:rsidR="00DB0318">
        <w:rPr>
          <w:rFonts w:ascii="Times New Roman" w:hAnsi="Times New Roman"/>
          <w:sz w:val="24"/>
          <w:szCs w:val="24"/>
        </w:rPr>
        <w:t>)</w:t>
      </w:r>
      <w:r w:rsidR="007F0113">
        <w:rPr>
          <w:rFonts w:ascii="Times New Roman" w:hAnsi="Times New Roman"/>
          <w:sz w:val="24"/>
          <w:szCs w:val="24"/>
        </w:rPr>
        <w:t xml:space="preserve"> and</w:t>
      </w:r>
      <w:r w:rsidR="00A2138C">
        <w:rPr>
          <w:rFonts w:ascii="Times New Roman" w:hAnsi="Times New Roman"/>
          <w:sz w:val="24"/>
          <w:szCs w:val="24"/>
        </w:rPr>
        <w:t xml:space="preserve"> </w:t>
      </w:r>
      <w:r w:rsidR="00DB0318">
        <w:rPr>
          <w:rFonts w:ascii="Times New Roman" w:hAnsi="Times New Roman"/>
          <w:sz w:val="24"/>
          <w:szCs w:val="24"/>
        </w:rPr>
        <w:t xml:space="preserve">Sarkar et al. (2024) that </w:t>
      </w:r>
      <w:r w:rsidR="007F0113">
        <w:rPr>
          <w:rFonts w:ascii="Times New Roman" w:hAnsi="Times New Roman"/>
          <w:sz w:val="24"/>
          <w:szCs w:val="24"/>
        </w:rPr>
        <w:t xml:space="preserve">average </w:t>
      </w:r>
      <w:r w:rsidR="00DB0318">
        <w:rPr>
          <w:rFonts w:ascii="Times New Roman" w:hAnsi="Times New Roman"/>
          <w:sz w:val="24"/>
          <w:szCs w:val="24"/>
        </w:rPr>
        <w:t xml:space="preserve">ash content </w:t>
      </w:r>
      <w:r w:rsidR="007F0113">
        <w:rPr>
          <w:rFonts w:ascii="Times New Roman" w:hAnsi="Times New Roman"/>
          <w:sz w:val="24"/>
          <w:szCs w:val="24"/>
        </w:rPr>
        <w:t xml:space="preserve">of  30 amaranth varieties </w:t>
      </w:r>
      <w:r w:rsidR="00DB0318">
        <w:rPr>
          <w:rFonts w:ascii="Times New Roman" w:hAnsi="Times New Roman"/>
          <w:sz w:val="24"/>
          <w:szCs w:val="24"/>
        </w:rPr>
        <w:t>ranged from 4.50% to 6.37%</w:t>
      </w:r>
      <w:r w:rsidR="007F0113">
        <w:rPr>
          <w:rFonts w:ascii="Times New Roman" w:hAnsi="Times New Roman"/>
          <w:sz w:val="24"/>
          <w:szCs w:val="24"/>
        </w:rPr>
        <w:t xml:space="preserve"> which was higher than that of present findings due might be varietal, growth stage and environmental factors</w:t>
      </w:r>
      <w:r w:rsidR="00DB0318">
        <w:rPr>
          <w:rFonts w:ascii="Times New Roman" w:hAnsi="Times New Roman"/>
          <w:sz w:val="24"/>
          <w:szCs w:val="24"/>
        </w:rPr>
        <w:t>.</w:t>
      </w:r>
    </w:p>
    <w:p w:rsidR="00BF56D7" w:rsidRPr="007842FC" w:rsidRDefault="00BF56D7" w:rsidP="00C722E9">
      <w:pPr>
        <w:tabs>
          <w:tab w:val="left" w:pos="338"/>
        </w:tabs>
        <w:spacing w:line="360" w:lineRule="auto"/>
        <w:jc w:val="both"/>
        <w:rPr>
          <w:rFonts w:ascii="Times New Roman" w:hAnsi="Times New Roman"/>
          <w:b/>
          <w:sz w:val="24"/>
          <w:szCs w:val="24"/>
          <w:lang w:val="en-GB"/>
        </w:rPr>
      </w:pPr>
      <w:r w:rsidRPr="007842FC">
        <w:rPr>
          <w:rFonts w:ascii="Times New Roman" w:hAnsi="Times New Roman"/>
          <w:b/>
          <w:sz w:val="24"/>
          <w:szCs w:val="24"/>
          <w:lang w:val="en-GB"/>
        </w:rPr>
        <w:t>4.2.4</w:t>
      </w:r>
      <w:r w:rsidR="003C31F3" w:rsidRPr="007842FC">
        <w:rPr>
          <w:rFonts w:ascii="Times New Roman" w:hAnsi="Times New Roman"/>
          <w:b/>
          <w:sz w:val="24"/>
          <w:szCs w:val="24"/>
          <w:lang w:val="en-GB"/>
        </w:rPr>
        <w:t xml:space="preserve"> </w:t>
      </w:r>
      <w:r w:rsidRPr="007842FC">
        <w:rPr>
          <w:rFonts w:ascii="Times New Roman" w:hAnsi="Times New Roman"/>
          <w:b/>
          <w:sz w:val="24"/>
          <w:szCs w:val="24"/>
          <w:lang w:val="en-GB"/>
        </w:rPr>
        <w:t>Fiber</w:t>
      </w:r>
      <w:r w:rsidR="003C31F3" w:rsidRPr="007842FC">
        <w:rPr>
          <w:rFonts w:ascii="Times New Roman" w:hAnsi="Times New Roman"/>
          <w:b/>
          <w:sz w:val="24"/>
          <w:szCs w:val="24"/>
          <w:lang w:val="en-GB"/>
        </w:rPr>
        <w:t xml:space="preserve"> Content</w:t>
      </w:r>
    </w:p>
    <w:p w:rsidR="003C31F3" w:rsidRPr="00A2138C" w:rsidRDefault="00BF56D7" w:rsidP="00180980">
      <w:pPr>
        <w:tabs>
          <w:tab w:val="left" w:pos="338"/>
        </w:tabs>
        <w:spacing w:line="360" w:lineRule="auto"/>
        <w:jc w:val="both"/>
        <w:rPr>
          <w:rFonts w:ascii="Times New Roman" w:hAnsi="Times New Roman"/>
          <w:sz w:val="24"/>
          <w:szCs w:val="24"/>
          <w:lang w:val="en-GB"/>
        </w:rPr>
      </w:pPr>
      <w:r w:rsidRPr="00C722E9">
        <w:rPr>
          <w:rFonts w:ascii="Times New Roman" w:hAnsi="Times New Roman"/>
          <w:sz w:val="24"/>
          <w:szCs w:val="24"/>
          <w:lang w:val="en-GB"/>
        </w:rPr>
        <w:t xml:space="preserve">The amount of fiber contained by selected </w:t>
      </w:r>
      <w:r w:rsidR="003C31F3" w:rsidRPr="00C722E9">
        <w:rPr>
          <w:rFonts w:ascii="Times New Roman" w:hAnsi="Times New Roman"/>
          <w:sz w:val="24"/>
          <w:szCs w:val="24"/>
          <w:lang w:val="en-GB"/>
        </w:rPr>
        <w:t xml:space="preserve">Amaranth </w:t>
      </w:r>
      <w:r w:rsidR="00DB0318">
        <w:rPr>
          <w:rFonts w:ascii="Times New Roman" w:hAnsi="Times New Roman"/>
          <w:sz w:val="24"/>
          <w:szCs w:val="24"/>
          <w:lang w:val="en-GB"/>
        </w:rPr>
        <w:t xml:space="preserve">cultivars are shown in Table </w:t>
      </w:r>
      <w:r w:rsidRPr="00C722E9">
        <w:rPr>
          <w:rFonts w:ascii="Times New Roman" w:hAnsi="Times New Roman"/>
          <w:sz w:val="24"/>
          <w:szCs w:val="24"/>
          <w:lang w:val="en-GB"/>
        </w:rPr>
        <w:t>2. The</w:t>
      </w:r>
      <w:r w:rsidR="003C31F3" w:rsidRPr="00C722E9">
        <w:rPr>
          <w:rFonts w:ascii="Times New Roman" w:hAnsi="Times New Roman"/>
          <w:sz w:val="24"/>
          <w:szCs w:val="24"/>
          <w:lang w:val="en-GB"/>
        </w:rPr>
        <w:t xml:space="preserve"> cultivars were ranged from 1.44% to 2.4</w:t>
      </w:r>
      <w:r w:rsidRPr="00C722E9">
        <w:rPr>
          <w:rFonts w:ascii="Times New Roman" w:hAnsi="Times New Roman"/>
          <w:sz w:val="24"/>
          <w:szCs w:val="24"/>
          <w:lang w:val="en-GB"/>
        </w:rPr>
        <w:t xml:space="preserve">7%. The </w:t>
      </w:r>
      <w:r w:rsidR="003C31F3" w:rsidRPr="00C722E9">
        <w:rPr>
          <w:rFonts w:ascii="Times New Roman" w:hAnsi="Times New Roman"/>
          <w:sz w:val="24"/>
          <w:szCs w:val="24"/>
          <w:lang w:val="en-GB"/>
        </w:rPr>
        <w:t>highest value was found in BARI</w:t>
      </w:r>
      <w:r w:rsidR="00DB0318">
        <w:rPr>
          <w:rFonts w:ascii="Times New Roman" w:hAnsi="Times New Roman"/>
          <w:sz w:val="24"/>
          <w:szCs w:val="24"/>
          <w:lang w:val="en-GB"/>
        </w:rPr>
        <w:t xml:space="preserve"> Lalshak</w:t>
      </w:r>
      <w:r w:rsidR="003C31F3" w:rsidRPr="00C722E9">
        <w:rPr>
          <w:rFonts w:ascii="Times New Roman" w:hAnsi="Times New Roman"/>
          <w:sz w:val="24"/>
          <w:szCs w:val="24"/>
          <w:lang w:val="en-GB"/>
        </w:rPr>
        <w:t>-I</w:t>
      </w:r>
      <w:r w:rsidR="007842FC">
        <w:rPr>
          <w:rFonts w:ascii="Times New Roman" w:hAnsi="Times New Roman"/>
          <w:sz w:val="24"/>
          <w:szCs w:val="24"/>
          <w:lang w:val="en-GB"/>
        </w:rPr>
        <w:t xml:space="preserve"> </w:t>
      </w:r>
      <w:r w:rsidR="003C31F3" w:rsidRPr="00C722E9">
        <w:rPr>
          <w:rFonts w:ascii="Times New Roman" w:hAnsi="Times New Roman"/>
          <w:sz w:val="24"/>
          <w:szCs w:val="24"/>
          <w:lang w:val="en-GB"/>
        </w:rPr>
        <w:t xml:space="preserve">(2.47%) </w:t>
      </w:r>
      <w:r w:rsidRPr="00C722E9">
        <w:rPr>
          <w:rFonts w:ascii="Times New Roman" w:hAnsi="Times New Roman"/>
          <w:sz w:val="24"/>
          <w:szCs w:val="24"/>
          <w:lang w:val="en-GB"/>
        </w:rPr>
        <w:t>and the lowest value of fiber found in</w:t>
      </w:r>
      <w:r w:rsidR="003C31F3" w:rsidRPr="00C722E9">
        <w:rPr>
          <w:rFonts w:ascii="Times New Roman" w:hAnsi="Times New Roman"/>
          <w:sz w:val="24"/>
          <w:szCs w:val="24"/>
          <w:lang w:val="en-GB"/>
        </w:rPr>
        <w:t xml:space="preserve"> Ghee kanchan (1.44%)</w:t>
      </w:r>
      <w:r w:rsidRPr="00C722E9">
        <w:rPr>
          <w:rFonts w:ascii="Times New Roman" w:hAnsi="Times New Roman"/>
          <w:sz w:val="24"/>
          <w:szCs w:val="24"/>
          <w:lang w:val="en-GB"/>
        </w:rPr>
        <w:t>.</w:t>
      </w:r>
      <w:r w:rsidR="0074712C" w:rsidRPr="0074712C">
        <w:t xml:space="preserve"> </w:t>
      </w:r>
      <w:r w:rsidR="00A2138C" w:rsidRPr="00A2138C">
        <w:rPr>
          <w:rFonts w:ascii="Times New Roman" w:hAnsi="Times New Roman"/>
          <w:sz w:val="24"/>
          <w:szCs w:val="24"/>
        </w:rPr>
        <w:t xml:space="preserve">This result was higher </w:t>
      </w:r>
      <w:r w:rsidR="00180980">
        <w:rPr>
          <w:rFonts w:ascii="Times New Roman" w:hAnsi="Times New Roman"/>
          <w:sz w:val="24"/>
          <w:szCs w:val="24"/>
        </w:rPr>
        <w:t>than that of</w:t>
      </w:r>
      <w:r w:rsidR="00A2138C" w:rsidRPr="00A2138C">
        <w:rPr>
          <w:rFonts w:ascii="Times New Roman" w:hAnsi="Times New Roman"/>
          <w:sz w:val="24"/>
          <w:szCs w:val="24"/>
        </w:rPr>
        <w:t xml:space="preserve"> the present finding. Jahan et al. (2022) revealed that</w:t>
      </w:r>
      <w:r w:rsidR="00A2138C">
        <w:rPr>
          <w:rFonts w:ascii="Times New Roman" w:hAnsi="Times New Roman"/>
          <w:sz w:val="24"/>
          <w:szCs w:val="24"/>
        </w:rPr>
        <w:t xml:space="preserve"> fiber content 0.54% </w:t>
      </w:r>
      <w:r w:rsidR="00180980">
        <w:rPr>
          <w:rFonts w:ascii="Times New Roman" w:hAnsi="Times New Roman"/>
          <w:sz w:val="24"/>
          <w:szCs w:val="24"/>
        </w:rPr>
        <w:t xml:space="preserve">and </w:t>
      </w:r>
      <w:r w:rsidR="00A2138C">
        <w:rPr>
          <w:rFonts w:ascii="Times New Roman" w:hAnsi="Times New Roman"/>
          <w:sz w:val="24"/>
          <w:szCs w:val="24"/>
        </w:rPr>
        <w:t>Sarkar et al.</w:t>
      </w:r>
      <w:r w:rsidR="00180980">
        <w:rPr>
          <w:rFonts w:ascii="Times New Roman" w:hAnsi="Times New Roman"/>
          <w:sz w:val="24"/>
          <w:szCs w:val="24"/>
        </w:rPr>
        <w:t xml:space="preserve"> </w:t>
      </w:r>
      <w:r w:rsidR="00A2138C">
        <w:rPr>
          <w:rFonts w:ascii="Times New Roman" w:hAnsi="Times New Roman"/>
          <w:sz w:val="24"/>
          <w:szCs w:val="24"/>
        </w:rPr>
        <w:t xml:space="preserve">(2024) that </w:t>
      </w:r>
      <w:r w:rsidR="00A94A01">
        <w:rPr>
          <w:rFonts w:ascii="Times New Roman" w:hAnsi="Times New Roman"/>
          <w:sz w:val="24"/>
          <w:szCs w:val="24"/>
        </w:rPr>
        <w:t>ranged 8.15% to 10.76%</w:t>
      </w:r>
      <w:r w:rsidR="00180980">
        <w:rPr>
          <w:rFonts w:ascii="Times New Roman" w:hAnsi="Times New Roman"/>
          <w:sz w:val="24"/>
          <w:szCs w:val="24"/>
        </w:rPr>
        <w:t xml:space="preserve"> in different amaranth varieties</w:t>
      </w:r>
      <w:r w:rsidR="00A94A01">
        <w:rPr>
          <w:rFonts w:ascii="Times New Roman" w:hAnsi="Times New Roman"/>
          <w:sz w:val="24"/>
          <w:szCs w:val="24"/>
        </w:rPr>
        <w:t xml:space="preserve">. The present finding was </w:t>
      </w:r>
      <w:r w:rsidR="00180980">
        <w:rPr>
          <w:rFonts w:ascii="Times New Roman" w:hAnsi="Times New Roman"/>
          <w:sz w:val="24"/>
          <w:szCs w:val="24"/>
        </w:rPr>
        <w:t>intermediate of the former and later findings</w:t>
      </w:r>
      <w:r w:rsidR="00A94A01">
        <w:rPr>
          <w:rFonts w:ascii="Times New Roman" w:hAnsi="Times New Roman"/>
          <w:sz w:val="24"/>
          <w:szCs w:val="24"/>
        </w:rPr>
        <w:t>.</w:t>
      </w:r>
      <w:r w:rsidR="00180980">
        <w:rPr>
          <w:rFonts w:ascii="Times New Roman" w:hAnsi="Times New Roman"/>
          <w:sz w:val="24"/>
          <w:szCs w:val="24"/>
        </w:rPr>
        <w:t xml:space="preserve"> </w:t>
      </w:r>
      <w:r w:rsidR="00A94A01">
        <w:rPr>
          <w:rFonts w:ascii="Times New Roman" w:hAnsi="Times New Roman"/>
          <w:sz w:val="24"/>
          <w:szCs w:val="24"/>
        </w:rPr>
        <w:t>It might be due to varietal difference.</w:t>
      </w:r>
      <w:r w:rsidR="00180980" w:rsidRPr="00180980">
        <w:rPr>
          <w:rFonts w:ascii="Times New Roman" w:hAnsi="Times New Roman"/>
          <w:sz w:val="24"/>
          <w:szCs w:val="24"/>
          <w:lang w:val="en-GB"/>
        </w:rPr>
        <w:t xml:space="preserve"> </w:t>
      </w:r>
      <w:r w:rsidR="00180980" w:rsidRPr="0074712C">
        <w:rPr>
          <w:rFonts w:ascii="Times New Roman" w:hAnsi="Times New Roman"/>
          <w:sz w:val="24"/>
          <w:szCs w:val="24"/>
          <w:lang w:val="en-GB"/>
        </w:rPr>
        <w:t>A high-fiber diet may lower your risk of developing hemor</w:t>
      </w:r>
      <w:r w:rsidR="00180980">
        <w:rPr>
          <w:rFonts w:ascii="Times New Roman" w:hAnsi="Times New Roman"/>
          <w:sz w:val="24"/>
          <w:szCs w:val="24"/>
          <w:lang w:val="en-GB"/>
        </w:rPr>
        <w:t xml:space="preserve">rhoids and small pouches in </w:t>
      </w:r>
      <w:r w:rsidR="00180980" w:rsidRPr="0074712C">
        <w:rPr>
          <w:rFonts w:ascii="Times New Roman" w:hAnsi="Times New Roman"/>
          <w:sz w:val="24"/>
          <w:szCs w:val="24"/>
          <w:lang w:val="en-GB"/>
        </w:rPr>
        <w:t>colon (diverticular diseas</w:t>
      </w:r>
      <w:r w:rsidR="00180980">
        <w:rPr>
          <w:rFonts w:ascii="Times New Roman" w:hAnsi="Times New Roman"/>
          <w:sz w:val="24"/>
          <w:szCs w:val="24"/>
          <w:lang w:val="en-GB"/>
        </w:rPr>
        <w:t>e).  A</w:t>
      </w:r>
      <w:r w:rsidR="00180980" w:rsidRPr="0074712C">
        <w:rPr>
          <w:rFonts w:ascii="Times New Roman" w:hAnsi="Times New Roman"/>
          <w:sz w:val="24"/>
          <w:szCs w:val="24"/>
          <w:lang w:val="en-GB"/>
        </w:rPr>
        <w:t xml:space="preserve"> high-fiber diet likely lowers the risk of colorectal cancer.</w:t>
      </w:r>
    </w:p>
    <w:p w:rsidR="00432A10" w:rsidRPr="007842FC" w:rsidRDefault="003C31F3" w:rsidP="0023493B">
      <w:pPr>
        <w:tabs>
          <w:tab w:val="left" w:pos="338"/>
          <w:tab w:val="left" w:pos="3570"/>
        </w:tabs>
        <w:spacing w:line="360" w:lineRule="auto"/>
        <w:jc w:val="both"/>
        <w:rPr>
          <w:rFonts w:ascii="Times New Roman" w:hAnsi="Times New Roman"/>
          <w:b/>
          <w:sz w:val="24"/>
          <w:szCs w:val="24"/>
          <w:lang w:val="en-GB"/>
        </w:rPr>
      </w:pPr>
      <w:r w:rsidRPr="007842FC">
        <w:rPr>
          <w:rFonts w:ascii="Times New Roman" w:hAnsi="Times New Roman"/>
          <w:b/>
          <w:sz w:val="24"/>
          <w:szCs w:val="24"/>
          <w:lang w:val="en-GB"/>
        </w:rPr>
        <w:t>4.2.5 Nitrogen</w:t>
      </w:r>
      <w:r w:rsidR="00E70DA2" w:rsidRPr="007842FC">
        <w:rPr>
          <w:rFonts w:ascii="Times New Roman" w:hAnsi="Times New Roman"/>
          <w:b/>
          <w:sz w:val="24"/>
          <w:szCs w:val="24"/>
          <w:lang w:val="en-GB"/>
        </w:rPr>
        <w:t xml:space="preserve"> Content</w:t>
      </w:r>
      <w:r w:rsidR="0023493B">
        <w:rPr>
          <w:rFonts w:ascii="Times New Roman" w:hAnsi="Times New Roman"/>
          <w:b/>
          <w:sz w:val="24"/>
          <w:szCs w:val="24"/>
          <w:lang w:val="en-GB"/>
        </w:rPr>
        <w:tab/>
      </w:r>
    </w:p>
    <w:p w:rsidR="00E70DA2" w:rsidRPr="00090301" w:rsidRDefault="003C31F3" w:rsidP="00F32F6F">
      <w:pPr>
        <w:tabs>
          <w:tab w:val="left" w:pos="338"/>
        </w:tabs>
        <w:spacing w:line="360" w:lineRule="auto"/>
        <w:jc w:val="both"/>
        <w:rPr>
          <w:rFonts w:ascii="Times New Roman" w:hAnsi="Times New Roman"/>
          <w:sz w:val="24"/>
          <w:szCs w:val="24"/>
          <w:lang w:val="en-GB"/>
        </w:rPr>
      </w:pPr>
      <w:r w:rsidRPr="00F32F6F">
        <w:rPr>
          <w:rFonts w:ascii="Times New Roman" w:hAnsi="Times New Roman"/>
          <w:sz w:val="24"/>
          <w:szCs w:val="24"/>
          <w:lang w:val="en-GB"/>
        </w:rPr>
        <w:t>The amount of nitrogen contained by selected</w:t>
      </w:r>
      <w:r w:rsidR="0028132D" w:rsidRPr="00F32F6F">
        <w:rPr>
          <w:rFonts w:ascii="Times New Roman" w:hAnsi="Times New Roman"/>
          <w:sz w:val="24"/>
          <w:szCs w:val="24"/>
          <w:lang w:val="en-GB"/>
        </w:rPr>
        <w:t xml:space="preserve"> Amaranth c</w:t>
      </w:r>
      <w:r w:rsidR="00C66BB4">
        <w:rPr>
          <w:rFonts w:ascii="Times New Roman" w:hAnsi="Times New Roman"/>
          <w:sz w:val="24"/>
          <w:szCs w:val="24"/>
          <w:lang w:val="en-GB"/>
        </w:rPr>
        <w:t>ultivars are shown in Table 2.</w:t>
      </w:r>
      <w:r w:rsidR="007842FC">
        <w:rPr>
          <w:rFonts w:ascii="Times New Roman" w:hAnsi="Times New Roman"/>
          <w:sz w:val="24"/>
          <w:szCs w:val="24"/>
          <w:lang w:val="en-GB"/>
        </w:rPr>
        <w:t xml:space="preserve"> </w:t>
      </w:r>
      <w:r w:rsidR="0028132D" w:rsidRPr="00F32F6F">
        <w:rPr>
          <w:rFonts w:ascii="Times New Roman" w:hAnsi="Times New Roman"/>
          <w:sz w:val="24"/>
          <w:szCs w:val="24"/>
          <w:lang w:val="en-GB"/>
        </w:rPr>
        <w:t xml:space="preserve">The cultivars </w:t>
      </w:r>
      <w:r w:rsidR="00E70DA2" w:rsidRPr="00F32F6F">
        <w:rPr>
          <w:rFonts w:ascii="Times New Roman" w:hAnsi="Times New Roman"/>
          <w:sz w:val="24"/>
          <w:szCs w:val="24"/>
          <w:lang w:val="en-GB"/>
        </w:rPr>
        <w:t>were ranged from 0.21% to 0.53%.</w:t>
      </w:r>
      <w:r w:rsidR="00180980">
        <w:rPr>
          <w:rFonts w:ascii="Times New Roman" w:hAnsi="Times New Roman"/>
          <w:sz w:val="24"/>
          <w:szCs w:val="24"/>
          <w:lang w:val="en-GB"/>
        </w:rPr>
        <w:t xml:space="preserve"> </w:t>
      </w:r>
      <w:r w:rsidR="00E70DA2" w:rsidRPr="00F32F6F">
        <w:rPr>
          <w:rFonts w:ascii="Times New Roman" w:hAnsi="Times New Roman"/>
          <w:sz w:val="24"/>
          <w:szCs w:val="24"/>
          <w:lang w:val="en-GB"/>
        </w:rPr>
        <w:t>The highest value was found in Altapeti</w:t>
      </w:r>
      <w:r w:rsidR="007842FC">
        <w:rPr>
          <w:rFonts w:ascii="Times New Roman" w:hAnsi="Times New Roman"/>
          <w:sz w:val="24"/>
          <w:szCs w:val="24"/>
          <w:lang w:val="en-GB"/>
        </w:rPr>
        <w:t xml:space="preserve"> </w:t>
      </w:r>
      <w:r w:rsidR="00E70DA2" w:rsidRPr="00F32F6F">
        <w:rPr>
          <w:rFonts w:ascii="Times New Roman" w:hAnsi="Times New Roman"/>
          <w:sz w:val="24"/>
          <w:szCs w:val="24"/>
          <w:lang w:val="en-GB"/>
        </w:rPr>
        <w:t>(0.21%) and the lowest value of nitrogen in</w:t>
      </w:r>
      <w:r w:rsidR="00E70DA2" w:rsidRPr="00F32F6F">
        <w:rPr>
          <w:rFonts w:ascii="Times New Roman" w:hAnsi="Times New Roman"/>
          <w:sz w:val="24"/>
          <w:szCs w:val="24"/>
        </w:rPr>
        <w:t xml:space="preserve"> </w:t>
      </w:r>
      <w:r w:rsidR="007842FC">
        <w:rPr>
          <w:rFonts w:ascii="Times New Roman" w:hAnsi="Times New Roman"/>
          <w:sz w:val="24"/>
          <w:szCs w:val="24"/>
          <w:lang w:val="en-GB"/>
        </w:rPr>
        <w:t>Ghee kanchan (0.53%)</w:t>
      </w:r>
      <w:r w:rsidR="00E70DA2" w:rsidRPr="00F32F6F">
        <w:rPr>
          <w:rFonts w:ascii="Times New Roman" w:hAnsi="Times New Roman"/>
          <w:sz w:val="24"/>
          <w:szCs w:val="24"/>
          <w:lang w:val="en-GB"/>
        </w:rPr>
        <w:t>.</w:t>
      </w:r>
      <w:r w:rsidR="0074712C" w:rsidRPr="0074712C">
        <w:t xml:space="preserve"> </w:t>
      </w:r>
    </w:p>
    <w:p w:rsidR="00E70DA2" w:rsidRPr="00664EE1" w:rsidRDefault="00E70DA2" w:rsidP="00514AF8">
      <w:pPr>
        <w:tabs>
          <w:tab w:val="left" w:pos="338"/>
        </w:tabs>
        <w:spacing w:line="360" w:lineRule="auto"/>
        <w:jc w:val="both"/>
        <w:rPr>
          <w:rFonts w:ascii="Times New Roman" w:hAnsi="Times New Roman"/>
          <w:b/>
          <w:sz w:val="24"/>
          <w:szCs w:val="24"/>
          <w:lang w:val="en-GB"/>
        </w:rPr>
      </w:pPr>
      <w:r w:rsidRPr="00664EE1">
        <w:rPr>
          <w:rFonts w:ascii="Times New Roman" w:hAnsi="Times New Roman"/>
          <w:b/>
          <w:sz w:val="24"/>
          <w:szCs w:val="24"/>
          <w:lang w:val="en-GB"/>
        </w:rPr>
        <w:t>4.2.6 Protein Content</w:t>
      </w:r>
    </w:p>
    <w:p w:rsidR="00BC05BA" w:rsidRDefault="004B0274" w:rsidP="00E4618D">
      <w:pPr>
        <w:tabs>
          <w:tab w:val="left" w:pos="338"/>
        </w:tabs>
        <w:spacing w:line="360" w:lineRule="auto"/>
        <w:jc w:val="both"/>
        <w:rPr>
          <w:rFonts w:ascii="Times New Roman" w:hAnsi="Times New Roman"/>
          <w:sz w:val="24"/>
          <w:szCs w:val="24"/>
          <w:lang w:val="en-GB"/>
        </w:rPr>
      </w:pPr>
      <w:r w:rsidRPr="004B0274">
        <w:rPr>
          <w:rFonts w:ascii="Times New Roman" w:hAnsi="Times New Roman"/>
          <w:sz w:val="24"/>
          <w:szCs w:val="24"/>
          <w:lang w:val="en-GB"/>
        </w:rPr>
        <w:t>Protein is an important building block of bones, muscles, cartilage and skin. In fact, your hair and nails are comprised mostly o</w:t>
      </w:r>
      <w:r>
        <w:rPr>
          <w:rFonts w:ascii="Times New Roman" w:hAnsi="Times New Roman"/>
          <w:sz w:val="24"/>
          <w:szCs w:val="24"/>
          <w:lang w:val="en-GB"/>
        </w:rPr>
        <w:t>f protein.</w:t>
      </w:r>
      <w:r w:rsidRPr="004B0274">
        <w:t xml:space="preserve"> </w:t>
      </w:r>
      <w:r w:rsidRPr="004B0274">
        <w:rPr>
          <w:rFonts w:ascii="Times New Roman" w:hAnsi="Times New Roman"/>
          <w:sz w:val="24"/>
          <w:szCs w:val="24"/>
          <w:lang w:val="en-GB"/>
        </w:rPr>
        <w:t>Protein plays an important role in hormone regulation, especially during the transformation and development of cells during puberty.</w:t>
      </w:r>
      <w:r>
        <w:rPr>
          <w:rFonts w:ascii="Times New Roman" w:hAnsi="Times New Roman"/>
          <w:sz w:val="24"/>
          <w:szCs w:val="24"/>
          <w:lang w:val="en-GB"/>
        </w:rPr>
        <w:t xml:space="preserve"> </w:t>
      </w:r>
      <w:r w:rsidR="00E70DA2" w:rsidRPr="00514AF8">
        <w:rPr>
          <w:rFonts w:ascii="Times New Roman" w:hAnsi="Times New Roman"/>
          <w:sz w:val="24"/>
          <w:szCs w:val="24"/>
          <w:lang w:val="en-GB"/>
        </w:rPr>
        <w:t>The amount of protein contained by selected Amaranth c</w:t>
      </w:r>
      <w:r w:rsidR="00A94A01">
        <w:rPr>
          <w:rFonts w:ascii="Times New Roman" w:hAnsi="Times New Roman"/>
          <w:sz w:val="24"/>
          <w:szCs w:val="24"/>
          <w:lang w:val="en-GB"/>
        </w:rPr>
        <w:t xml:space="preserve">ultivars are shown in Table </w:t>
      </w:r>
      <w:r w:rsidR="002763E8">
        <w:rPr>
          <w:rFonts w:ascii="Times New Roman" w:hAnsi="Times New Roman"/>
          <w:sz w:val="24"/>
          <w:szCs w:val="24"/>
          <w:lang w:val="en-GB"/>
        </w:rPr>
        <w:t>2</w:t>
      </w:r>
      <w:r w:rsidR="00E70DA2" w:rsidRPr="00514AF8">
        <w:rPr>
          <w:rFonts w:ascii="Times New Roman" w:hAnsi="Times New Roman"/>
          <w:sz w:val="24"/>
          <w:szCs w:val="24"/>
          <w:lang w:val="en-GB"/>
        </w:rPr>
        <w:t xml:space="preserve"> The cultivars </w:t>
      </w:r>
      <w:r w:rsidR="002763E8">
        <w:rPr>
          <w:rFonts w:ascii="Times New Roman" w:hAnsi="Times New Roman"/>
          <w:sz w:val="24"/>
          <w:szCs w:val="24"/>
          <w:lang w:val="en-GB"/>
        </w:rPr>
        <w:t>were ranged from 1.34% to 3.30%</w:t>
      </w:r>
      <w:r w:rsidR="00700636" w:rsidRPr="00514AF8">
        <w:rPr>
          <w:rFonts w:ascii="Times New Roman" w:hAnsi="Times New Roman"/>
          <w:sz w:val="24"/>
          <w:szCs w:val="24"/>
          <w:lang w:val="en-GB"/>
        </w:rPr>
        <w:t>.</w:t>
      </w:r>
      <w:r w:rsidR="002763E8">
        <w:rPr>
          <w:rFonts w:ascii="Times New Roman" w:hAnsi="Times New Roman"/>
          <w:sz w:val="24"/>
          <w:szCs w:val="24"/>
          <w:lang w:val="en-GB"/>
        </w:rPr>
        <w:t xml:space="preserve"> </w:t>
      </w:r>
      <w:r w:rsidR="00700636" w:rsidRPr="00514AF8">
        <w:rPr>
          <w:rFonts w:ascii="Times New Roman" w:hAnsi="Times New Roman"/>
          <w:sz w:val="24"/>
          <w:szCs w:val="24"/>
          <w:lang w:val="en-GB"/>
        </w:rPr>
        <w:t xml:space="preserve">The highest value </w:t>
      </w:r>
      <w:r w:rsidR="00180980">
        <w:rPr>
          <w:rFonts w:ascii="Times New Roman" w:hAnsi="Times New Roman"/>
          <w:sz w:val="24"/>
          <w:szCs w:val="24"/>
          <w:lang w:val="en-GB"/>
        </w:rPr>
        <w:t xml:space="preserve">protein </w:t>
      </w:r>
      <w:r w:rsidR="00700636" w:rsidRPr="00514AF8">
        <w:rPr>
          <w:rFonts w:ascii="Times New Roman" w:hAnsi="Times New Roman"/>
          <w:sz w:val="24"/>
          <w:szCs w:val="24"/>
          <w:lang w:val="en-GB"/>
        </w:rPr>
        <w:t>was found in Ghee kanchan</w:t>
      </w:r>
      <w:r w:rsidR="00486A19">
        <w:rPr>
          <w:rFonts w:ascii="Times New Roman" w:hAnsi="Times New Roman"/>
          <w:sz w:val="24"/>
          <w:szCs w:val="24"/>
          <w:lang w:val="en-GB"/>
        </w:rPr>
        <w:t xml:space="preserve"> </w:t>
      </w:r>
      <w:r w:rsidR="00180980">
        <w:rPr>
          <w:rFonts w:ascii="Times New Roman" w:hAnsi="Times New Roman"/>
          <w:sz w:val="24"/>
          <w:szCs w:val="24"/>
          <w:lang w:val="en-GB"/>
        </w:rPr>
        <w:t xml:space="preserve">(3.30%) and the </w:t>
      </w:r>
      <w:r w:rsidR="00700636" w:rsidRPr="00514AF8">
        <w:rPr>
          <w:rFonts w:ascii="Times New Roman" w:hAnsi="Times New Roman"/>
          <w:sz w:val="24"/>
          <w:szCs w:val="24"/>
          <w:lang w:val="en-GB"/>
        </w:rPr>
        <w:t xml:space="preserve">lowest value </w:t>
      </w:r>
      <w:r w:rsidR="00180980">
        <w:rPr>
          <w:rFonts w:ascii="Times New Roman" w:hAnsi="Times New Roman"/>
          <w:sz w:val="24"/>
          <w:szCs w:val="24"/>
          <w:lang w:val="en-GB"/>
        </w:rPr>
        <w:t>was in</w:t>
      </w:r>
      <w:r w:rsidR="00700636" w:rsidRPr="00514AF8">
        <w:rPr>
          <w:rFonts w:ascii="Times New Roman" w:hAnsi="Times New Roman"/>
          <w:sz w:val="24"/>
          <w:szCs w:val="24"/>
          <w:lang w:val="en-GB"/>
        </w:rPr>
        <w:t xml:space="preserve"> Altapeti</w:t>
      </w:r>
      <w:r w:rsidR="00486A19">
        <w:rPr>
          <w:rFonts w:ascii="Times New Roman" w:hAnsi="Times New Roman"/>
          <w:sz w:val="24"/>
          <w:szCs w:val="24"/>
          <w:lang w:val="en-GB"/>
        </w:rPr>
        <w:t xml:space="preserve"> </w:t>
      </w:r>
      <w:r w:rsidR="00700636" w:rsidRPr="00514AF8">
        <w:rPr>
          <w:rFonts w:ascii="Times New Roman" w:hAnsi="Times New Roman"/>
          <w:sz w:val="24"/>
          <w:szCs w:val="24"/>
          <w:lang w:val="en-GB"/>
        </w:rPr>
        <w:t>(1.34%)</w:t>
      </w:r>
      <w:r w:rsidR="00A94A01">
        <w:rPr>
          <w:rFonts w:ascii="Times New Roman" w:hAnsi="Times New Roman"/>
          <w:sz w:val="24"/>
          <w:szCs w:val="24"/>
          <w:lang w:val="en-GB"/>
        </w:rPr>
        <w:t>.</w:t>
      </w:r>
      <w:r w:rsidR="00180980">
        <w:rPr>
          <w:rFonts w:ascii="Times New Roman" w:hAnsi="Times New Roman"/>
          <w:sz w:val="24"/>
          <w:szCs w:val="24"/>
          <w:lang w:val="en-GB"/>
        </w:rPr>
        <w:t xml:space="preserve"> </w:t>
      </w:r>
      <w:r w:rsidR="00A94A01">
        <w:rPr>
          <w:rFonts w:ascii="Times New Roman" w:hAnsi="Times New Roman"/>
          <w:sz w:val="24"/>
          <w:szCs w:val="24"/>
          <w:lang w:val="en-GB"/>
        </w:rPr>
        <w:t>Jahan et al. (2022)</w:t>
      </w:r>
      <w:r w:rsidR="007C3D78">
        <w:rPr>
          <w:rFonts w:ascii="Times New Roman" w:hAnsi="Times New Roman"/>
          <w:sz w:val="24"/>
          <w:szCs w:val="24"/>
          <w:lang w:val="en-GB"/>
        </w:rPr>
        <w:t xml:space="preserve"> protein content 2.16%</w:t>
      </w:r>
      <w:r w:rsidR="00180980">
        <w:rPr>
          <w:rFonts w:ascii="Times New Roman" w:hAnsi="Times New Roman"/>
          <w:sz w:val="24"/>
          <w:szCs w:val="24"/>
          <w:lang w:val="en-GB"/>
        </w:rPr>
        <w:t>.</w:t>
      </w:r>
      <w:r w:rsidR="007C3D78">
        <w:rPr>
          <w:rFonts w:ascii="Times New Roman" w:hAnsi="Times New Roman"/>
          <w:sz w:val="24"/>
          <w:szCs w:val="24"/>
          <w:lang w:val="en-GB"/>
        </w:rPr>
        <w:t xml:space="preserve"> </w:t>
      </w:r>
      <w:r w:rsidR="007C3D78" w:rsidRPr="007C3D78">
        <w:t xml:space="preserve"> </w:t>
      </w:r>
      <w:r w:rsidR="007C3D78" w:rsidRPr="007C3D78">
        <w:rPr>
          <w:rFonts w:ascii="Times New Roman" w:hAnsi="Times New Roman"/>
          <w:sz w:val="24"/>
          <w:szCs w:val="24"/>
          <w:lang w:val="en-GB"/>
        </w:rPr>
        <w:t>This result was in well agr</w:t>
      </w:r>
      <w:r w:rsidR="007C3D78">
        <w:rPr>
          <w:rFonts w:ascii="Times New Roman" w:hAnsi="Times New Roman"/>
          <w:sz w:val="24"/>
          <w:szCs w:val="24"/>
          <w:lang w:val="en-GB"/>
        </w:rPr>
        <w:t xml:space="preserve">eement with the present studies but </w:t>
      </w:r>
      <w:r w:rsidR="00180980">
        <w:rPr>
          <w:rFonts w:ascii="Times New Roman" w:hAnsi="Times New Roman"/>
          <w:sz w:val="24"/>
          <w:szCs w:val="24"/>
          <w:lang w:val="en-GB"/>
        </w:rPr>
        <w:t xml:space="preserve">differed with </w:t>
      </w:r>
      <w:r w:rsidR="007C3D78">
        <w:rPr>
          <w:rFonts w:ascii="Times New Roman" w:hAnsi="Times New Roman"/>
          <w:sz w:val="24"/>
          <w:szCs w:val="24"/>
          <w:lang w:val="en-GB"/>
        </w:rPr>
        <w:t>S</w:t>
      </w:r>
      <w:r w:rsidR="00F90896">
        <w:rPr>
          <w:rFonts w:ascii="Times New Roman" w:hAnsi="Times New Roman"/>
          <w:sz w:val="24"/>
          <w:szCs w:val="24"/>
          <w:lang w:val="en-GB"/>
        </w:rPr>
        <w:t xml:space="preserve">arker </w:t>
      </w:r>
      <w:r w:rsidR="007C3D78">
        <w:rPr>
          <w:rFonts w:ascii="Times New Roman" w:hAnsi="Times New Roman"/>
          <w:sz w:val="24"/>
          <w:szCs w:val="24"/>
          <w:lang w:val="en-GB"/>
        </w:rPr>
        <w:t xml:space="preserve">et al. (2024) </w:t>
      </w:r>
      <w:r w:rsidR="00180980">
        <w:rPr>
          <w:rFonts w:ascii="Times New Roman" w:hAnsi="Times New Roman"/>
          <w:sz w:val="24"/>
          <w:szCs w:val="24"/>
          <w:lang w:val="en-GB"/>
        </w:rPr>
        <w:t xml:space="preserve">that </w:t>
      </w:r>
      <w:r w:rsidR="007C3D78">
        <w:rPr>
          <w:rFonts w:ascii="Times New Roman" w:hAnsi="Times New Roman"/>
          <w:sz w:val="24"/>
          <w:szCs w:val="24"/>
          <w:lang w:val="en-GB"/>
        </w:rPr>
        <w:t>protein content ranged 5.43% to 5.88%</w:t>
      </w:r>
      <w:r w:rsidR="00180980">
        <w:rPr>
          <w:rFonts w:ascii="Times New Roman" w:hAnsi="Times New Roman"/>
          <w:sz w:val="24"/>
          <w:szCs w:val="24"/>
          <w:lang w:val="en-GB"/>
        </w:rPr>
        <w:t xml:space="preserve">.  </w:t>
      </w:r>
    </w:p>
    <w:p w:rsidR="00CD5DC6" w:rsidRPr="00486A19" w:rsidRDefault="00F63D59" w:rsidP="00E4618D">
      <w:pPr>
        <w:tabs>
          <w:tab w:val="left" w:pos="338"/>
        </w:tabs>
        <w:spacing w:line="360" w:lineRule="auto"/>
        <w:jc w:val="both"/>
        <w:rPr>
          <w:rFonts w:ascii="Times New Roman" w:hAnsi="Times New Roman"/>
          <w:b/>
          <w:sz w:val="24"/>
          <w:szCs w:val="24"/>
          <w:lang w:val="en-GB"/>
        </w:rPr>
      </w:pPr>
      <w:r>
        <w:rPr>
          <w:rFonts w:ascii="Times New Roman" w:hAnsi="Times New Roman"/>
          <w:b/>
          <w:sz w:val="24"/>
          <w:szCs w:val="24"/>
          <w:lang w:val="en-GB"/>
        </w:rPr>
        <w:br w:type="page"/>
      </w:r>
      <w:r w:rsidR="00CD5DC6" w:rsidRPr="00486A19">
        <w:rPr>
          <w:rFonts w:ascii="Times New Roman" w:hAnsi="Times New Roman"/>
          <w:b/>
          <w:sz w:val="24"/>
          <w:szCs w:val="24"/>
          <w:lang w:val="en-GB"/>
        </w:rPr>
        <w:t>4.2.7 Vitamin C</w:t>
      </w:r>
    </w:p>
    <w:p w:rsidR="00B93900" w:rsidRPr="009C06F8" w:rsidRDefault="00B93900" w:rsidP="00E4618D">
      <w:pPr>
        <w:tabs>
          <w:tab w:val="left" w:pos="338"/>
        </w:tabs>
        <w:spacing w:line="360" w:lineRule="auto"/>
        <w:jc w:val="both"/>
        <w:rPr>
          <w:rFonts w:ascii="Times New Roman" w:hAnsi="Times New Roman"/>
          <w:sz w:val="24"/>
          <w:szCs w:val="24"/>
          <w:lang w:val="en-GB"/>
        </w:rPr>
      </w:pPr>
      <w:r w:rsidRPr="00E4618D">
        <w:rPr>
          <w:rFonts w:ascii="Times New Roman" w:hAnsi="Times New Roman"/>
          <w:sz w:val="24"/>
          <w:szCs w:val="24"/>
          <w:lang w:val="en-GB"/>
        </w:rPr>
        <w:t xml:space="preserve">Vitamins have some special roles which are essential for life and most of them are not produced by the body. Vitamin C, which is naturally present or added to most juices, is necessary for the body to form collagen, cartilage, muscle and blood vessels, and aids in the absorption of iron (Levine </w:t>
      </w:r>
      <w:r w:rsidRPr="00730D4B">
        <w:rPr>
          <w:rFonts w:ascii="Times New Roman" w:hAnsi="Times New Roman"/>
          <w:i/>
          <w:sz w:val="24"/>
          <w:szCs w:val="24"/>
          <w:lang w:val="en-GB"/>
        </w:rPr>
        <w:t>et al</w:t>
      </w:r>
      <w:r w:rsidRPr="00E4618D">
        <w:rPr>
          <w:rFonts w:ascii="Times New Roman" w:hAnsi="Times New Roman"/>
          <w:sz w:val="24"/>
          <w:szCs w:val="24"/>
          <w:lang w:val="en-GB"/>
        </w:rPr>
        <w:t xml:space="preserve">. 1993). Vitamin C is a powerful antioxidant essential for healthy formation of bone and teeth (Szeto </w:t>
      </w:r>
      <w:r w:rsidRPr="00730D4B">
        <w:rPr>
          <w:rFonts w:ascii="Times New Roman" w:hAnsi="Times New Roman"/>
          <w:i/>
          <w:sz w:val="24"/>
          <w:szCs w:val="24"/>
          <w:lang w:val="en-GB"/>
        </w:rPr>
        <w:t>et al</w:t>
      </w:r>
      <w:r w:rsidR="00730D4B">
        <w:rPr>
          <w:rFonts w:ascii="Times New Roman" w:hAnsi="Times New Roman"/>
          <w:sz w:val="24"/>
          <w:szCs w:val="24"/>
          <w:lang w:val="en-GB"/>
        </w:rPr>
        <w:t>.</w:t>
      </w:r>
      <w:r w:rsidRPr="00E4618D">
        <w:rPr>
          <w:rFonts w:ascii="Times New Roman" w:hAnsi="Times New Roman"/>
          <w:sz w:val="24"/>
          <w:szCs w:val="24"/>
          <w:lang w:val="en-GB"/>
        </w:rPr>
        <w:t xml:space="preserve"> 2002).</w:t>
      </w:r>
      <w:r w:rsidR="0088667D">
        <w:rPr>
          <w:rFonts w:ascii="Times New Roman" w:hAnsi="Times New Roman"/>
          <w:sz w:val="24"/>
          <w:szCs w:val="24"/>
          <w:lang w:val="en-GB"/>
        </w:rPr>
        <w:t xml:space="preserve"> </w:t>
      </w:r>
      <w:r w:rsidR="008A70C3" w:rsidRPr="00E4618D">
        <w:rPr>
          <w:rFonts w:ascii="Times New Roman" w:hAnsi="Times New Roman"/>
          <w:sz w:val="24"/>
          <w:szCs w:val="24"/>
          <w:lang w:val="en-GB"/>
        </w:rPr>
        <w:t xml:space="preserve">The amount of Vitamin C contained by selected cultivars are shown </w:t>
      </w:r>
      <w:r w:rsidR="00826138">
        <w:rPr>
          <w:rFonts w:ascii="Times New Roman" w:hAnsi="Times New Roman"/>
          <w:sz w:val="24"/>
          <w:szCs w:val="24"/>
          <w:lang w:val="en-GB"/>
        </w:rPr>
        <w:t>f</w:t>
      </w:r>
      <w:r w:rsidR="00717084">
        <w:rPr>
          <w:rFonts w:ascii="Times New Roman" w:hAnsi="Times New Roman"/>
          <w:sz w:val="24"/>
          <w:szCs w:val="24"/>
          <w:lang w:val="en-GB"/>
        </w:rPr>
        <w:t>igure-</w:t>
      </w:r>
      <w:r w:rsidR="000A651E">
        <w:rPr>
          <w:rFonts w:ascii="Times New Roman" w:hAnsi="Times New Roman"/>
          <w:sz w:val="24"/>
          <w:szCs w:val="24"/>
          <w:lang w:val="en-GB"/>
        </w:rPr>
        <w:t>1</w:t>
      </w:r>
      <w:r w:rsidR="008A70C3" w:rsidRPr="00E4618D">
        <w:rPr>
          <w:rFonts w:ascii="Times New Roman" w:hAnsi="Times New Roman"/>
          <w:sz w:val="24"/>
          <w:szCs w:val="24"/>
          <w:lang w:val="en-GB"/>
        </w:rPr>
        <w:t>.</w:t>
      </w:r>
      <w:r w:rsidR="00486A19">
        <w:rPr>
          <w:rFonts w:ascii="Times New Roman" w:hAnsi="Times New Roman"/>
          <w:sz w:val="24"/>
          <w:szCs w:val="24"/>
          <w:lang w:val="en-GB"/>
        </w:rPr>
        <w:t xml:space="preserve"> </w:t>
      </w:r>
      <w:r w:rsidR="008A70C3" w:rsidRPr="00E4618D">
        <w:rPr>
          <w:rFonts w:ascii="Times New Roman" w:hAnsi="Times New Roman"/>
          <w:sz w:val="24"/>
          <w:szCs w:val="24"/>
          <w:lang w:val="en-GB"/>
        </w:rPr>
        <w:t xml:space="preserve">The highest value found </w:t>
      </w:r>
      <w:r w:rsidR="000E4547" w:rsidRPr="00E4618D">
        <w:rPr>
          <w:rFonts w:ascii="Times New Roman" w:hAnsi="Times New Roman"/>
          <w:sz w:val="24"/>
          <w:szCs w:val="24"/>
          <w:lang w:val="en-GB"/>
        </w:rPr>
        <w:t>in Lal mia</w:t>
      </w:r>
      <w:r w:rsidR="00571E77">
        <w:rPr>
          <w:rFonts w:ascii="Times New Roman" w:hAnsi="Times New Roman"/>
          <w:sz w:val="24"/>
          <w:szCs w:val="24"/>
          <w:lang w:val="en-GB"/>
        </w:rPr>
        <w:t xml:space="preserve"> 27.56 (mg/100g</w:t>
      </w:r>
      <w:r w:rsidR="00536930" w:rsidRPr="00E4618D">
        <w:rPr>
          <w:rFonts w:ascii="Times New Roman" w:hAnsi="Times New Roman"/>
          <w:sz w:val="24"/>
          <w:szCs w:val="24"/>
          <w:lang w:val="en-GB"/>
        </w:rPr>
        <w:t>)</w:t>
      </w:r>
      <w:r w:rsidR="00F63D59">
        <w:rPr>
          <w:rFonts w:ascii="Times New Roman" w:hAnsi="Times New Roman"/>
          <w:sz w:val="24"/>
          <w:szCs w:val="24"/>
          <w:lang w:val="en-GB"/>
        </w:rPr>
        <w:t xml:space="preserve"> and the lowest of </w:t>
      </w:r>
      <w:r w:rsidR="000E4547" w:rsidRPr="00E4618D">
        <w:rPr>
          <w:rFonts w:ascii="Times New Roman" w:hAnsi="Times New Roman"/>
          <w:sz w:val="24"/>
          <w:szCs w:val="24"/>
          <w:lang w:val="en-GB"/>
        </w:rPr>
        <w:t>BARI</w:t>
      </w:r>
      <w:r w:rsidR="00571E77">
        <w:rPr>
          <w:rFonts w:ascii="Times New Roman" w:hAnsi="Times New Roman"/>
          <w:sz w:val="24"/>
          <w:szCs w:val="24"/>
          <w:lang w:val="en-GB"/>
        </w:rPr>
        <w:t xml:space="preserve"> Lalshak</w:t>
      </w:r>
      <w:r w:rsidR="000E4547" w:rsidRPr="00E4618D">
        <w:rPr>
          <w:rFonts w:ascii="Times New Roman" w:hAnsi="Times New Roman"/>
          <w:sz w:val="24"/>
          <w:szCs w:val="24"/>
          <w:lang w:val="en-GB"/>
        </w:rPr>
        <w:t>-I</w:t>
      </w:r>
      <w:r w:rsidR="00F63D59">
        <w:rPr>
          <w:rFonts w:ascii="Times New Roman" w:hAnsi="Times New Roman"/>
          <w:sz w:val="24"/>
          <w:szCs w:val="24"/>
          <w:lang w:val="en-GB"/>
        </w:rPr>
        <w:t xml:space="preserve"> </w:t>
      </w:r>
      <w:r w:rsidR="00571E77">
        <w:rPr>
          <w:rFonts w:ascii="Times New Roman" w:hAnsi="Times New Roman"/>
          <w:sz w:val="24"/>
          <w:szCs w:val="24"/>
          <w:lang w:val="en-GB"/>
        </w:rPr>
        <w:t>16.21(mg/100g</w:t>
      </w:r>
      <w:r w:rsidR="00536930" w:rsidRPr="00E4618D">
        <w:rPr>
          <w:rFonts w:ascii="Times New Roman" w:hAnsi="Times New Roman"/>
          <w:sz w:val="24"/>
          <w:szCs w:val="24"/>
          <w:lang w:val="en-GB"/>
        </w:rPr>
        <w:t>)</w:t>
      </w:r>
      <w:r w:rsidR="000E4547" w:rsidRPr="00E4618D">
        <w:rPr>
          <w:rFonts w:ascii="Times New Roman" w:hAnsi="Times New Roman"/>
          <w:sz w:val="24"/>
          <w:szCs w:val="24"/>
          <w:lang w:val="en-GB"/>
        </w:rPr>
        <w:t>.</w:t>
      </w:r>
      <w:r w:rsidR="008773CF" w:rsidRPr="008773CF">
        <w:t xml:space="preserve"> </w:t>
      </w:r>
      <w:r w:rsidR="007C3D78">
        <w:rPr>
          <w:rFonts w:ascii="Times New Roman" w:hAnsi="Times New Roman"/>
          <w:sz w:val="24"/>
          <w:szCs w:val="24"/>
        </w:rPr>
        <w:t>Hasnat</w:t>
      </w:r>
      <w:r w:rsidR="009C06F8" w:rsidRPr="009C06F8">
        <w:rPr>
          <w:rFonts w:ascii="Times New Roman" w:hAnsi="Times New Roman"/>
          <w:sz w:val="24"/>
          <w:szCs w:val="24"/>
        </w:rPr>
        <w:t xml:space="preserve"> </w:t>
      </w:r>
      <w:r w:rsidR="007C3D78">
        <w:rPr>
          <w:rFonts w:ascii="Times New Roman" w:hAnsi="Times New Roman"/>
          <w:sz w:val="24"/>
          <w:szCs w:val="24"/>
        </w:rPr>
        <w:t>(</w:t>
      </w:r>
      <w:r w:rsidR="00170A0D">
        <w:rPr>
          <w:rFonts w:ascii="Times New Roman" w:hAnsi="Times New Roman"/>
          <w:sz w:val="24"/>
          <w:szCs w:val="24"/>
        </w:rPr>
        <w:t>2023</w:t>
      </w:r>
      <w:r w:rsidR="007C3D78">
        <w:rPr>
          <w:rFonts w:ascii="Times New Roman" w:hAnsi="Times New Roman"/>
          <w:sz w:val="24"/>
          <w:szCs w:val="24"/>
        </w:rPr>
        <w:t xml:space="preserve">) </w:t>
      </w:r>
      <w:r w:rsidR="00180980">
        <w:rPr>
          <w:rFonts w:ascii="Times New Roman" w:hAnsi="Times New Roman"/>
          <w:sz w:val="24"/>
          <w:szCs w:val="24"/>
        </w:rPr>
        <w:t>r</w:t>
      </w:r>
      <w:r w:rsidR="00170A0D">
        <w:rPr>
          <w:rFonts w:ascii="Times New Roman" w:hAnsi="Times New Roman"/>
          <w:sz w:val="24"/>
          <w:szCs w:val="24"/>
        </w:rPr>
        <w:t xml:space="preserve">eported </w:t>
      </w:r>
      <w:r w:rsidR="009C06F8" w:rsidRPr="009C06F8">
        <w:rPr>
          <w:rFonts w:ascii="Times New Roman" w:hAnsi="Times New Roman"/>
          <w:sz w:val="24"/>
          <w:szCs w:val="24"/>
        </w:rPr>
        <w:t xml:space="preserve">that </w:t>
      </w:r>
      <w:r w:rsidR="00170A0D">
        <w:rPr>
          <w:rFonts w:ascii="Times New Roman" w:hAnsi="Times New Roman"/>
          <w:sz w:val="24"/>
          <w:szCs w:val="24"/>
        </w:rPr>
        <w:t xml:space="preserve">Vitamin C </w:t>
      </w:r>
      <w:r w:rsidR="009C06F8" w:rsidRPr="009C06F8">
        <w:rPr>
          <w:rFonts w:ascii="Times New Roman" w:hAnsi="Times New Roman"/>
          <w:sz w:val="24"/>
          <w:szCs w:val="24"/>
        </w:rPr>
        <w:t>of cul</w:t>
      </w:r>
      <w:r w:rsidR="00571E77">
        <w:rPr>
          <w:rFonts w:ascii="Times New Roman" w:hAnsi="Times New Roman"/>
          <w:sz w:val="24"/>
          <w:szCs w:val="24"/>
        </w:rPr>
        <w:t>tivars were ranged from 29.50 (mg/100g) to 45.54 (mg/100g</w:t>
      </w:r>
      <w:r w:rsidR="009C06F8" w:rsidRPr="009C06F8">
        <w:rPr>
          <w:rFonts w:ascii="Times New Roman" w:hAnsi="Times New Roman"/>
          <w:sz w:val="24"/>
          <w:szCs w:val="24"/>
        </w:rPr>
        <w:t>)</w:t>
      </w:r>
      <w:r w:rsidR="009C06F8">
        <w:rPr>
          <w:rFonts w:ascii="Times New Roman" w:hAnsi="Times New Roman"/>
          <w:sz w:val="24"/>
          <w:szCs w:val="24"/>
        </w:rPr>
        <w:t>.</w:t>
      </w:r>
      <w:r w:rsidR="00571E77">
        <w:rPr>
          <w:rFonts w:ascii="Times New Roman" w:hAnsi="Times New Roman"/>
          <w:sz w:val="24"/>
          <w:szCs w:val="24"/>
        </w:rPr>
        <w:t xml:space="preserve"> S</w:t>
      </w:r>
      <w:r w:rsidR="00644496">
        <w:rPr>
          <w:rFonts w:ascii="Times New Roman" w:hAnsi="Times New Roman"/>
          <w:sz w:val="24"/>
          <w:szCs w:val="24"/>
        </w:rPr>
        <w:t xml:space="preserve">arkar </w:t>
      </w:r>
      <w:r w:rsidR="00571E77">
        <w:rPr>
          <w:rFonts w:ascii="Times New Roman" w:hAnsi="Times New Roman"/>
          <w:sz w:val="24"/>
          <w:szCs w:val="24"/>
        </w:rPr>
        <w:t xml:space="preserve">et al.(2024) Vitamin C ranged( 21.30mg/100g) to 43.41(mg/100g) was slightly difference </w:t>
      </w:r>
      <w:r w:rsidR="00644496">
        <w:rPr>
          <w:rFonts w:ascii="Times New Roman" w:hAnsi="Times New Roman"/>
          <w:sz w:val="24"/>
          <w:szCs w:val="24"/>
        </w:rPr>
        <w:t>with present studies .It might be due to varietal difference.</w:t>
      </w:r>
    </w:p>
    <w:p w:rsidR="00BF56D7" w:rsidRPr="00BF56D7" w:rsidRDefault="00020DEA" w:rsidP="00486A19">
      <w:pPr>
        <w:tabs>
          <w:tab w:val="left" w:pos="338"/>
        </w:tabs>
        <w:jc w:val="center"/>
        <w:rPr>
          <w:sz w:val="32"/>
          <w:szCs w:val="32"/>
          <w:lang w:val="en-GB"/>
        </w:rPr>
      </w:pPr>
      <w:r w:rsidRPr="00020DEA">
        <w:rPr>
          <w:noProof/>
        </w:rPr>
        <w:drawing>
          <wp:inline distT="0" distB="0" distL="0" distR="0">
            <wp:extent cx="5732145" cy="3253990"/>
            <wp:effectExtent l="19050" t="0" r="20955" b="3560"/>
            <wp:docPr id="3"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id="{F9DCE287-6A55-D00D-3514-44C52A9129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0E4547" w:rsidRPr="00AB3FEC" w:rsidRDefault="00CD5DC6" w:rsidP="00826138">
      <w:pPr>
        <w:spacing w:line="360" w:lineRule="auto"/>
        <w:jc w:val="center"/>
        <w:rPr>
          <w:rFonts w:ascii="Times New Roman" w:hAnsi="Times New Roman"/>
          <w:color w:val="000000"/>
          <w:sz w:val="24"/>
          <w:szCs w:val="24"/>
          <w:lang w:val="en-GB"/>
        </w:rPr>
      </w:pPr>
      <w:r w:rsidRPr="00AB3FEC">
        <w:rPr>
          <w:rFonts w:ascii="Times New Roman" w:hAnsi="Times New Roman"/>
          <w:color w:val="000000"/>
          <w:sz w:val="24"/>
          <w:szCs w:val="24"/>
          <w:lang w:val="en-GB"/>
        </w:rPr>
        <w:t>Fig</w:t>
      </w:r>
      <w:r w:rsidR="00826138" w:rsidRPr="00AB3FEC">
        <w:rPr>
          <w:rFonts w:ascii="Times New Roman" w:hAnsi="Times New Roman"/>
          <w:color w:val="000000"/>
          <w:sz w:val="24"/>
          <w:szCs w:val="24"/>
          <w:lang w:val="en-GB"/>
        </w:rPr>
        <w:t xml:space="preserve">ure </w:t>
      </w:r>
      <w:r w:rsidR="00170A0D" w:rsidRPr="00AB3FEC">
        <w:rPr>
          <w:rFonts w:ascii="Times New Roman" w:hAnsi="Times New Roman"/>
          <w:color w:val="000000"/>
          <w:sz w:val="24"/>
          <w:szCs w:val="24"/>
          <w:lang w:val="en-GB"/>
        </w:rPr>
        <w:t>-</w:t>
      </w:r>
      <w:r w:rsidR="000A651E" w:rsidRPr="00AB3FEC">
        <w:rPr>
          <w:rFonts w:ascii="Times New Roman" w:hAnsi="Times New Roman"/>
          <w:color w:val="000000"/>
          <w:sz w:val="24"/>
          <w:szCs w:val="24"/>
          <w:lang w:val="en-GB"/>
        </w:rPr>
        <w:t>1</w:t>
      </w:r>
      <w:r w:rsidR="00170A0D" w:rsidRPr="00AB3FEC">
        <w:rPr>
          <w:rFonts w:ascii="Times New Roman" w:hAnsi="Times New Roman"/>
          <w:color w:val="000000"/>
          <w:sz w:val="24"/>
          <w:szCs w:val="24"/>
          <w:lang w:val="en-GB"/>
        </w:rPr>
        <w:t>:</w:t>
      </w:r>
      <w:r w:rsidRPr="00AB3FEC">
        <w:rPr>
          <w:rFonts w:ascii="Times New Roman" w:hAnsi="Times New Roman"/>
          <w:color w:val="000000"/>
          <w:sz w:val="24"/>
          <w:szCs w:val="24"/>
          <w:lang w:val="en-GB"/>
        </w:rPr>
        <w:t xml:space="preserve"> Vitamin C of </w:t>
      </w:r>
      <w:r w:rsidR="00170A0D" w:rsidRPr="00AB3FEC">
        <w:rPr>
          <w:rFonts w:ascii="Times New Roman" w:hAnsi="Times New Roman"/>
          <w:color w:val="000000"/>
          <w:sz w:val="24"/>
          <w:szCs w:val="24"/>
          <w:lang w:val="en-GB"/>
        </w:rPr>
        <w:t xml:space="preserve">different cultivars of </w:t>
      </w:r>
      <w:r w:rsidRPr="00AB3FEC">
        <w:rPr>
          <w:rFonts w:ascii="Times New Roman" w:hAnsi="Times New Roman"/>
          <w:color w:val="000000"/>
          <w:sz w:val="24"/>
          <w:szCs w:val="24"/>
          <w:lang w:val="en-GB"/>
        </w:rPr>
        <w:t>amaranth leaves</w:t>
      </w:r>
    </w:p>
    <w:p w:rsidR="00CD5DC6" w:rsidRPr="00486A19" w:rsidRDefault="00F63D59" w:rsidP="00E4618D">
      <w:pPr>
        <w:spacing w:line="360" w:lineRule="auto"/>
        <w:jc w:val="both"/>
        <w:rPr>
          <w:rFonts w:ascii="Times New Roman" w:hAnsi="Times New Roman"/>
          <w:b/>
          <w:sz w:val="24"/>
          <w:szCs w:val="24"/>
          <w:lang w:val="en-GB"/>
        </w:rPr>
      </w:pPr>
      <w:r>
        <w:rPr>
          <w:rFonts w:ascii="Times New Roman" w:hAnsi="Times New Roman"/>
          <w:b/>
          <w:sz w:val="24"/>
          <w:szCs w:val="24"/>
          <w:lang w:val="en-GB"/>
        </w:rPr>
        <w:br w:type="page"/>
      </w:r>
      <w:r w:rsidR="0036336E" w:rsidRPr="00486A19">
        <w:rPr>
          <w:rFonts w:ascii="Times New Roman" w:hAnsi="Times New Roman"/>
          <w:b/>
          <w:sz w:val="24"/>
          <w:szCs w:val="24"/>
          <w:lang w:val="en-GB"/>
        </w:rPr>
        <w:t>4.2.8</w:t>
      </w:r>
      <w:r w:rsidR="000E4547" w:rsidRPr="00486A19">
        <w:rPr>
          <w:rFonts w:ascii="Times New Roman" w:hAnsi="Times New Roman"/>
          <w:b/>
          <w:sz w:val="24"/>
          <w:szCs w:val="24"/>
          <w:lang w:val="en-GB"/>
        </w:rPr>
        <w:t xml:space="preserve"> </w:t>
      </w:r>
      <w:r w:rsidR="00E66BF5" w:rsidRPr="00486A19">
        <w:rPr>
          <w:rFonts w:ascii="Times New Roman" w:hAnsi="Times New Roman"/>
          <w:b/>
          <w:sz w:val="24"/>
          <w:szCs w:val="24"/>
          <w:lang w:val="en-GB"/>
        </w:rPr>
        <w:t>β</w:t>
      </w:r>
      <w:r w:rsidR="000E4547" w:rsidRPr="00486A19">
        <w:rPr>
          <w:rFonts w:ascii="Times New Roman" w:hAnsi="Times New Roman"/>
          <w:b/>
          <w:sz w:val="24"/>
          <w:szCs w:val="24"/>
          <w:lang w:val="en-GB"/>
        </w:rPr>
        <w:t>-Carotene</w:t>
      </w:r>
    </w:p>
    <w:p w:rsidR="00C25788" w:rsidRDefault="004B0274" w:rsidP="00C25788">
      <w:pPr>
        <w:spacing w:line="360" w:lineRule="auto"/>
        <w:jc w:val="both"/>
        <w:rPr>
          <w:rFonts w:ascii="Times New Roman" w:hAnsi="Times New Roman"/>
          <w:sz w:val="24"/>
          <w:szCs w:val="24"/>
          <w:lang w:val="en-GB"/>
        </w:rPr>
      </w:pPr>
      <w:r w:rsidRPr="00486A19">
        <w:rPr>
          <w:rFonts w:ascii="Times New Roman" w:hAnsi="Times New Roman"/>
          <w:sz w:val="24"/>
          <w:szCs w:val="24"/>
          <w:lang w:val="en-GB"/>
        </w:rPr>
        <w:t xml:space="preserve">Beta carotene is a potent antioxidant that may benefits of brain, skin, lung, and eye health. Food sources are likely a safer, more healthful choice than beta carotene supplements. </w:t>
      </w:r>
      <w:r w:rsidR="0036336E" w:rsidRPr="00486A19">
        <w:rPr>
          <w:rFonts w:ascii="Times New Roman" w:hAnsi="Times New Roman"/>
          <w:sz w:val="24"/>
          <w:szCs w:val="24"/>
          <w:lang w:val="en-GB"/>
        </w:rPr>
        <w:t xml:space="preserve">The amount of </w:t>
      </w:r>
      <w:r w:rsidR="00E66BF5" w:rsidRPr="00486A19">
        <w:rPr>
          <w:rFonts w:ascii="Times New Roman" w:hAnsi="Times New Roman"/>
          <w:sz w:val="24"/>
          <w:szCs w:val="24"/>
          <w:lang w:val="en-GB"/>
        </w:rPr>
        <w:t>β</w:t>
      </w:r>
      <w:r w:rsidR="00536930" w:rsidRPr="00486A19">
        <w:rPr>
          <w:rFonts w:ascii="Times New Roman" w:hAnsi="Times New Roman"/>
          <w:sz w:val="24"/>
          <w:szCs w:val="24"/>
          <w:lang w:val="en-GB"/>
        </w:rPr>
        <w:t>-Carotene contained by selected Amaranth cultivars are sh</w:t>
      </w:r>
      <w:r w:rsidR="0036336E" w:rsidRPr="00486A19">
        <w:rPr>
          <w:rFonts w:ascii="Times New Roman" w:hAnsi="Times New Roman"/>
          <w:sz w:val="24"/>
          <w:szCs w:val="24"/>
          <w:lang w:val="en-GB"/>
        </w:rPr>
        <w:t xml:space="preserve">own in </w:t>
      </w:r>
      <w:r w:rsidR="006F13C0">
        <w:rPr>
          <w:rFonts w:ascii="Times New Roman" w:hAnsi="Times New Roman"/>
          <w:sz w:val="24"/>
          <w:szCs w:val="24"/>
          <w:lang w:val="en-GB"/>
        </w:rPr>
        <w:t>figure-</w:t>
      </w:r>
      <w:r w:rsidR="000A651E">
        <w:rPr>
          <w:rFonts w:ascii="Times New Roman" w:hAnsi="Times New Roman"/>
          <w:sz w:val="24"/>
          <w:szCs w:val="24"/>
          <w:lang w:val="en-GB"/>
        </w:rPr>
        <w:t>2</w:t>
      </w:r>
      <w:r w:rsidR="0036336E" w:rsidRPr="00486A19">
        <w:rPr>
          <w:rFonts w:ascii="Times New Roman" w:hAnsi="Times New Roman"/>
          <w:sz w:val="24"/>
          <w:szCs w:val="24"/>
          <w:lang w:val="en-GB"/>
        </w:rPr>
        <w:t xml:space="preserve">. The highest value was found in Ghee </w:t>
      </w:r>
      <w:r w:rsidR="00536930" w:rsidRPr="00486A19">
        <w:rPr>
          <w:rFonts w:ascii="Times New Roman" w:hAnsi="Times New Roman"/>
          <w:sz w:val="24"/>
          <w:szCs w:val="24"/>
          <w:lang w:val="en-GB"/>
        </w:rPr>
        <w:t>Kanchan</w:t>
      </w:r>
      <w:r w:rsidR="0036336E" w:rsidRPr="00486A19">
        <w:rPr>
          <w:rFonts w:ascii="Times New Roman" w:hAnsi="Times New Roman"/>
          <w:sz w:val="24"/>
          <w:szCs w:val="24"/>
          <w:lang w:val="en-GB"/>
        </w:rPr>
        <w:t xml:space="preserve"> </w:t>
      </w:r>
      <w:r w:rsidR="00536930" w:rsidRPr="00486A19">
        <w:rPr>
          <w:rFonts w:ascii="Times New Roman" w:hAnsi="Times New Roman"/>
          <w:sz w:val="24"/>
          <w:szCs w:val="24"/>
          <w:lang w:val="en-GB"/>
        </w:rPr>
        <w:t>(131.26%)</w:t>
      </w:r>
      <w:r w:rsidR="00486A19">
        <w:rPr>
          <w:rFonts w:ascii="Times New Roman" w:hAnsi="Times New Roman"/>
          <w:sz w:val="24"/>
          <w:szCs w:val="24"/>
          <w:lang w:val="en-GB"/>
        </w:rPr>
        <w:t xml:space="preserve"> </w:t>
      </w:r>
      <w:r w:rsidR="00DE6B53" w:rsidRPr="00486A19">
        <w:rPr>
          <w:rFonts w:ascii="Times New Roman" w:hAnsi="Times New Roman"/>
          <w:sz w:val="24"/>
          <w:szCs w:val="24"/>
          <w:lang w:val="en-GB"/>
        </w:rPr>
        <w:t xml:space="preserve">and </w:t>
      </w:r>
      <w:r w:rsidR="00F63D59">
        <w:rPr>
          <w:rFonts w:ascii="Times New Roman" w:hAnsi="Times New Roman"/>
          <w:sz w:val="24"/>
          <w:szCs w:val="24"/>
          <w:lang w:val="en-GB"/>
        </w:rPr>
        <w:t>t</w:t>
      </w:r>
      <w:r w:rsidR="00DE6B53" w:rsidRPr="00486A19">
        <w:rPr>
          <w:rFonts w:ascii="Times New Roman" w:hAnsi="Times New Roman"/>
          <w:sz w:val="24"/>
          <w:szCs w:val="24"/>
          <w:lang w:val="en-GB"/>
        </w:rPr>
        <w:t>he lowest value of Lal Mia</w:t>
      </w:r>
      <w:r w:rsidR="00F63D59">
        <w:rPr>
          <w:rFonts w:ascii="Times New Roman" w:hAnsi="Times New Roman"/>
          <w:sz w:val="24"/>
          <w:szCs w:val="24"/>
          <w:lang w:val="en-GB"/>
        </w:rPr>
        <w:t xml:space="preserve"> </w:t>
      </w:r>
      <w:r w:rsidR="00DE6B53" w:rsidRPr="00486A19">
        <w:rPr>
          <w:rFonts w:ascii="Times New Roman" w:hAnsi="Times New Roman"/>
          <w:sz w:val="24"/>
          <w:szCs w:val="24"/>
          <w:lang w:val="en-GB"/>
        </w:rPr>
        <w:t>(90.64%).</w:t>
      </w:r>
      <w:r w:rsidR="00644496" w:rsidRPr="00644496">
        <w:t xml:space="preserve"> </w:t>
      </w:r>
      <w:r w:rsidR="00644496" w:rsidRPr="00644496">
        <w:rPr>
          <w:rFonts w:ascii="Times New Roman" w:hAnsi="Times New Roman"/>
          <w:sz w:val="24"/>
          <w:szCs w:val="24"/>
          <w:lang w:val="en-GB"/>
        </w:rPr>
        <w:t>This result was high</w:t>
      </w:r>
      <w:r w:rsidR="00644496">
        <w:rPr>
          <w:rFonts w:ascii="Times New Roman" w:hAnsi="Times New Roman"/>
          <w:sz w:val="24"/>
          <w:szCs w:val="24"/>
          <w:lang w:val="en-GB"/>
        </w:rPr>
        <w:t xml:space="preserve">er to the present finding. </w:t>
      </w:r>
      <w:r w:rsidR="00C25788">
        <w:rPr>
          <w:rFonts w:ascii="Times New Roman" w:hAnsi="Times New Roman"/>
          <w:sz w:val="24"/>
          <w:szCs w:val="24"/>
          <w:lang w:val="en-GB"/>
        </w:rPr>
        <w:t>Sarkar et al.(2024)</w:t>
      </w:r>
      <w:r w:rsidR="00F90896" w:rsidRPr="00F90896">
        <w:t xml:space="preserve"> </w:t>
      </w:r>
      <w:r w:rsidR="00F90896">
        <w:rPr>
          <w:rFonts w:ascii="Times New Roman" w:hAnsi="Times New Roman"/>
          <w:sz w:val="24"/>
          <w:szCs w:val="24"/>
          <w:lang w:val="en-GB"/>
        </w:rPr>
        <w:t xml:space="preserve">that average </w:t>
      </w:r>
      <w:r w:rsidR="00F90896" w:rsidRPr="00F90896">
        <w:rPr>
          <w:rFonts w:ascii="Times New Roman" w:hAnsi="Times New Roman"/>
          <w:sz w:val="24"/>
          <w:szCs w:val="24"/>
          <w:lang w:val="en-GB"/>
        </w:rPr>
        <w:t>β-Carotene content of  30 amaranth varieties ranged</w:t>
      </w:r>
      <w:r w:rsidR="00F90896">
        <w:rPr>
          <w:rFonts w:ascii="Times New Roman" w:hAnsi="Times New Roman"/>
          <w:sz w:val="24"/>
          <w:szCs w:val="24"/>
          <w:lang w:val="en-GB"/>
        </w:rPr>
        <w:t xml:space="preserve"> </w:t>
      </w:r>
      <w:r w:rsidR="00F90896" w:rsidRPr="00F90896">
        <w:rPr>
          <w:rFonts w:ascii="Times New Roman" w:hAnsi="Times New Roman"/>
          <w:sz w:val="24"/>
          <w:szCs w:val="24"/>
          <w:lang w:val="en-GB"/>
        </w:rPr>
        <w:t>46.67 % to 62.88%  from which was higher than that of present findings due might be varietal, growth stage and environmental factors.</w:t>
      </w:r>
    </w:p>
    <w:p w:rsidR="00C25788" w:rsidRDefault="00C25788" w:rsidP="00644496">
      <w:pPr>
        <w:spacing w:line="360" w:lineRule="auto"/>
        <w:rPr>
          <w:rFonts w:ascii="Times New Roman" w:hAnsi="Times New Roman"/>
          <w:sz w:val="24"/>
          <w:szCs w:val="24"/>
          <w:lang w:val="en-GB"/>
        </w:rPr>
      </w:pPr>
    </w:p>
    <w:p w:rsidR="007A6D2D" w:rsidRPr="00486A19" w:rsidRDefault="00492C90" w:rsidP="00644496">
      <w:pPr>
        <w:spacing w:line="360" w:lineRule="auto"/>
        <w:rPr>
          <w:rFonts w:ascii="Times New Roman" w:hAnsi="Times New Roman"/>
          <w:sz w:val="24"/>
          <w:szCs w:val="24"/>
        </w:rPr>
      </w:pPr>
      <w:r w:rsidRPr="00492C90">
        <w:rPr>
          <w:noProof/>
        </w:rPr>
        <w:drawing>
          <wp:inline distT="0" distB="0" distL="0" distR="0">
            <wp:extent cx="5732145" cy="3816362"/>
            <wp:effectExtent l="19050" t="0" r="20955" b="0"/>
            <wp:docPr id="4" name="Chart 13">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id="{3F0FFB63-3E9F-7F7F-5EEB-EC06EA03DD3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CD5DC6" w:rsidRDefault="00CD5DC6" w:rsidP="002A648F">
      <w:pPr>
        <w:jc w:val="center"/>
        <w:rPr>
          <w:sz w:val="32"/>
          <w:szCs w:val="32"/>
          <w:lang w:val="en-GB"/>
        </w:rPr>
      </w:pPr>
    </w:p>
    <w:p w:rsidR="00C22586" w:rsidRPr="00E4618D" w:rsidRDefault="00C25788" w:rsidP="002A648F">
      <w:pPr>
        <w:tabs>
          <w:tab w:val="left" w:pos="338"/>
        </w:tabs>
        <w:jc w:val="center"/>
        <w:rPr>
          <w:rFonts w:ascii="Times New Roman" w:hAnsi="Times New Roman"/>
          <w:sz w:val="24"/>
          <w:szCs w:val="24"/>
          <w:lang w:val="en-GB"/>
        </w:rPr>
      </w:pPr>
      <w:r>
        <w:rPr>
          <w:sz w:val="32"/>
          <w:szCs w:val="32"/>
          <w:lang w:val="en-GB"/>
        </w:rPr>
        <w:t xml:space="preserve"> </w:t>
      </w:r>
      <w:r w:rsidR="00E66BF5">
        <w:rPr>
          <w:rFonts w:ascii="Times New Roman" w:hAnsi="Times New Roman"/>
          <w:sz w:val="24"/>
          <w:szCs w:val="24"/>
          <w:lang w:val="en-GB"/>
        </w:rPr>
        <w:t>Fig</w:t>
      </w:r>
      <w:r w:rsidR="00090301">
        <w:rPr>
          <w:rFonts w:ascii="Times New Roman" w:hAnsi="Times New Roman"/>
          <w:sz w:val="24"/>
          <w:szCs w:val="24"/>
          <w:lang w:val="en-GB"/>
        </w:rPr>
        <w:t>ure-</w:t>
      </w:r>
      <w:r w:rsidR="000A651E">
        <w:rPr>
          <w:rFonts w:ascii="Times New Roman" w:hAnsi="Times New Roman"/>
          <w:sz w:val="24"/>
          <w:szCs w:val="24"/>
          <w:lang w:val="en-GB"/>
        </w:rPr>
        <w:t>2</w:t>
      </w:r>
      <w:r w:rsidR="00170A0D">
        <w:rPr>
          <w:rFonts w:ascii="Times New Roman" w:hAnsi="Times New Roman"/>
          <w:sz w:val="24"/>
          <w:szCs w:val="24"/>
          <w:lang w:val="en-GB"/>
        </w:rPr>
        <w:t>:</w:t>
      </w:r>
      <w:r w:rsidR="00E66BF5">
        <w:rPr>
          <w:rFonts w:ascii="Times New Roman" w:hAnsi="Times New Roman"/>
          <w:sz w:val="24"/>
          <w:szCs w:val="24"/>
          <w:lang w:val="en-GB"/>
        </w:rPr>
        <w:t xml:space="preserve"> β</w:t>
      </w:r>
      <w:r w:rsidR="00CD5DC6" w:rsidRPr="00E4618D">
        <w:rPr>
          <w:rFonts w:ascii="Times New Roman" w:hAnsi="Times New Roman"/>
          <w:sz w:val="24"/>
          <w:szCs w:val="24"/>
          <w:lang w:val="en-GB"/>
        </w:rPr>
        <w:t>-Carotene of</w:t>
      </w:r>
      <w:r w:rsidR="00644496">
        <w:rPr>
          <w:rFonts w:ascii="Times New Roman" w:hAnsi="Times New Roman"/>
          <w:sz w:val="24"/>
          <w:szCs w:val="24"/>
          <w:lang w:val="en-GB"/>
        </w:rPr>
        <w:t xml:space="preserve"> different cultivars of</w:t>
      </w:r>
      <w:r w:rsidR="00CD5DC6" w:rsidRPr="00E4618D">
        <w:rPr>
          <w:rFonts w:ascii="Times New Roman" w:hAnsi="Times New Roman"/>
          <w:sz w:val="24"/>
          <w:szCs w:val="24"/>
          <w:lang w:val="en-GB"/>
        </w:rPr>
        <w:t xml:space="preserve"> amaranth leaves</w:t>
      </w:r>
    </w:p>
    <w:p w:rsidR="00E24ACA" w:rsidRPr="00F63D59" w:rsidRDefault="00F63D59" w:rsidP="00E4618D">
      <w:pPr>
        <w:tabs>
          <w:tab w:val="left" w:pos="338"/>
        </w:tabs>
        <w:spacing w:line="360" w:lineRule="auto"/>
        <w:jc w:val="both"/>
        <w:rPr>
          <w:rFonts w:ascii="Times New Roman" w:hAnsi="Times New Roman"/>
          <w:b/>
          <w:sz w:val="24"/>
          <w:szCs w:val="24"/>
          <w:lang w:val="en-GB"/>
        </w:rPr>
      </w:pPr>
      <w:r>
        <w:rPr>
          <w:rFonts w:ascii="Times New Roman" w:hAnsi="Times New Roman"/>
          <w:b/>
          <w:sz w:val="24"/>
          <w:szCs w:val="24"/>
          <w:lang w:val="en-GB"/>
        </w:rPr>
        <w:br w:type="page"/>
      </w:r>
      <w:r w:rsidR="00536930" w:rsidRPr="00F63D59">
        <w:rPr>
          <w:rFonts w:ascii="Times New Roman" w:hAnsi="Times New Roman"/>
          <w:b/>
          <w:sz w:val="24"/>
          <w:szCs w:val="24"/>
          <w:lang w:val="en-GB"/>
        </w:rPr>
        <w:t xml:space="preserve">4.2.9 </w:t>
      </w:r>
      <w:r w:rsidR="00E24ACA" w:rsidRPr="00F63D59">
        <w:rPr>
          <w:rFonts w:ascii="Times New Roman" w:hAnsi="Times New Roman"/>
          <w:b/>
          <w:sz w:val="24"/>
          <w:szCs w:val="24"/>
          <w:lang w:val="en-GB"/>
        </w:rPr>
        <w:t>Vitamin-A</w:t>
      </w:r>
    </w:p>
    <w:p w:rsidR="00E95FD4" w:rsidRPr="00E95FD4" w:rsidRDefault="00E95FD4" w:rsidP="00E95FD4">
      <w:pPr>
        <w:tabs>
          <w:tab w:val="left" w:pos="338"/>
        </w:tabs>
        <w:spacing w:line="360" w:lineRule="auto"/>
        <w:jc w:val="both"/>
        <w:rPr>
          <w:rFonts w:ascii="Times New Roman" w:hAnsi="Times New Roman"/>
          <w:sz w:val="24"/>
          <w:szCs w:val="24"/>
          <w:lang w:val="en-GB"/>
        </w:rPr>
      </w:pPr>
      <w:r w:rsidRPr="00E95FD4">
        <w:rPr>
          <w:rFonts w:ascii="Times New Roman" w:hAnsi="Times New Roman"/>
          <w:sz w:val="24"/>
          <w:szCs w:val="24"/>
          <w:lang w:val="en-GB"/>
        </w:rPr>
        <w:t>Vitamin A is an important fat-soluble vitamin that supports your immune system, vision, reproductive health, and fetal growth.</w:t>
      </w:r>
      <w:r w:rsidRPr="00E95FD4">
        <w:rPr>
          <w:rFonts w:ascii="Times New Roman" w:hAnsi="Times New Roman"/>
          <w:sz w:val="24"/>
          <w:szCs w:val="24"/>
        </w:rPr>
        <w:t xml:space="preserve"> </w:t>
      </w:r>
      <w:r w:rsidR="00F63D59">
        <w:rPr>
          <w:rFonts w:ascii="Times New Roman" w:hAnsi="Times New Roman"/>
          <w:sz w:val="24"/>
          <w:szCs w:val="24"/>
          <w:lang w:val="en-GB"/>
        </w:rPr>
        <w:t xml:space="preserve">Vitamin A also helps </w:t>
      </w:r>
      <w:r w:rsidRPr="00E95FD4">
        <w:rPr>
          <w:rFonts w:ascii="Times New Roman" w:hAnsi="Times New Roman"/>
          <w:sz w:val="24"/>
          <w:szCs w:val="24"/>
          <w:lang w:val="en-GB"/>
        </w:rPr>
        <w:t>heart, lungs, and other organs work properly.</w:t>
      </w:r>
    </w:p>
    <w:p w:rsidR="00DE6B53" w:rsidRPr="0036336E" w:rsidRDefault="00DE6B53" w:rsidP="0036336E">
      <w:pPr>
        <w:tabs>
          <w:tab w:val="left" w:pos="338"/>
        </w:tabs>
        <w:spacing w:line="360" w:lineRule="auto"/>
        <w:jc w:val="both"/>
        <w:rPr>
          <w:rFonts w:ascii="Times New Roman" w:hAnsi="Times New Roman"/>
          <w:sz w:val="24"/>
          <w:szCs w:val="24"/>
        </w:rPr>
      </w:pPr>
      <w:r w:rsidRPr="00E95FD4">
        <w:rPr>
          <w:rFonts w:ascii="Times New Roman" w:hAnsi="Times New Roman"/>
          <w:sz w:val="24"/>
          <w:szCs w:val="24"/>
          <w:lang w:val="en-GB"/>
        </w:rPr>
        <w:t>The amount of Vitamin- A contained by selected Amarn</w:t>
      </w:r>
      <w:r w:rsidR="00090301">
        <w:rPr>
          <w:rFonts w:ascii="Times New Roman" w:hAnsi="Times New Roman"/>
          <w:sz w:val="24"/>
          <w:szCs w:val="24"/>
          <w:lang w:val="en-GB"/>
        </w:rPr>
        <w:t xml:space="preserve">th cultivars </w:t>
      </w:r>
      <w:r w:rsidR="0036336E">
        <w:rPr>
          <w:rFonts w:ascii="Times New Roman" w:hAnsi="Times New Roman"/>
          <w:sz w:val="24"/>
          <w:szCs w:val="24"/>
          <w:lang w:val="en-GB"/>
        </w:rPr>
        <w:t>are shown in figure</w:t>
      </w:r>
      <w:r w:rsidR="006F13C0">
        <w:rPr>
          <w:rFonts w:ascii="Times New Roman" w:hAnsi="Times New Roman"/>
          <w:sz w:val="24"/>
          <w:szCs w:val="24"/>
          <w:lang w:val="en-GB"/>
        </w:rPr>
        <w:t>-</w:t>
      </w:r>
      <w:r w:rsidR="000A651E">
        <w:rPr>
          <w:rFonts w:ascii="Times New Roman" w:hAnsi="Times New Roman"/>
          <w:sz w:val="24"/>
          <w:szCs w:val="24"/>
          <w:lang w:val="en-GB"/>
        </w:rPr>
        <w:t>3</w:t>
      </w:r>
      <w:r w:rsidRPr="00E95FD4">
        <w:rPr>
          <w:rFonts w:ascii="Times New Roman" w:hAnsi="Times New Roman"/>
          <w:sz w:val="24"/>
          <w:szCs w:val="24"/>
          <w:lang w:val="en-GB"/>
        </w:rPr>
        <w:t>.</w:t>
      </w:r>
      <w:r w:rsidR="00F63D59">
        <w:rPr>
          <w:rFonts w:ascii="Times New Roman" w:hAnsi="Times New Roman"/>
          <w:sz w:val="24"/>
          <w:szCs w:val="24"/>
          <w:lang w:val="en-GB"/>
        </w:rPr>
        <w:t xml:space="preserve"> </w:t>
      </w:r>
      <w:r w:rsidRPr="00E95FD4">
        <w:rPr>
          <w:rFonts w:ascii="Times New Roman" w:hAnsi="Times New Roman"/>
          <w:sz w:val="24"/>
          <w:szCs w:val="24"/>
          <w:lang w:val="en-GB"/>
        </w:rPr>
        <w:t>The highest value wa</w:t>
      </w:r>
      <w:r w:rsidR="00090301">
        <w:rPr>
          <w:rFonts w:ascii="Times New Roman" w:hAnsi="Times New Roman"/>
          <w:sz w:val="24"/>
          <w:szCs w:val="24"/>
          <w:lang w:val="en-GB"/>
        </w:rPr>
        <w:t>s found in Ghee Kanchan 218.76 (mg/100g</w:t>
      </w:r>
      <w:r w:rsidRPr="00E95FD4">
        <w:rPr>
          <w:rFonts w:ascii="Times New Roman" w:hAnsi="Times New Roman"/>
          <w:sz w:val="24"/>
          <w:szCs w:val="24"/>
          <w:lang w:val="en-GB"/>
        </w:rPr>
        <w:t xml:space="preserve">) and </w:t>
      </w:r>
      <w:r w:rsidR="00F63D59">
        <w:rPr>
          <w:rFonts w:ascii="Times New Roman" w:hAnsi="Times New Roman"/>
          <w:sz w:val="24"/>
          <w:szCs w:val="24"/>
          <w:lang w:val="en-GB"/>
        </w:rPr>
        <w:t>t</w:t>
      </w:r>
      <w:r w:rsidRPr="00E95FD4">
        <w:rPr>
          <w:rFonts w:ascii="Times New Roman" w:hAnsi="Times New Roman"/>
          <w:sz w:val="24"/>
          <w:szCs w:val="24"/>
          <w:lang w:val="en-GB"/>
        </w:rPr>
        <w:t>he lowest value of Lal Mia</w:t>
      </w:r>
      <w:r w:rsidR="00F63D59">
        <w:rPr>
          <w:rFonts w:ascii="Times New Roman" w:hAnsi="Times New Roman"/>
          <w:sz w:val="24"/>
          <w:szCs w:val="24"/>
          <w:lang w:val="en-GB"/>
        </w:rPr>
        <w:t xml:space="preserve"> </w:t>
      </w:r>
      <w:r w:rsidRPr="00E95FD4">
        <w:rPr>
          <w:rFonts w:ascii="Times New Roman" w:hAnsi="Times New Roman"/>
          <w:sz w:val="24"/>
          <w:szCs w:val="24"/>
          <w:lang w:val="en-GB"/>
        </w:rPr>
        <w:t>(151.07%).</w:t>
      </w:r>
      <w:r w:rsidR="00D37E8E" w:rsidRPr="00D37E8E">
        <w:t xml:space="preserve"> </w:t>
      </w:r>
      <w:r w:rsidR="00F90896">
        <w:rPr>
          <w:rFonts w:ascii="Times New Roman" w:hAnsi="Times New Roman"/>
          <w:sz w:val="24"/>
          <w:szCs w:val="24"/>
        </w:rPr>
        <w:t>Hasnat</w:t>
      </w:r>
      <w:r w:rsidR="0036336E" w:rsidRPr="0036336E">
        <w:rPr>
          <w:rFonts w:ascii="Times New Roman" w:hAnsi="Times New Roman"/>
          <w:sz w:val="24"/>
          <w:szCs w:val="24"/>
        </w:rPr>
        <w:t xml:space="preserve"> </w:t>
      </w:r>
      <w:r w:rsidR="00F90896">
        <w:rPr>
          <w:rFonts w:ascii="Times New Roman" w:hAnsi="Times New Roman"/>
          <w:sz w:val="24"/>
          <w:szCs w:val="24"/>
        </w:rPr>
        <w:t>(</w:t>
      </w:r>
      <w:r w:rsidR="006F4A43">
        <w:rPr>
          <w:rFonts w:ascii="Times New Roman" w:hAnsi="Times New Roman"/>
          <w:sz w:val="24"/>
          <w:szCs w:val="24"/>
        </w:rPr>
        <w:t>2023</w:t>
      </w:r>
      <w:r w:rsidR="00F90896">
        <w:rPr>
          <w:rFonts w:ascii="Times New Roman" w:hAnsi="Times New Roman"/>
          <w:sz w:val="24"/>
          <w:szCs w:val="24"/>
        </w:rPr>
        <w:t>)</w:t>
      </w:r>
      <w:r w:rsidR="00170A0D">
        <w:rPr>
          <w:rFonts w:ascii="Times New Roman" w:hAnsi="Times New Roman"/>
          <w:sz w:val="24"/>
          <w:szCs w:val="24"/>
        </w:rPr>
        <w:t xml:space="preserve"> Reported </w:t>
      </w:r>
      <w:r w:rsidR="0036336E" w:rsidRPr="0036336E">
        <w:rPr>
          <w:rFonts w:ascii="Times New Roman" w:hAnsi="Times New Roman"/>
          <w:sz w:val="24"/>
          <w:szCs w:val="24"/>
        </w:rPr>
        <w:t>that</w:t>
      </w:r>
      <w:r w:rsidR="00170A0D">
        <w:rPr>
          <w:rFonts w:ascii="Times New Roman" w:hAnsi="Times New Roman"/>
          <w:sz w:val="24"/>
          <w:szCs w:val="24"/>
        </w:rPr>
        <w:t xml:space="preserve"> </w:t>
      </w:r>
      <w:r w:rsidR="0036336E">
        <w:rPr>
          <w:rFonts w:ascii="Times New Roman" w:hAnsi="Times New Roman"/>
          <w:sz w:val="24"/>
          <w:szCs w:val="24"/>
        </w:rPr>
        <w:t>Vitamin A</w:t>
      </w:r>
      <w:r w:rsidR="0032231D">
        <w:rPr>
          <w:rFonts w:ascii="Times New Roman" w:hAnsi="Times New Roman"/>
          <w:sz w:val="24"/>
          <w:szCs w:val="24"/>
        </w:rPr>
        <w:t xml:space="preserve"> of cultivars were</w:t>
      </w:r>
      <w:r w:rsidR="00F63D59">
        <w:rPr>
          <w:rFonts w:ascii="Times New Roman" w:hAnsi="Times New Roman"/>
          <w:sz w:val="24"/>
          <w:szCs w:val="24"/>
        </w:rPr>
        <w:t xml:space="preserve"> ranged from 230.56% to 142.71%</w:t>
      </w:r>
      <w:r w:rsidR="0032231D">
        <w:rPr>
          <w:rFonts w:ascii="Times New Roman" w:hAnsi="Times New Roman"/>
          <w:sz w:val="24"/>
          <w:szCs w:val="24"/>
        </w:rPr>
        <w:t>.</w:t>
      </w:r>
      <w:r w:rsidR="00F63D59">
        <w:rPr>
          <w:rFonts w:ascii="Times New Roman" w:hAnsi="Times New Roman"/>
          <w:sz w:val="24"/>
          <w:szCs w:val="24"/>
        </w:rPr>
        <w:t xml:space="preserve"> </w:t>
      </w:r>
      <w:r w:rsidR="00F90896" w:rsidRPr="00F90896">
        <w:rPr>
          <w:rFonts w:ascii="Times New Roman" w:hAnsi="Times New Roman"/>
          <w:sz w:val="24"/>
          <w:szCs w:val="24"/>
        </w:rPr>
        <w:t>This result was in well agreement with the present studies.</w:t>
      </w:r>
    </w:p>
    <w:p w:rsidR="00CD5DC6" w:rsidRDefault="00C40D10" w:rsidP="00F63D59">
      <w:pPr>
        <w:tabs>
          <w:tab w:val="left" w:pos="338"/>
        </w:tabs>
        <w:jc w:val="center"/>
        <w:rPr>
          <w:sz w:val="32"/>
          <w:szCs w:val="32"/>
          <w:lang w:val="en-GB"/>
        </w:rPr>
      </w:pPr>
      <w:r w:rsidRPr="00C40D10">
        <w:rPr>
          <w:noProof/>
        </w:rPr>
        <w:drawing>
          <wp:inline distT="0" distB="0" distL="0" distR="0">
            <wp:extent cx="5684520" cy="3048000"/>
            <wp:effectExtent l="19050" t="0" r="11430" b="0"/>
            <wp:docPr id="5" name="Chart 14">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id="{2456F133-77D6-9BF1-CC4F-8D409A0843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E24ACA" w:rsidRPr="00F63D59" w:rsidRDefault="00E24ACA" w:rsidP="00F63D59">
      <w:pPr>
        <w:tabs>
          <w:tab w:val="left" w:pos="338"/>
        </w:tabs>
        <w:spacing w:line="360" w:lineRule="auto"/>
        <w:jc w:val="center"/>
        <w:rPr>
          <w:rFonts w:ascii="Times New Roman" w:hAnsi="Times New Roman"/>
          <w:sz w:val="24"/>
          <w:szCs w:val="24"/>
          <w:lang w:val="en-GB"/>
        </w:rPr>
      </w:pPr>
      <w:r w:rsidRPr="00F63D59">
        <w:rPr>
          <w:rFonts w:ascii="Times New Roman" w:hAnsi="Times New Roman"/>
          <w:sz w:val="24"/>
          <w:szCs w:val="24"/>
          <w:lang w:val="en-GB"/>
        </w:rPr>
        <w:t>Fig</w:t>
      </w:r>
      <w:r w:rsidR="00090301" w:rsidRPr="00F63D59">
        <w:rPr>
          <w:rFonts w:ascii="Times New Roman" w:hAnsi="Times New Roman"/>
          <w:sz w:val="24"/>
          <w:szCs w:val="24"/>
          <w:lang w:val="en-GB"/>
        </w:rPr>
        <w:t>ure-</w:t>
      </w:r>
      <w:r w:rsidR="000A651E">
        <w:rPr>
          <w:rFonts w:ascii="Times New Roman" w:hAnsi="Times New Roman"/>
          <w:sz w:val="24"/>
          <w:szCs w:val="24"/>
          <w:lang w:val="en-GB"/>
        </w:rPr>
        <w:t>3</w:t>
      </w:r>
      <w:r w:rsidR="006F4A43">
        <w:rPr>
          <w:rFonts w:ascii="Times New Roman" w:hAnsi="Times New Roman"/>
          <w:sz w:val="24"/>
          <w:szCs w:val="24"/>
          <w:lang w:val="en-GB"/>
        </w:rPr>
        <w:t>:</w:t>
      </w:r>
      <w:r w:rsidRPr="00F63D59">
        <w:rPr>
          <w:rFonts w:ascii="Times New Roman" w:hAnsi="Times New Roman"/>
          <w:sz w:val="24"/>
          <w:szCs w:val="24"/>
          <w:lang w:val="en-GB"/>
        </w:rPr>
        <w:t xml:space="preserve"> Vitamin-A of</w:t>
      </w:r>
      <w:r w:rsidR="00170A0D">
        <w:rPr>
          <w:rFonts w:ascii="Times New Roman" w:hAnsi="Times New Roman"/>
          <w:sz w:val="24"/>
          <w:szCs w:val="24"/>
          <w:lang w:val="en-GB"/>
        </w:rPr>
        <w:t xml:space="preserve"> different</w:t>
      </w:r>
      <w:r w:rsidR="006F4A43">
        <w:rPr>
          <w:rFonts w:ascii="Times New Roman" w:hAnsi="Times New Roman"/>
          <w:sz w:val="24"/>
          <w:szCs w:val="24"/>
          <w:lang w:val="en-GB"/>
        </w:rPr>
        <w:t xml:space="preserve"> cultivars of</w:t>
      </w:r>
      <w:r w:rsidRPr="00F63D59">
        <w:rPr>
          <w:rFonts w:ascii="Times New Roman" w:hAnsi="Times New Roman"/>
          <w:sz w:val="24"/>
          <w:szCs w:val="24"/>
          <w:lang w:val="en-GB"/>
        </w:rPr>
        <w:t xml:space="preserve"> amaranth leaves</w:t>
      </w:r>
    </w:p>
    <w:p w:rsidR="005D19A9" w:rsidRPr="00E4618D" w:rsidRDefault="005D19A9" w:rsidP="00E4618D">
      <w:pPr>
        <w:tabs>
          <w:tab w:val="left" w:pos="338"/>
        </w:tabs>
        <w:spacing w:line="360" w:lineRule="auto"/>
        <w:jc w:val="both"/>
        <w:rPr>
          <w:rFonts w:ascii="Times New Roman" w:hAnsi="Times New Roman"/>
          <w:b/>
          <w:sz w:val="24"/>
          <w:szCs w:val="24"/>
          <w:lang w:val="en-GB"/>
        </w:rPr>
      </w:pPr>
    </w:p>
    <w:p w:rsidR="00CD5DC6" w:rsidRPr="00E4618D" w:rsidRDefault="00F63D59" w:rsidP="00E4618D">
      <w:pPr>
        <w:tabs>
          <w:tab w:val="left" w:pos="338"/>
        </w:tabs>
        <w:spacing w:line="360" w:lineRule="auto"/>
        <w:jc w:val="both"/>
        <w:rPr>
          <w:rFonts w:ascii="Times New Roman" w:hAnsi="Times New Roman"/>
          <w:b/>
          <w:sz w:val="24"/>
          <w:szCs w:val="24"/>
          <w:lang w:val="en-GB"/>
        </w:rPr>
      </w:pPr>
      <w:r>
        <w:rPr>
          <w:rFonts w:ascii="Times New Roman" w:hAnsi="Times New Roman"/>
          <w:b/>
          <w:sz w:val="24"/>
          <w:szCs w:val="24"/>
          <w:lang w:val="en-GB"/>
        </w:rPr>
        <w:br w:type="page"/>
      </w:r>
      <w:r w:rsidR="001C639A" w:rsidRPr="00E4618D">
        <w:rPr>
          <w:rFonts w:ascii="Times New Roman" w:hAnsi="Times New Roman"/>
          <w:b/>
          <w:sz w:val="24"/>
          <w:szCs w:val="24"/>
          <w:lang w:val="en-GB"/>
        </w:rPr>
        <w:t>4.3</w:t>
      </w:r>
      <w:r w:rsidR="000E4547" w:rsidRPr="00E4618D">
        <w:rPr>
          <w:rFonts w:ascii="Times New Roman" w:hAnsi="Times New Roman"/>
          <w:b/>
          <w:sz w:val="24"/>
          <w:szCs w:val="24"/>
          <w:lang w:val="en-GB"/>
        </w:rPr>
        <w:t xml:space="preserve"> </w:t>
      </w:r>
      <w:r w:rsidR="00B93900" w:rsidRPr="00E4618D">
        <w:rPr>
          <w:rFonts w:ascii="Times New Roman" w:hAnsi="Times New Roman"/>
          <w:b/>
          <w:sz w:val="24"/>
          <w:szCs w:val="24"/>
          <w:lang w:val="en-GB"/>
        </w:rPr>
        <w:t>Anthocyanin content</w:t>
      </w:r>
    </w:p>
    <w:p w:rsidR="00CD5DC6" w:rsidRDefault="00B93900" w:rsidP="00E4618D">
      <w:pPr>
        <w:tabs>
          <w:tab w:val="left" w:pos="338"/>
        </w:tabs>
        <w:spacing w:line="360" w:lineRule="auto"/>
        <w:jc w:val="both"/>
        <w:rPr>
          <w:rFonts w:ascii="Times New Roman" w:hAnsi="Times New Roman"/>
          <w:sz w:val="24"/>
          <w:szCs w:val="24"/>
        </w:rPr>
      </w:pPr>
      <w:r w:rsidRPr="00E4618D">
        <w:rPr>
          <w:rFonts w:ascii="Times New Roman" w:hAnsi="Times New Roman"/>
          <w:sz w:val="24"/>
          <w:szCs w:val="24"/>
          <w:lang w:val="en-GB"/>
        </w:rPr>
        <w:t xml:space="preserve">Anthocyanin are colored water-soluble pigments belonging to the phenolic group. The pigments are in glycosylated forms. </w:t>
      </w:r>
      <w:r w:rsidR="00F63D59" w:rsidRPr="00E4618D">
        <w:rPr>
          <w:rFonts w:ascii="Times New Roman" w:hAnsi="Times New Roman"/>
          <w:sz w:val="24"/>
          <w:szCs w:val="24"/>
          <w:lang w:val="en-GB"/>
        </w:rPr>
        <w:t>Anthocyanin responsible for the colors, red, purple, and blue, is</w:t>
      </w:r>
      <w:r w:rsidRPr="00E4618D">
        <w:rPr>
          <w:rFonts w:ascii="Times New Roman" w:hAnsi="Times New Roman"/>
          <w:sz w:val="24"/>
          <w:szCs w:val="24"/>
          <w:lang w:val="en-GB"/>
        </w:rPr>
        <w:t xml:space="preserve"> in fruits and vegetables. Berries, currants, grapes, and some tropical fruits have high anthocyanin content.</w:t>
      </w:r>
      <w:r w:rsidR="00F63D59">
        <w:rPr>
          <w:rFonts w:ascii="Times New Roman" w:hAnsi="Times New Roman"/>
          <w:sz w:val="24"/>
          <w:szCs w:val="24"/>
          <w:lang w:val="en-GB"/>
        </w:rPr>
        <w:t xml:space="preserve"> </w:t>
      </w:r>
      <w:r w:rsidR="00DE6B53" w:rsidRPr="00E4618D">
        <w:rPr>
          <w:rFonts w:ascii="Times New Roman" w:hAnsi="Times New Roman"/>
          <w:sz w:val="24"/>
          <w:szCs w:val="24"/>
          <w:lang w:val="en-GB"/>
        </w:rPr>
        <w:t xml:space="preserve">The amount of Anthocyanin contained by selected Amaranth cultivars are shown in </w:t>
      </w:r>
      <w:r w:rsidR="006F13C0">
        <w:rPr>
          <w:rFonts w:ascii="Times New Roman" w:hAnsi="Times New Roman"/>
          <w:sz w:val="24"/>
          <w:szCs w:val="24"/>
          <w:lang w:val="en-GB"/>
        </w:rPr>
        <w:t>figure-</w:t>
      </w:r>
      <w:r w:rsidR="000A651E">
        <w:rPr>
          <w:rFonts w:ascii="Times New Roman" w:hAnsi="Times New Roman"/>
          <w:sz w:val="24"/>
          <w:szCs w:val="24"/>
          <w:lang w:val="en-GB"/>
        </w:rPr>
        <w:t>4</w:t>
      </w:r>
      <w:r w:rsidR="00DE6B53" w:rsidRPr="00E4618D">
        <w:rPr>
          <w:rFonts w:ascii="Times New Roman" w:hAnsi="Times New Roman"/>
          <w:sz w:val="24"/>
          <w:szCs w:val="24"/>
          <w:lang w:val="en-GB"/>
        </w:rPr>
        <w:t>.</w:t>
      </w:r>
      <w:r w:rsidR="000A651E">
        <w:rPr>
          <w:rFonts w:ascii="Times New Roman" w:hAnsi="Times New Roman"/>
          <w:sz w:val="24"/>
          <w:szCs w:val="24"/>
          <w:lang w:val="en-GB"/>
        </w:rPr>
        <w:t xml:space="preserve"> </w:t>
      </w:r>
      <w:r w:rsidR="00DE6B53" w:rsidRPr="00E4618D">
        <w:rPr>
          <w:rFonts w:ascii="Times New Roman" w:hAnsi="Times New Roman"/>
          <w:sz w:val="24"/>
          <w:szCs w:val="24"/>
          <w:lang w:val="en-GB"/>
        </w:rPr>
        <w:t>The highest value was found in</w:t>
      </w:r>
      <w:r w:rsidR="00EC0F89" w:rsidRPr="00E4618D">
        <w:rPr>
          <w:rFonts w:ascii="Times New Roman" w:hAnsi="Times New Roman"/>
          <w:sz w:val="24"/>
          <w:szCs w:val="24"/>
          <w:lang w:val="en-GB"/>
        </w:rPr>
        <w:t xml:space="preserve"> Roktazoba</w:t>
      </w:r>
      <w:r w:rsidR="00F63D59">
        <w:rPr>
          <w:rFonts w:ascii="Times New Roman" w:hAnsi="Times New Roman"/>
          <w:sz w:val="24"/>
          <w:szCs w:val="24"/>
          <w:lang w:val="en-GB"/>
        </w:rPr>
        <w:t xml:space="preserve"> </w:t>
      </w:r>
      <w:r w:rsidR="00EC0F89" w:rsidRPr="00E4618D">
        <w:rPr>
          <w:rFonts w:ascii="Times New Roman" w:hAnsi="Times New Roman"/>
          <w:sz w:val="24"/>
          <w:szCs w:val="24"/>
          <w:lang w:val="en-GB"/>
        </w:rPr>
        <w:t>(125.85%) and The lowest value of Lal Mia</w:t>
      </w:r>
      <w:r w:rsidR="00F63D59">
        <w:rPr>
          <w:rFonts w:ascii="Times New Roman" w:hAnsi="Times New Roman"/>
          <w:sz w:val="24"/>
          <w:szCs w:val="24"/>
          <w:lang w:val="en-GB"/>
        </w:rPr>
        <w:t xml:space="preserve"> </w:t>
      </w:r>
      <w:r w:rsidR="00EC0F89" w:rsidRPr="00E4618D">
        <w:rPr>
          <w:rFonts w:ascii="Times New Roman" w:hAnsi="Times New Roman"/>
          <w:sz w:val="24"/>
          <w:szCs w:val="24"/>
          <w:lang w:val="en-GB"/>
        </w:rPr>
        <w:t>(24.16%).</w:t>
      </w:r>
      <w:r w:rsidR="00F90896">
        <w:t xml:space="preserve"> </w:t>
      </w:r>
      <w:r w:rsidR="00F90896">
        <w:rPr>
          <w:rFonts w:ascii="Times New Roman" w:hAnsi="Times New Roman"/>
          <w:sz w:val="24"/>
          <w:szCs w:val="24"/>
        </w:rPr>
        <w:t>Hasnat (</w:t>
      </w:r>
      <w:r w:rsidR="006F4A43">
        <w:rPr>
          <w:rFonts w:ascii="Times New Roman" w:hAnsi="Times New Roman"/>
          <w:sz w:val="24"/>
          <w:szCs w:val="24"/>
        </w:rPr>
        <w:t>2023</w:t>
      </w:r>
      <w:r w:rsidR="00F90896">
        <w:rPr>
          <w:rFonts w:ascii="Times New Roman" w:hAnsi="Times New Roman"/>
          <w:sz w:val="24"/>
          <w:szCs w:val="24"/>
        </w:rPr>
        <w:t>)</w:t>
      </w:r>
      <w:r w:rsidR="006F4A43">
        <w:rPr>
          <w:rFonts w:ascii="Times New Roman" w:hAnsi="Times New Roman"/>
          <w:sz w:val="24"/>
          <w:szCs w:val="24"/>
        </w:rPr>
        <w:t xml:space="preserve"> Reported that Anthocyanin</w:t>
      </w:r>
      <w:r w:rsidR="00553849" w:rsidRPr="00553849">
        <w:rPr>
          <w:rFonts w:ascii="Times New Roman" w:hAnsi="Times New Roman"/>
          <w:sz w:val="24"/>
          <w:szCs w:val="24"/>
        </w:rPr>
        <w:t xml:space="preserve"> of cultivars were ranged from </w:t>
      </w:r>
      <w:r w:rsidR="00A83951" w:rsidRPr="00A83951">
        <w:rPr>
          <w:rFonts w:ascii="Times New Roman" w:hAnsi="Times New Roman"/>
          <w:sz w:val="24"/>
          <w:szCs w:val="24"/>
        </w:rPr>
        <w:t xml:space="preserve">to 51.55 (%). </w:t>
      </w:r>
      <w:r w:rsidR="00553849" w:rsidRPr="00553849">
        <w:rPr>
          <w:rFonts w:ascii="Times New Roman" w:hAnsi="Times New Roman"/>
          <w:sz w:val="24"/>
          <w:szCs w:val="24"/>
        </w:rPr>
        <w:t>116.11 (%)</w:t>
      </w:r>
      <w:r w:rsidR="00A83951">
        <w:rPr>
          <w:rFonts w:ascii="Times New Roman" w:hAnsi="Times New Roman"/>
          <w:sz w:val="24"/>
          <w:szCs w:val="24"/>
        </w:rPr>
        <w:t>.</w:t>
      </w:r>
      <w:r w:rsidR="00285261">
        <w:rPr>
          <w:rFonts w:ascii="Times New Roman" w:hAnsi="Times New Roman"/>
          <w:sz w:val="24"/>
          <w:szCs w:val="24"/>
        </w:rPr>
        <w:t xml:space="preserve"> </w:t>
      </w:r>
      <w:r w:rsidR="00A83951" w:rsidRPr="00A83951">
        <w:rPr>
          <w:rFonts w:ascii="Times New Roman" w:hAnsi="Times New Roman"/>
          <w:sz w:val="24"/>
          <w:szCs w:val="24"/>
        </w:rPr>
        <w:t>This result was in well agreement with the present studies.</w:t>
      </w:r>
    </w:p>
    <w:p w:rsidR="00285261" w:rsidRPr="00285261" w:rsidRDefault="00285261" w:rsidP="00E4618D">
      <w:pPr>
        <w:tabs>
          <w:tab w:val="left" w:pos="338"/>
        </w:tabs>
        <w:spacing w:line="360" w:lineRule="auto"/>
        <w:jc w:val="both"/>
        <w:rPr>
          <w:rFonts w:ascii="Times New Roman" w:hAnsi="Times New Roman"/>
          <w:sz w:val="10"/>
          <w:szCs w:val="24"/>
        </w:rPr>
      </w:pPr>
    </w:p>
    <w:p w:rsidR="007A6D2D" w:rsidRPr="00553849" w:rsidRDefault="00285261" w:rsidP="00285261">
      <w:pPr>
        <w:tabs>
          <w:tab w:val="left" w:pos="338"/>
        </w:tabs>
        <w:spacing w:line="360" w:lineRule="auto"/>
        <w:jc w:val="center"/>
        <w:rPr>
          <w:rFonts w:ascii="Times New Roman" w:hAnsi="Times New Roman"/>
          <w:sz w:val="24"/>
          <w:szCs w:val="24"/>
          <w:lang w:val="en-GB"/>
        </w:rPr>
      </w:pPr>
      <w:r w:rsidRPr="00285261">
        <w:rPr>
          <w:rFonts w:ascii="Times New Roman" w:hAnsi="Times New Roman"/>
          <w:noProof/>
          <w:sz w:val="24"/>
          <w:szCs w:val="24"/>
        </w:rPr>
        <w:drawing>
          <wp:inline distT="0" distB="0" distL="0" distR="0">
            <wp:extent cx="5429250" cy="3133725"/>
            <wp:effectExtent l="19050" t="0" r="19050" b="0"/>
            <wp:docPr id="1" name="Chart 22">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id="{B27F0E1E-8A75-5C5C-067B-F8EBF38F4B9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D64B62" w:rsidRDefault="00D64B62" w:rsidP="00F63D59">
      <w:pPr>
        <w:tabs>
          <w:tab w:val="left" w:pos="0"/>
        </w:tabs>
        <w:jc w:val="center"/>
        <w:rPr>
          <w:rFonts w:ascii="Times New Roman" w:hAnsi="Times New Roman"/>
          <w:sz w:val="24"/>
          <w:szCs w:val="24"/>
          <w:lang w:val="en-GB"/>
        </w:rPr>
      </w:pPr>
    </w:p>
    <w:p w:rsidR="00CD5DC6" w:rsidRPr="00D64B62" w:rsidRDefault="00D64B62" w:rsidP="00285261">
      <w:pPr>
        <w:tabs>
          <w:tab w:val="left" w:pos="338"/>
        </w:tabs>
        <w:ind w:left="338"/>
        <w:rPr>
          <w:sz w:val="32"/>
          <w:szCs w:val="32"/>
          <w:lang w:val="en-GB"/>
        </w:rPr>
      </w:pPr>
      <w:r>
        <w:rPr>
          <w:rFonts w:ascii="Times New Roman" w:hAnsi="Times New Roman"/>
          <w:sz w:val="24"/>
          <w:szCs w:val="24"/>
          <w:lang w:val="en-GB"/>
        </w:rPr>
        <w:tab/>
      </w:r>
      <w:r>
        <w:rPr>
          <w:rFonts w:ascii="Times New Roman" w:hAnsi="Times New Roman"/>
          <w:sz w:val="24"/>
          <w:szCs w:val="24"/>
          <w:lang w:val="en-GB"/>
        </w:rPr>
        <w:tab/>
      </w:r>
      <w:r>
        <w:rPr>
          <w:rFonts w:ascii="Times New Roman" w:hAnsi="Times New Roman"/>
          <w:sz w:val="24"/>
          <w:szCs w:val="24"/>
          <w:lang w:val="en-GB"/>
        </w:rPr>
        <w:tab/>
      </w:r>
      <w:r w:rsidR="00CD5DC6" w:rsidRPr="00E4618D">
        <w:rPr>
          <w:rFonts w:ascii="Times New Roman" w:hAnsi="Times New Roman"/>
          <w:sz w:val="24"/>
          <w:szCs w:val="24"/>
          <w:lang w:val="en-GB"/>
        </w:rPr>
        <w:t>Fig</w:t>
      </w:r>
      <w:r w:rsidR="00090301">
        <w:rPr>
          <w:rFonts w:ascii="Times New Roman" w:hAnsi="Times New Roman"/>
          <w:sz w:val="24"/>
          <w:szCs w:val="24"/>
          <w:lang w:val="en-GB"/>
        </w:rPr>
        <w:t>ure-</w:t>
      </w:r>
      <w:r w:rsidR="000A651E">
        <w:rPr>
          <w:rFonts w:ascii="Times New Roman" w:hAnsi="Times New Roman"/>
          <w:sz w:val="24"/>
          <w:szCs w:val="24"/>
          <w:lang w:val="en-GB"/>
        </w:rPr>
        <w:t>4</w:t>
      </w:r>
      <w:r w:rsidR="006F4A43">
        <w:rPr>
          <w:rFonts w:ascii="Times New Roman" w:hAnsi="Times New Roman"/>
          <w:sz w:val="24"/>
          <w:szCs w:val="24"/>
          <w:lang w:val="en-GB"/>
        </w:rPr>
        <w:t>:</w:t>
      </w:r>
      <w:r w:rsidR="00CD5DC6" w:rsidRPr="00E4618D">
        <w:rPr>
          <w:rFonts w:ascii="Times New Roman" w:hAnsi="Times New Roman"/>
          <w:sz w:val="24"/>
          <w:szCs w:val="24"/>
          <w:lang w:val="en-GB"/>
        </w:rPr>
        <w:t xml:space="preserve"> Anthocyanin content of various amaranth leaves</w:t>
      </w:r>
    </w:p>
    <w:p w:rsidR="00CD5DC6" w:rsidRPr="00E4618D" w:rsidRDefault="00F63D59" w:rsidP="00E4618D">
      <w:pPr>
        <w:tabs>
          <w:tab w:val="left" w:pos="338"/>
        </w:tabs>
        <w:spacing w:line="360" w:lineRule="auto"/>
        <w:jc w:val="both"/>
        <w:rPr>
          <w:rFonts w:ascii="Times New Roman" w:hAnsi="Times New Roman"/>
          <w:b/>
          <w:sz w:val="24"/>
          <w:szCs w:val="24"/>
          <w:lang w:val="en-GB"/>
        </w:rPr>
      </w:pPr>
      <w:r>
        <w:rPr>
          <w:rFonts w:ascii="Times New Roman" w:hAnsi="Times New Roman"/>
          <w:b/>
          <w:sz w:val="24"/>
          <w:szCs w:val="24"/>
          <w:lang w:val="en-GB"/>
        </w:rPr>
        <w:br w:type="page"/>
      </w:r>
      <w:r w:rsidR="000E4547" w:rsidRPr="00E4618D">
        <w:rPr>
          <w:rFonts w:ascii="Times New Roman" w:hAnsi="Times New Roman"/>
          <w:b/>
          <w:sz w:val="24"/>
          <w:szCs w:val="24"/>
          <w:lang w:val="en-GB"/>
        </w:rPr>
        <w:t>4.3</w:t>
      </w:r>
      <w:r w:rsidR="001C639A" w:rsidRPr="00E4618D">
        <w:rPr>
          <w:rFonts w:ascii="Times New Roman" w:hAnsi="Times New Roman"/>
          <w:b/>
          <w:sz w:val="24"/>
          <w:szCs w:val="24"/>
          <w:lang w:val="en-GB"/>
        </w:rPr>
        <w:t>.1</w:t>
      </w:r>
      <w:r w:rsidR="000E4547" w:rsidRPr="00E4618D">
        <w:rPr>
          <w:rFonts w:ascii="Times New Roman" w:hAnsi="Times New Roman"/>
          <w:b/>
          <w:sz w:val="24"/>
          <w:szCs w:val="24"/>
          <w:lang w:val="en-GB"/>
        </w:rPr>
        <w:t xml:space="preserve"> </w:t>
      </w:r>
      <w:r w:rsidR="007E0F47" w:rsidRPr="00E4618D">
        <w:rPr>
          <w:rFonts w:ascii="Times New Roman" w:hAnsi="Times New Roman"/>
          <w:b/>
          <w:sz w:val="24"/>
          <w:szCs w:val="24"/>
          <w:lang w:val="en-GB"/>
        </w:rPr>
        <w:t>Total Phenol content</w:t>
      </w:r>
    </w:p>
    <w:p w:rsidR="00CD5DC6" w:rsidRDefault="00AC4AAC" w:rsidP="00E4618D">
      <w:pPr>
        <w:tabs>
          <w:tab w:val="left" w:pos="338"/>
        </w:tabs>
        <w:spacing w:line="360" w:lineRule="auto"/>
        <w:jc w:val="both"/>
      </w:pPr>
      <w:r w:rsidRPr="00E4618D">
        <w:rPr>
          <w:rFonts w:ascii="Times New Roman" w:hAnsi="Times New Roman"/>
          <w:sz w:val="24"/>
          <w:szCs w:val="24"/>
          <w:lang w:val="en-GB"/>
        </w:rPr>
        <w:t>Phenol was widely used as an antiseptic, and it is used in the production of carbolic soap. Concentrated phenol liquids are used for permanent treatment of ingrown toe and finger nails, a procedure known as a chemical matrixectomy.</w:t>
      </w:r>
      <w:r w:rsidR="00EC0F89" w:rsidRPr="00E4618D">
        <w:rPr>
          <w:rFonts w:ascii="Times New Roman" w:hAnsi="Times New Roman"/>
          <w:sz w:val="24"/>
          <w:szCs w:val="24"/>
          <w:lang w:val="en-GB"/>
        </w:rPr>
        <w:t xml:space="preserve"> The amount of total phenol contained by selected Amaranth cultivars are shown in </w:t>
      </w:r>
      <w:r w:rsidR="006F13C0">
        <w:rPr>
          <w:rFonts w:ascii="Times New Roman" w:hAnsi="Times New Roman"/>
          <w:sz w:val="24"/>
          <w:szCs w:val="24"/>
          <w:lang w:val="en-GB"/>
        </w:rPr>
        <w:t>figure-</w:t>
      </w:r>
      <w:r w:rsidR="000A651E">
        <w:rPr>
          <w:rFonts w:ascii="Times New Roman" w:hAnsi="Times New Roman"/>
          <w:sz w:val="24"/>
          <w:szCs w:val="24"/>
          <w:lang w:val="en-GB"/>
        </w:rPr>
        <w:t>5</w:t>
      </w:r>
      <w:r w:rsidR="00EC0F89" w:rsidRPr="00E4618D">
        <w:rPr>
          <w:rFonts w:ascii="Times New Roman" w:hAnsi="Times New Roman"/>
          <w:sz w:val="24"/>
          <w:szCs w:val="24"/>
          <w:lang w:val="en-GB"/>
        </w:rPr>
        <w:t>.</w:t>
      </w:r>
      <w:r w:rsidR="00F63D59">
        <w:rPr>
          <w:rFonts w:ascii="Times New Roman" w:hAnsi="Times New Roman"/>
          <w:sz w:val="24"/>
          <w:szCs w:val="24"/>
          <w:lang w:val="en-GB"/>
        </w:rPr>
        <w:t xml:space="preserve"> </w:t>
      </w:r>
      <w:r w:rsidR="00EC0F89" w:rsidRPr="00E4618D">
        <w:rPr>
          <w:rFonts w:ascii="Times New Roman" w:hAnsi="Times New Roman"/>
          <w:sz w:val="24"/>
          <w:szCs w:val="24"/>
          <w:lang w:val="en-GB"/>
        </w:rPr>
        <w:t>The highest value was found in Ghee Kanchan</w:t>
      </w:r>
      <w:r w:rsidR="00F63D59">
        <w:rPr>
          <w:rFonts w:ascii="Times New Roman" w:hAnsi="Times New Roman"/>
          <w:sz w:val="24"/>
          <w:szCs w:val="24"/>
          <w:lang w:val="en-GB"/>
        </w:rPr>
        <w:t xml:space="preserve"> </w:t>
      </w:r>
      <w:r w:rsidR="00EC0F89" w:rsidRPr="00E4618D">
        <w:rPr>
          <w:rFonts w:ascii="Times New Roman" w:hAnsi="Times New Roman"/>
          <w:sz w:val="24"/>
          <w:szCs w:val="24"/>
          <w:lang w:val="en-GB"/>
        </w:rPr>
        <w:t xml:space="preserve">(1.02%) and </w:t>
      </w:r>
      <w:r w:rsidR="00F63D59">
        <w:rPr>
          <w:rFonts w:ascii="Times New Roman" w:hAnsi="Times New Roman"/>
          <w:sz w:val="24"/>
          <w:szCs w:val="24"/>
          <w:lang w:val="en-GB"/>
        </w:rPr>
        <w:t>t</w:t>
      </w:r>
      <w:r w:rsidR="00EC0F89" w:rsidRPr="00E4618D">
        <w:rPr>
          <w:rFonts w:ascii="Times New Roman" w:hAnsi="Times New Roman"/>
          <w:sz w:val="24"/>
          <w:szCs w:val="24"/>
          <w:lang w:val="en-GB"/>
        </w:rPr>
        <w:t>he lowest value of (0.54%).</w:t>
      </w:r>
      <w:r w:rsidR="00D37E8E" w:rsidRPr="00D37E8E">
        <w:t xml:space="preserve"> </w:t>
      </w:r>
    </w:p>
    <w:p w:rsidR="00ED79A5" w:rsidRPr="00ED79A5" w:rsidRDefault="00ED79A5" w:rsidP="00E4618D">
      <w:pPr>
        <w:tabs>
          <w:tab w:val="left" w:pos="338"/>
        </w:tabs>
        <w:spacing w:line="360" w:lineRule="auto"/>
        <w:jc w:val="both"/>
        <w:rPr>
          <w:rFonts w:ascii="Times New Roman" w:hAnsi="Times New Roman"/>
          <w:sz w:val="12"/>
          <w:szCs w:val="24"/>
          <w:lang w:val="en-GB"/>
        </w:rPr>
      </w:pPr>
    </w:p>
    <w:p w:rsidR="00CD5DC6" w:rsidRDefault="00CD5DC6" w:rsidP="00CD5DC6">
      <w:pPr>
        <w:tabs>
          <w:tab w:val="left" w:pos="338"/>
        </w:tabs>
        <w:rPr>
          <w:sz w:val="32"/>
          <w:szCs w:val="32"/>
          <w:lang w:val="en-GB"/>
        </w:rPr>
      </w:pPr>
      <w:r w:rsidRPr="00CD5DC6">
        <w:rPr>
          <w:sz w:val="32"/>
          <w:szCs w:val="32"/>
          <w:lang w:val="en-GB"/>
        </w:rPr>
        <w:t> </w:t>
      </w:r>
      <w:r w:rsidR="008F794B" w:rsidRPr="008F794B">
        <w:rPr>
          <w:noProof/>
        </w:rPr>
        <w:drawing>
          <wp:inline distT="0" distB="0" distL="0" distR="0">
            <wp:extent cx="5372100" cy="2842260"/>
            <wp:effectExtent l="19050" t="0" r="19050" b="0"/>
            <wp:docPr id="7" name="Chart 23">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id="{09AD15FC-4675-DB2B-D352-825FA6BCC7F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CD5DC6" w:rsidRPr="008F794B" w:rsidRDefault="00CD5DC6" w:rsidP="002A648F">
      <w:pPr>
        <w:tabs>
          <w:tab w:val="left" w:pos="338"/>
        </w:tabs>
        <w:jc w:val="center"/>
        <w:rPr>
          <w:sz w:val="20"/>
          <w:szCs w:val="32"/>
          <w:lang w:val="en-GB"/>
        </w:rPr>
      </w:pPr>
    </w:p>
    <w:p w:rsidR="00CD5DC6" w:rsidRPr="00A3068A" w:rsidRDefault="00CD5DC6" w:rsidP="00CA61CB">
      <w:pPr>
        <w:tabs>
          <w:tab w:val="left" w:pos="338"/>
        </w:tabs>
        <w:spacing w:line="360" w:lineRule="auto"/>
        <w:jc w:val="center"/>
        <w:rPr>
          <w:rFonts w:ascii="Times New Roman" w:hAnsi="Times New Roman"/>
          <w:sz w:val="24"/>
          <w:szCs w:val="24"/>
          <w:lang w:val="en-GB"/>
        </w:rPr>
      </w:pPr>
      <w:r w:rsidRPr="00A3068A">
        <w:rPr>
          <w:rFonts w:ascii="Times New Roman" w:hAnsi="Times New Roman"/>
          <w:sz w:val="24"/>
          <w:szCs w:val="24"/>
          <w:lang w:val="en-GB"/>
        </w:rPr>
        <w:t>Fig</w:t>
      </w:r>
      <w:r w:rsidR="00090301">
        <w:rPr>
          <w:rFonts w:ascii="Times New Roman" w:hAnsi="Times New Roman"/>
          <w:sz w:val="24"/>
          <w:szCs w:val="24"/>
          <w:lang w:val="en-GB"/>
        </w:rPr>
        <w:t>ure-</w:t>
      </w:r>
      <w:r w:rsidR="000A651E">
        <w:rPr>
          <w:rFonts w:ascii="Times New Roman" w:hAnsi="Times New Roman"/>
          <w:sz w:val="24"/>
          <w:szCs w:val="24"/>
          <w:lang w:val="en-GB"/>
        </w:rPr>
        <w:t>5</w:t>
      </w:r>
      <w:r w:rsidR="006F4A43">
        <w:rPr>
          <w:rFonts w:ascii="Times New Roman" w:hAnsi="Times New Roman"/>
          <w:sz w:val="24"/>
          <w:szCs w:val="24"/>
          <w:lang w:val="en-GB"/>
        </w:rPr>
        <w:t>:</w:t>
      </w:r>
      <w:r w:rsidRPr="00A3068A">
        <w:rPr>
          <w:rFonts w:ascii="Times New Roman" w:hAnsi="Times New Roman"/>
          <w:sz w:val="24"/>
          <w:szCs w:val="24"/>
          <w:lang w:val="en-GB"/>
        </w:rPr>
        <w:t xml:space="preserve"> Total Phenol content of</w:t>
      </w:r>
      <w:r w:rsidR="006F4A43">
        <w:rPr>
          <w:rFonts w:ascii="Times New Roman" w:hAnsi="Times New Roman"/>
          <w:sz w:val="24"/>
          <w:szCs w:val="24"/>
          <w:lang w:val="en-GB"/>
        </w:rPr>
        <w:t xml:space="preserve"> different cultivars of </w:t>
      </w:r>
      <w:r w:rsidRPr="00A3068A">
        <w:rPr>
          <w:rFonts w:ascii="Times New Roman" w:hAnsi="Times New Roman"/>
          <w:sz w:val="24"/>
          <w:szCs w:val="24"/>
          <w:lang w:val="en-GB"/>
        </w:rPr>
        <w:t>amaranth leaves</w:t>
      </w:r>
    </w:p>
    <w:p w:rsidR="00CD5DC6" w:rsidRPr="00A3068A" w:rsidRDefault="00F63D59" w:rsidP="00A3068A">
      <w:pPr>
        <w:tabs>
          <w:tab w:val="left" w:pos="338"/>
        </w:tabs>
        <w:spacing w:line="360" w:lineRule="auto"/>
        <w:jc w:val="both"/>
        <w:rPr>
          <w:rFonts w:ascii="Times New Roman" w:hAnsi="Times New Roman"/>
          <w:b/>
          <w:sz w:val="24"/>
          <w:szCs w:val="24"/>
          <w:lang w:val="en-GB"/>
        </w:rPr>
      </w:pPr>
      <w:r>
        <w:rPr>
          <w:rFonts w:ascii="Times New Roman" w:hAnsi="Times New Roman"/>
          <w:b/>
          <w:sz w:val="24"/>
          <w:szCs w:val="24"/>
          <w:lang w:val="en-GB"/>
        </w:rPr>
        <w:br w:type="page"/>
      </w:r>
      <w:r w:rsidR="00460D75" w:rsidRPr="00A3068A">
        <w:rPr>
          <w:rFonts w:ascii="Times New Roman" w:hAnsi="Times New Roman"/>
          <w:b/>
          <w:sz w:val="24"/>
          <w:szCs w:val="24"/>
          <w:lang w:val="en-GB"/>
        </w:rPr>
        <w:t>4.3</w:t>
      </w:r>
      <w:r w:rsidR="001C639A" w:rsidRPr="00A3068A">
        <w:rPr>
          <w:rFonts w:ascii="Times New Roman" w:hAnsi="Times New Roman"/>
          <w:b/>
          <w:sz w:val="24"/>
          <w:szCs w:val="24"/>
          <w:lang w:val="en-GB"/>
        </w:rPr>
        <w:t>.2</w:t>
      </w:r>
      <w:r w:rsidR="00460D75" w:rsidRPr="00A3068A">
        <w:rPr>
          <w:rFonts w:ascii="Times New Roman" w:hAnsi="Times New Roman"/>
          <w:b/>
          <w:sz w:val="24"/>
          <w:szCs w:val="24"/>
          <w:lang w:val="en-GB"/>
        </w:rPr>
        <w:t xml:space="preserve"> </w:t>
      </w:r>
      <w:r w:rsidR="007E0F47" w:rsidRPr="00A3068A">
        <w:rPr>
          <w:rFonts w:ascii="Times New Roman" w:hAnsi="Times New Roman"/>
          <w:b/>
          <w:sz w:val="24"/>
          <w:szCs w:val="24"/>
          <w:lang w:val="en-GB"/>
        </w:rPr>
        <w:t>Reducing Sugar content</w:t>
      </w:r>
    </w:p>
    <w:p w:rsidR="00CD5DC6" w:rsidRDefault="007E0F47" w:rsidP="00A21FB3">
      <w:pPr>
        <w:spacing w:line="360" w:lineRule="auto"/>
        <w:jc w:val="both"/>
        <w:rPr>
          <w:rFonts w:ascii="Times New Roman" w:hAnsi="Times New Roman"/>
          <w:sz w:val="24"/>
          <w:szCs w:val="24"/>
          <w:lang w:val="en-GB"/>
        </w:rPr>
      </w:pPr>
      <w:r w:rsidRPr="00F63D59">
        <w:rPr>
          <w:rFonts w:ascii="Times New Roman" w:hAnsi="Times New Roman"/>
          <w:sz w:val="24"/>
          <w:szCs w:val="24"/>
          <w:lang w:val="en-GB"/>
        </w:rPr>
        <w:t>Re</w:t>
      </w:r>
      <w:r w:rsidR="008A70C3" w:rsidRPr="00F63D59">
        <w:rPr>
          <w:rFonts w:ascii="Times New Roman" w:hAnsi="Times New Roman"/>
          <w:sz w:val="24"/>
          <w:szCs w:val="24"/>
          <w:lang w:val="en-GB"/>
        </w:rPr>
        <w:t>ducing sugar content of Amaranth</w:t>
      </w:r>
      <w:r w:rsidRPr="00F63D59">
        <w:rPr>
          <w:rFonts w:ascii="Times New Roman" w:hAnsi="Times New Roman"/>
          <w:sz w:val="24"/>
          <w:szCs w:val="24"/>
          <w:lang w:val="en-GB"/>
        </w:rPr>
        <w:t xml:space="preserve"> is an important measure of quantity. It is used to assess suitability of tubers for processing efficiency, product yield and oil absorption</w:t>
      </w:r>
      <w:r w:rsidR="00EC0F89" w:rsidRPr="00F63D59">
        <w:rPr>
          <w:rFonts w:ascii="Times New Roman" w:hAnsi="Times New Roman"/>
          <w:sz w:val="24"/>
          <w:szCs w:val="24"/>
          <w:lang w:val="en-GB"/>
        </w:rPr>
        <w:t xml:space="preserve">. The amount of </w:t>
      </w:r>
      <w:r w:rsidR="00F63D59">
        <w:rPr>
          <w:rFonts w:ascii="Times New Roman" w:hAnsi="Times New Roman"/>
          <w:sz w:val="24"/>
          <w:szCs w:val="24"/>
          <w:lang w:val="en-GB"/>
        </w:rPr>
        <w:t>r</w:t>
      </w:r>
      <w:r w:rsidR="00EC0F89" w:rsidRPr="00F63D59">
        <w:rPr>
          <w:rFonts w:ascii="Times New Roman" w:hAnsi="Times New Roman"/>
          <w:sz w:val="24"/>
          <w:szCs w:val="24"/>
          <w:lang w:val="en-GB"/>
        </w:rPr>
        <w:t xml:space="preserve">educing sugar contained by selected Amaranth cultivars are shown in </w:t>
      </w:r>
      <w:r w:rsidR="006F13C0">
        <w:rPr>
          <w:rFonts w:ascii="Times New Roman" w:hAnsi="Times New Roman"/>
          <w:sz w:val="24"/>
          <w:szCs w:val="24"/>
          <w:lang w:val="en-GB"/>
        </w:rPr>
        <w:t>figure-</w:t>
      </w:r>
      <w:r w:rsidR="000A651E">
        <w:rPr>
          <w:rFonts w:ascii="Times New Roman" w:hAnsi="Times New Roman"/>
          <w:sz w:val="24"/>
          <w:szCs w:val="24"/>
          <w:lang w:val="en-GB"/>
        </w:rPr>
        <w:t>6</w:t>
      </w:r>
      <w:r w:rsidR="00EC0F89" w:rsidRPr="00F63D59">
        <w:rPr>
          <w:rFonts w:ascii="Times New Roman" w:hAnsi="Times New Roman"/>
          <w:sz w:val="24"/>
          <w:szCs w:val="24"/>
          <w:lang w:val="en-GB"/>
        </w:rPr>
        <w:t>.</w:t>
      </w:r>
      <w:r w:rsidR="00F63D59">
        <w:rPr>
          <w:rFonts w:ascii="Times New Roman" w:hAnsi="Times New Roman"/>
          <w:sz w:val="24"/>
          <w:szCs w:val="24"/>
          <w:lang w:val="en-GB"/>
        </w:rPr>
        <w:t xml:space="preserve"> </w:t>
      </w:r>
      <w:r w:rsidR="00EC0F89" w:rsidRPr="00F63D59">
        <w:rPr>
          <w:rFonts w:ascii="Times New Roman" w:hAnsi="Times New Roman"/>
          <w:sz w:val="24"/>
          <w:szCs w:val="24"/>
          <w:lang w:val="en-GB"/>
        </w:rPr>
        <w:t>The highest value was found in G</w:t>
      </w:r>
      <w:r w:rsidR="00043CC5" w:rsidRPr="00F63D59">
        <w:rPr>
          <w:rFonts w:ascii="Times New Roman" w:hAnsi="Times New Roman"/>
          <w:sz w:val="24"/>
          <w:szCs w:val="24"/>
          <w:lang w:val="en-GB"/>
        </w:rPr>
        <w:t>hee Kanchan and BARI</w:t>
      </w:r>
      <w:r w:rsidR="00C66BB4">
        <w:rPr>
          <w:rFonts w:ascii="Times New Roman" w:hAnsi="Times New Roman"/>
          <w:sz w:val="24"/>
          <w:szCs w:val="24"/>
          <w:lang w:val="en-GB"/>
        </w:rPr>
        <w:t xml:space="preserve"> Lalshak</w:t>
      </w:r>
      <w:r w:rsidR="00043CC5" w:rsidRPr="00F63D59">
        <w:rPr>
          <w:rFonts w:ascii="Times New Roman" w:hAnsi="Times New Roman"/>
          <w:sz w:val="24"/>
          <w:szCs w:val="24"/>
          <w:lang w:val="en-GB"/>
        </w:rPr>
        <w:t>-</w:t>
      </w:r>
      <w:r w:rsidR="00596E76">
        <w:rPr>
          <w:rFonts w:ascii="Times New Roman" w:hAnsi="Times New Roman"/>
          <w:sz w:val="24"/>
          <w:szCs w:val="24"/>
          <w:lang w:val="en-GB"/>
        </w:rPr>
        <w:t>1</w:t>
      </w:r>
      <w:r w:rsidR="00043CC5" w:rsidRPr="00F63D59">
        <w:rPr>
          <w:rFonts w:ascii="Times New Roman" w:hAnsi="Times New Roman"/>
          <w:sz w:val="24"/>
          <w:szCs w:val="24"/>
          <w:lang w:val="en-GB"/>
        </w:rPr>
        <w:t xml:space="preserve"> (1.07%) and </w:t>
      </w:r>
      <w:r w:rsidR="00F63D59">
        <w:rPr>
          <w:rFonts w:ascii="Times New Roman" w:hAnsi="Times New Roman"/>
          <w:sz w:val="24"/>
          <w:szCs w:val="24"/>
          <w:lang w:val="en-GB"/>
        </w:rPr>
        <w:t>t</w:t>
      </w:r>
      <w:r w:rsidR="00043CC5" w:rsidRPr="00F63D59">
        <w:rPr>
          <w:rFonts w:ascii="Times New Roman" w:hAnsi="Times New Roman"/>
          <w:sz w:val="24"/>
          <w:szCs w:val="24"/>
          <w:lang w:val="en-GB"/>
        </w:rPr>
        <w:t>he lowest value of Altapeti and Lal Mia</w:t>
      </w:r>
      <w:r w:rsidR="00F63D59">
        <w:rPr>
          <w:rFonts w:ascii="Times New Roman" w:hAnsi="Times New Roman"/>
          <w:sz w:val="24"/>
          <w:szCs w:val="24"/>
          <w:lang w:val="en-GB"/>
        </w:rPr>
        <w:t xml:space="preserve"> </w:t>
      </w:r>
      <w:r w:rsidR="00043CC5" w:rsidRPr="00F63D59">
        <w:rPr>
          <w:rFonts w:ascii="Times New Roman" w:hAnsi="Times New Roman"/>
          <w:sz w:val="24"/>
          <w:szCs w:val="24"/>
          <w:lang w:val="en-GB"/>
        </w:rPr>
        <w:t>(1.03%).</w:t>
      </w:r>
      <w:r w:rsidR="00F63D59">
        <w:rPr>
          <w:rFonts w:ascii="Times New Roman" w:hAnsi="Times New Roman"/>
          <w:sz w:val="24"/>
          <w:szCs w:val="24"/>
          <w:lang w:val="en-GB"/>
        </w:rPr>
        <w:t xml:space="preserve"> </w:t>
      </w:r>
    </w:p>
    <w:p w:rsidR="007A6B14" w:rsidRPr="00F63D59" w:rsidRDefault="007A6B14" w:rsidP="00A21FB3">
      <w:pPr>
        <w:spacing w:line="360" w:lineRule="auto"/>
        <w:jc w:val="both"/>
        <w:rPr>
          <w:rFonts w:ascii="Times New Roman" w:hAnsi="Times New Roman"/>
          <w:sz w:val="24"/>
          <w:szCs w:val="24"/>
          <w:lang w:val="en-GB"/>
        </w:rPr>
      </w:pPr>
    </w:p>
    <w:p w:rsidR="00CD5DC6" w:rsidRDefault="007A6B14" w:rsidP="005376E9">
      <w:pPr>
        <w:tabs>
          <w:tab w:val="left" w:pos="338"/>
        </w:tabs>
        <w:jc w:val="center"/>
        <w:rPr>
          <w:sz w:val="32"/>
          <w:szCs w:val="32"/>
          <w:lang w:val="en-GB"/>
        </w:rPr>
      </w:pPr>
      <w:r w:rsidRPr="007A6B14">
        <w:rPr>
          <w:noProof/>
          <w:sz w:val="32"/>
          <w:szCs w:val="32"/>
        </w:rPr>
        <w:drawing>
          <wp:inline distT="0" distB="0" distL="0" distR="0">
            <wp:extent cx="5448300" cy="3267075"/>
            <wp:effectExtent l="19050" t="0" r="19050" b="0"/>
            <wp:docPr id="8" name="Chart 24">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id="{E4123AE0-A137-5042-0AF1-5CE311A16B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7A6B14" w:rsidRPr="007A6B14" w:rsidRDefault="007A6B14" w:rsidP="00F63D59">
      <w:pPr>
        <w:tabs>
          <w:tab w:val="left" w:pos="338"/>
        </w:tabs>
        <w:spacing w:line="360" w:lineRule="auto"/>
        <w:jc w:val="center"/>
        <w:rPr>
          <w:rFonts w:ascii="Times New Roman" w:hAnsi="Times New Roman"/>
          <w:sz w:val="10"/>
          <w:szCs w:val="24"/>
          <w:lang w:val="en-GB"/>
        </w:rPr>
      </w:pPr>
    </w:p>
    <w:p w:rsidR="00CD5DC6" w:rsidRPr="00A3068A" w:rsidRDefault="00CD5DC6" w:rsidP="00F63D59">
      <w:pPr>
        <w:tabs>
          <w:tab w:val="left" w:pos="338"/>
        </w:tabs>
        <w:spacing w:line="360" w:lineRule="auto"/>
        <w:jc w:val="center"/>
        <w:rPr>
          <w:rFonts w:ascii="Times New Roman" w:hAnsi="Times New Roman"/>
          <w:sz w:val="24"/>
          <w:szCs w:val="24"/>
          <w:lang w:val="en-GB"/>
        </w:rPr>
      </w:pPr>
      <w:r w:rsidRPr="00A3068A">
        <w:rPr>
          <w:rFonts w:ascii="Times New Roman" w:hAnsi="Times New Roman"/>
          <w:sz w:val="24"/>
          <w:szCs w:val="24"/>
          <w:lang w:val="en-GB"/>
        </w:rPr>
        <w:t>Fig</w:t>
      </w:r>
      <w:r w:rsidR="00090301">
        <w:rPr>
          <w:rFonts w:ascii="Times New Roman" w:hAnsi="Times New Roman"/>
          <w:sz w:val="24"/>
          <w:szCs w:val="24"/>
          <w:lang w:val="en-GB"/>
        </w:rPr>
        <w:t>ure-</w:t>
      </w:r>
      <w:r w:rsidR="000A651E">
        <w:rPr>
          <w:rFonts w:ascii="Times New Roman" w:hAnsi="Times New Roman"/>
          <w:sz w:val="24"/>
          <w:szCs w:val="24"/>
          <w:lang w:val="en-GB"/>
        </w:rPr>
        <w:t>6</w:t>
      </w:r>
      <w:r w:rsidR="006F4A43">
        <w:rPr>
          <w:rFonts w:ascii="Times New Roman" w:hAnsi="Times New Roman"/>
          <w:sz w:val="24"/>
          <w:szCs w:val="24"/>
          <w:lang w:val="en-GB"/>
        </w:rPr>
        <w:t>:</w:t>
      </w:r>
      <w:r w:rsidRPr="00A3068A">
        <w:rPr>
          <w:rFonts w:ascii="Times New Roman" w:hAnsi="Times New Roman"/>
          <w:sz w:val="24"/>
          <w:szCs w:val="24"/>
          <w:lang w:val="en-GB"/>
        </w:rPr>
        <w:t xml:space="preserve"> Reducing Sugar con</w:t>
      </w:r>
      <w:r w:rsidR="00F63D59">
        <w:rPr>
          <w:rFonts w:ascii="Times New Roman" w:hAnsi="Times New Roman"/>
          <w:sz w:val="24"/>
          <w:szCs w:val="24"/>
          <w:lang w:val="en-GB"/>
        </w:rPr>
        <w:t>te</w:t>
      </w:r>
      <w:r w:rsidR="006F4A43">
        <w:rPr>
          <w:rFonts w:ascii="Times New Roman" w:hAnsi="Times New Roman"/>
          <w:sz w:val="24"/>
          <w:szCs w:val="24"/>
          <w:lang w:val="en-GB"/>
        </w:rPr>
        <w:t xml:space="preserve">nt of different cultivars of </w:t>
      </w:r>
      <w:r w:rsidR="00F63D59">
        <w:rPr>
          <w:rFonts w:ascii="Times New Roman" w:hAnsi="Times New Roman"/>
          <w:sz w:val="24"/>
          <w:szCs w:val="24"/>
          <w:lang w:val="en-GB"/>
        </w:rPr>
        <w:t xml:space="preserve"> amaranth leaves</w:t>
      </w:r>
    </w:p>
    <w:p w:rsidR="007E0F47" w:rsidRPr="00A3068A" w:rsidRDefault="00F63D59" w:rsidP="00F63D59">
      <w:pPr>
        <w:tabs>
          <w:tab w:val="left" w:pos="338"/>
        </w:tabs>
        <w:spacing w:line="360" w:lineRule="auto"/>
        <w:jc w:val="both"/>
        <w:rPr>
          <w:rFonts w:ascii="Times New Roman" w:hAnsi="Times New Roman"/>
          <w:b/>
          <w:sz w:val="24"/>
          <w:szCs w:val="24"/>
          <w:lang w:val="en-GB"/>
        </w:rPr>
      </w:pPr>
      <w:r>
        <w:rPr>
          <w:rFonts w:ascii="Times New Roman" w:hAnsi="Times New Roman"/>
          <w:b/>
          <w:sz w:val="24"/>
          <w:szCs w:val="24"/>
          <w:lang w:val="en-GB"/>
        </w:rPr>
        <w:br w:type="page"/>
      </w:r>
      <w:r w:rsidR="001C639A" w:rsidRPr="00A3068A">
        <w:rPr>
          <w:rFonts w:ascii="Times New Roman" w:hAnsi="Times New Roman"/>
          <w:b/>
          <w:sz w:val="24"/>
          <w:szCs w:val="24"/>
          <w:lang w:val="en-GB"/>
        </w:rPr>
        <w:t>4.3.3</w:t>
      </w:r>
      <w:r w:rsidR="000E4547" w:rsidRPr="00A3068A">
        <w:rPr>
          <w:rFonts w:ascii="Times New Roman" w:hAnsi="Times New Roman"/>
          <w:b/>
          <w:sz w:val="24"/>
          <w:szCs w:val="24"/>
          <w:lang w:val="en-GB"/>
        </w:rPr>
        <w:t xml:space="preserve"> </w:t>
      </w:r>
      <w:r w:rsidR="007E0F47" w:rsidRPr="00A3068A">
        <w:rPr>
          <w:rFonts w:ascii="Times New Roman" w:hAnsi="Times New Roman"/>
          <w:b/>
          <w:sz w:val="24"/>
          <w:szCs w:val="24"/>
          <w:lang w:val="en-GB"/>
        </w:rPr>
        <w:t>Total Sugar content</w:t>
      </w:r>
    </w:p>
    <w:p w:rsidR="00610374" w:rsidRDefault="007E0F47" w:rsidP="00F63D59">
      <w:pPr>
        <w:spacing w:line="360" w:lineRule="auto"/>
        <w:jc w:val="both"/>
        <w:rPr>
          <w:rFonts w:ascii="Times New Roman" w:hAnsi="Times New Roman"/>
          <w:sz w:val="24"/>
          <w:szCs w:val="24"/>
        </w:rPr>
      </w:pPr>
      <w:r w:rsidRPr="008E27C2">
        <w:rPr>
          <w:rFonts w:ascii="Times New Roman" w:hAnsi="Times New Roman"/>
          <w:sz w:val="24"/>
          <w:szCs w:val="24"/>
          <w:lang w:val="en-GB"/>
        </w:rPr>
        <w:t xml:space="preserve">Total </w:t>
      </w:r>
      <w:r w:rsidR="008A70C3" w:rsidRPr="008E27C2">
        <w:rPr>
          <w:rFonts w:ascii="Times New Roman" w:hAnsi="Times New Roman"/>
          <w:sz w:val="24"/>
          <w:szCs w:val="24"/>
          <w:lang w:val="en-GB"/>
        </w:rPr>
        <w:t xml:space="preserve">sugar content of Amaranth </w:t>
      </w:r>
      <w:r w:rsidRPr="008E27C2">
        <w:rPr>
          <w:rFonts w:ascii="Times New Roman" w:hAnsi="Times New Roman"/>
          <w:sz w:val="24"/>
          <w:szCs w:val="24"/>
          <w:lang w:val="en-GB"/>
        </w:rPr>
        <w:t>is an important measure of quantity. It is used to assess suitability of tubers for processing efficiency, p</w:t>
      </w:r>
      <w:r w:rsidR="00F63D59">
        <w:rPr>
          <w:rFonts w:ascii="Times New Roman" w:hAnsi="Times New Roman"/>
          <w:sz w:val="24"/>
          <w:szCs w:val="24"/>
          <w:lang w:val="en-GB"/>
        </w:rPr>
        <w:t>roduct yield and oil absorption</w:t>
      </w:r>
      <w:r w:rsidRPr="008E27C2">
        <w:rPr>
          <w:rFonts w:ascii="Times New Roman" w:hAnsi="Times New Roman"/>
          <w:sz w:val="24"/>
          <w:szCs w:val="24"/>
          <w:lang w:val="en-GB"/>
        </w:rPr>
        <w:t>.</w:t>
      </w:r>
      <w:r w:rsidR="00043CC5" w:rsidRPr="008E27C2">
        <w:rPr>
          <w:rFonts w:ascii="Times New Roman" w:hAnsi="Times New Roman"/>
          <w:sz w:val="24"/>
          <w:szCs w:val="24"/>
          <w:lang w:val="en-GB"/>
        </w:rPr>
        <w:t xml:space="preserve"> The amount of Total sugar contained by selected Amaran</w:t>
      </w:r>
      <w:r w:rsidR="00F63D59">
        <w:rPr>
          <w:rFonts w:ascii="Times New Roman" w:hAnsi="Times New Roman"/>
          <w:sz w:val="24"/>
          <w:szCs w:val="24"/>
          <w:lang w:val="en-GB"/>
        </w:rPr>
        <w:t>th cultivars are shown in figure</w:t>
      </w:r>
      <w:r w:rsidR="006F13C0">
        <w:rPr>
          <w:rFonts w:ascii="Times New Roman" w:hAnsi="Times New Roman"/>
          <w:sz w:val="24"/>
          <w:szCs w:val="24"/>
          <w:lang w:val="en-GB"/>
        </w:rPr>
        <w:t>-</w:t>
      </w:r>
      <w:r w:rsidR="000A651E">
        <w:rPr>
          <w:rFonts w:ascii="Times New Roman" w:hAnsi="Times New Roman"/>
          <w:sz w:val="24"/>
          <w:szCs w:val="24"/>
          <w:lang w:val="en-GB"/>
        </w:rPr>
        <w:t>7</w:t>
      </w:r>
      <w:r w:rsidR="00043CC5" w:rsidRPr="008E27C2">
        <w:rPr>
          <w:rFonts w:ascii="Times New Roman" w:hAnsi="Times New Roman"/>
          <w:sz w:val="24"/>
          <w:szCs w:val="24"/>
          <w:lang w:val="en-GB"/>
        </w:rPr>
        <w:t>. The highest value was found in Raktozoba</w:t>
      </w:r>
      <w:r w:rsidR="00F63D59">
        <w:rPr>
          <w:rFonts w:ascii="Times New Roman" w:hAnsi="Times New Roman"/>
          <w:sz w:val="24"/>
          <w:szCs w:val="24"/>
          <w:lang w:val="en-GB"/>
        </w:rPr>
        <w:t xml:space="preserve"> </w:t>
      </w:r>
      <w:r w:rsidR="00043CC5" w:rsidRPr="008E27C2">
        <w:rPr>
          <w:rFonts w:ascii="Times New Roman" w:hAnsi="Times New Roman"/>
          <w:sz w:val="24"/>
          <w:szCs w:val="24"/>
          <w:lang w:val="en-GB"/>
        </w:rPr>
        <w:t xml:space="preserve">(1.65%) and </w:t>
      </w:r>
      <w:r w:rsidR="00F63D59">
        <w:rPr>
          <w:rFonts w:ascii="Times New Roman" w:hAnsi="Times New Roman"/>
          <w:sz w:val="24"/>
          <w:szCs w:val="24"/>
          <w:lang w:val="en-GB"/>
        </w:rPr>
        <w:t>t</w:t>
      </w:r>
      <w:r w:rsidR="00043CC5" w:rsidRPr="008E27C2">
        <w:rPr>
          <w:rFonts w:ascii="Times New Roman" w:hAnsi="Times New Roman"/>
          <w:sz w:val="24"/>
          <w:szCs w:val="24"/>
          <w:lang w:val="en-GB"/>
        </w:rPr>
        <w:t>he lowest value of Lal Mia (1.58%).</w:t>
      </w:r>
      <w:r w:rsidR="00D37E8E" w:rsidRPr="008E27C2">
        <w:rPr>
          <w:rFonts w:ascii="Times New Roman" w:hAnsi="Times New Roman"/>
          <w:sz w:val="24"/>
          <w:szCs w:val="24"/>
        </w:rPr>
        <w:t xml:space="preserve"> </w:t>
      </w:r>
    </w:p>
    <w:p w:rsidR="00EB4ADB" w:rsidRPr="008E27C2" w:rsidRDefault="00EB4ADB" w:rsidP="00F63D59">
      <w:pPr>
        <w:spacing w:line="360" w:lineRule="auto"/>
        <w:jc w:val="both"/>
        <w:rPr>
          <w:rFonts w:ascii="Times New Roman" w:hAnsi="Times New Roman"/>
          <w:sz w:val="24"/>
          <w:szCs w:val="24"/>
        </w:rPr>
      </w:pPr>
    </w:p>
    <w:p w:rsidR="00CD5DC6" w:rsidRDefault="00EB4ADB" w:rsidP="00596E76">
      <w:pPr>
        <w:tabs>
          <w:tab w:val="left" w:pos="338"/>
        </w:tabs>
        <w:jc w:val="center"/>
        <w:rPr>
          <w:sz w:val="32"/>
          <w:szCs w:val="32"/>
          <w:lang w:val="en-GB"/>
        </w:rPr>
      </w:pPr>
      <w:r w:rsidRPr="00EB4ADB">
        <w:rPr>
          <w:noProof/>
        </w:rPr>
        <w:drawing>
          <wp:inline distT="0" distB="0" distL="0" distR="0">
            <wp:extent cx="5581650" cy="3267075"/>
            <wp:effectExtent l="19050" t="0" r="19050" b="0"/>
            <wp:docPr id="9" name="Chart 25">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id="{49520549-F71A-7B45-7F90-2C17A3A921E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EB4ADB" w:rsidRPr="00EB4ADB" w:rsidRDefault="00EB4ADB" w:rsidP="00610374">
      <w:pPr>
        <w:tabs>
          <w:tab w:val="left" w:pos="338"/>
        </w:tabs>
        <w:spacing w:line="360" w:lineRule="auto"/>
        <w:jc w:val="center"/>
        <w:rPr>
          <w:rFonts w:ascii="Times New Roman" w:hAnsi="Times New Roman"/>
          <w:sz w:val="6"/>
          <w:szCs w:val="32"/>
          <w:lang w:val="en-GB"/>
        </w:rPr>
      </w:pPr>
    </w:p>
    <w:p w:rsidR="00CD5DC6" w:rsidRPr="00A3068A" w:rsidRDefault="00CD5DC6" w:rsidP="00610374">
      <w:pPr>
        <w:tabs>
          <w:tab w:val="left" w:pos="338"/>
        </w:tabs>
        <w:spacing w:line="360" w:lineRule="auto"/>
        <w:jc w:val="center"/>
        <w:rPr>
          <w:rFonts w:ascii="Times New Roman" w:hAnsi="Times New Roman"/>
          <w:sz w:val="24"/>
          <w:szCs w:val="32"/>
          <w:lang w:val="en-GB"/>
        </w:rPr>
      </w:pPr>
      <w:r w:rsidRPr="00A3068A">
        <w:rPr>
          <w:rFonts w:ascii="Times New Roman" w:hAnsi="Times New Roman"/>
          <w:sz w:val="24"/>
          <w:szCs w:val="32"/>
          <w:lang w:val="en-GB"/>
        </w:rPr>
        <w:t>Fig</w:t>
      </w:r>
      <w:r w:rsidR="00090301">
        <w:rPr>
          <w:rFonts w:ascii="Times New Roman" w:hAnsi="Times New Roman"/>
          <w:sz w:val="24"/>
          <w:szCs w:val="32"/>
          <w:lang w:val="en-GB"/>
        </w:rPr>
        <w:t>ure-</w:t>
      </w:r>
      <w:r w:rsidR="000A651E">
        <w:rPr>
          <w:rFonts w:ascii="Times New Roman" w:hAnsi="Times New Roman"/>
          <w:sz w:val="24"/>
          <w:szCs w:val="32"/>
          <w:lang w:val="en-GB"/>
        </w:rPr>
        <w:t>7</w:t>
      </w:r>
      <w:r w:rsidR="006F4A43">
        <w:rPr>
          <w:rFonts w:ascii="Times New Roman" w:hAnsi="Times New Roman"/>
          <w:sz w:val="24"/>
          <w:szCs w:val="32"/>
          <w:lang w:val="en-GB"/>
        </w:rPr>
        <w:t>:</w:t>
      </w:r>
      <w:r w:rsidRPr="00A3068A">
        <w:rPr>
          <w:rFonts w:ascii="Times New Roman" w:hAnsi="Times New Roman"/>
          <w:sz w:val="24"/>
          <w:szCs w:val="32"/>
          <w:lang w:val="en-GB"/>
        </w:rPr>
        <w:t xml:space="preserve"> Total Sugar con</w:t>
      </w:r>
      <w:r w:rsidR="006F4A43">
        <w:rPr>
          <w:rFonts w:ascii="Times New Roman" w:hAnsi="Times New Roman"/>
          <w:sz w:val="24"/>
          <w:szCs w:val="32"/>
          <w:lang w:val="en-GB"/>
        </w:rPr>
        <w:t xml:space="preserve">tent of different cultivars of </w:t>
      </w:r>
      <w:r w:rsidR="00610374">
        <w:rPr>
          <w:rFonts w:ascii="Times New Roman" w:hAnsi="Times New Roman"/>
          <w:sz w:val="24"/>
          <w:szCs w:val="32"/>
          <w:lang w:val="en-GB"/>
        </w:rPr>
        <w:t xml:space="preserve"> amaranth leaves</w:t>
      </w:r>
    </w:p>
    <w:p w:rsidR="00436AC6" w:rsidRPr="00A3068A" w:rsidRDefault="00596E76" w:rsidP="00A3068A">
      <w:pPr>
        <w:tabs>
          <w:tab w:val="left" w:pos="338"/>
        </w:tabs>
        <w:spacing w:line="360" w:lineRule="auto"/>
        <w:jc w:val="both"/>
        <w:rPr>
          <w:rFonts w:ascii="Times New Roman" w:hAnsi="Times New Roman"/>
          <w:b/>
          <w:sz w:val="28"/>
          <w:szCs w:val="36"/>
          <w:lang w:val="en-GB"/>
        </w:rPr>
      </w:pPr>
      <w:r>
        <w:rPr>
          <w:rFonts w:ascii="Times New Roman" w:hAnsi="Times New Roman"/>
          <w:b/>
          <w:sz w:val="24"/>
          <w:szCs w:val="32"/>
          <w:lang w:val="en-GB"/>
        </w:rPr>
        <w:br w:type="page"/>
      </w:r>
      <w:r w:rsidR="001C639A" w:rsidRPr="00A3068A">
        <w:rPr>
          <w:rFonts w:ascii="Times New Roman" w:hAnsi="Times New Roman"/>
          <w:b/>
          <w:sz w:val="24"/>
          <w:szCs w:val="32"/>
          <w:lang w:val="en-GB"/>
        </w:rPr>
        <w:t>4.3.4</w:t>
      </w:r>
      <w:r w:rsidR="00460D75" w:rsidRPr="00A3068A">
        <w:rPr>
          <w:rFonts w:ascii="Times New Roman" w:hAnsi="Times New Roman"/>
          <w:b/>
          <w:sz w:val="24"/>
          <w:szCs w:val="32"/>
          <w:lang w:val="en-GB"/>
        </w:rPr>
        <w:t xml:space="preserve"> </w:t>
      </w:r>
      <w:r w:rsidR="00436AC6" w:rsidRPr="00A3068A">
        <w:rPr>
          <w:rFonts w:ascii="Times New Roman" w:hAnsi="Times New Roman"/>
          <w:b/>
          <w:sz w:val="24"/>
          <w:szCs w:val="32"/>
          <w:lang w:val="en-GB"/>
        </w:rPr>
        <w:t>Chlorophyll content</w:t>
      </w:r>
    </w:p>
    <w:p w:rsidR="00436AC6" w:rsidRPr="00A3068A" w:rsidRDefault="00436AC6" w:rsidP="00A3068A">
      <w:pPr>
        <w:spacing w:line="360" w:lineRule="auto"/>
        <w:jc w:val="both"/>
        <w:rPr>
          <w:rFonts w:ascii="Times New Roman" w:hAnsi="Times New Roman"/>
          <w:sz w:val="24"/>
          <w:szCs w:val="32"/>
          <w:lang w:val="en-GB"/>
        </w:rPr>
      </w:pPr>
      <w:r w:rsidRPr="00A3068A">
        <w:rPr>
          <w:rFonts w:ascii="Times New Roman" w:hAnsi="Times New Roman"/>
          <w:sz w:val="24"/>
          <w:szCs w:val="32"/>
          <w:lang w:val="en-GB"/>
        </w:rPr>
        <w:t>Chlorophyll, any member of the most important class of pigments involved in photosynthesis, the process by which light energy is converted to chemical energy through the synthesis of organic compounds. Chlorophyll is found in virtually all photosynthetic organisms, including green plants, cyanobacteria, and algae</w:t>
      </w:r>
      <w:r w:rsidR="008A70C3" w:rsidRPr="00A3068A">
        <w:rPr>
          <w:rFonts w:ascii="Times New Roman" w:hAnsi="Times New Roman"/>
          <w:sz w:val="24"/>
          <w:szCs w:val="32"/>
          <w:lang w:val="en-GB"/>
        </w:rPr>
        <w:t>.</w:t>
      </w:r>
      <w:r w:rsidR="00596E76">
        <w:rPr>
          <w:rFonts w:ascii="Times New Roman" w:hAnsi="Times New Roman"/>
          <w:sz w:val="24"/>
          <w:szCs w:val="32"/>
          <w:lang w:val="en-GB"/>
        </w:rPr>
        <w:t xml:space="preserve"> </w:t>
      </w:r>
      <w:r w:rsidR="008A70C3" w:rsidRPr="00A3068A">
        <w:rPr>
          <w:rFonts w:ascii="Times New Roman" w:hAnsi="Times New Roman"/>
          <w:sz w:val="24"/>
          <w:szCs w:val="32"/>
          <w:lang w:val="en-GB"/>
        </w:rPr>
        <w:t>The amount of Chlorophyll</w:t>
      </w:r>
      <w:r w:rsidR="0093393D" w:rsidRPr="00A3068A">
        <w:rPr>
          <w:rFonts w:ascii="Times New Roman" w:hAnsi="Times New Roman"/>
          <w:sz w:val="24"/>
          <w:szCs w:val="32"/>
          <w:lang w:val="en-GB"/>
        </w:rPr>
        <w:t xml:space="preserve"> was found in </w:t>
      </w:r>
      <w:r w:rsidR="008A70C3" w:rsidRPr="00A3068A">
        <w:rPr>
          <w:rFonts w:ascii="Times New Roman" w:hAnsi="Times New Roman"/>
          <w:sz w:val="24"/>
          <w:szCs w:val="32"/>
          <w:lang w:val="en-GB"/>
        </w:rPr>
        <w:t xml:space="preserve"> only Ghee Kanchan.</w:t>
      </w:r>
    </w:p>
    <w:p w:rsidR="00D3454D" w:rsidRDefault="004021E4" w:rsidP="00D64B62">
      <w:pPr>
        <w:tabs>
          <w:tab w:val="left" w:pos="338"/>
        </w:tabs>
        <w:jc w:val="both"/>
        <w:rPr>
          <w:rFonts w:ascii="Times New Roman" w:hAnsi="Times New Roman"/>
          <w:b/>
          <w:sz w:val="24"/>
          <w:szCs w:val="24"/>
          <w:lang w:val="en-GB"/>
        </w:rPr>
      </w:pPr>
      <w:r w:rsidRPr="00903120">
        <w:rPr>
          <w:rFonts w:ascii="Times New Roman" w:hAnsi="Times New Roman"/>
          <w:b/>
          <w:sz w:val="24"/>
          <w:szCs w:val="24"/>
          <w:lang w:val="en-GB"/>
        </w:rPr>
        <w:t>Table</w:t>
      </w:r>
      <w:r w:rsidR="00D3454D" w:rsidRPr="00903120">
        <w:rPr>
          <w:rFonts w:ascii="Times New Roman" w:hAnsi="Times New Roman"/>
          <w:b/>
          <w:sz w:val="24"/>
          <w:szCs w:val="24"/>
          <w:lang w:val="en-GB"/>
        </w:rPr>
        <w:t xml:space="preserve"> 4.3</w:t>
      </w:r>
      <w:r w:rsidRPr="00903120">
        <w:rPr>
          <w:rFonts w:ascii="Times New Roman" w:hAnsi="Times New Roman"/>
          <w:b/>
          <w:sz w:val="24"/>
          <w:szCs w:val="24"/>
          <w:lang w:val="en-GB"/>
        </w:rPr>
        <w:t>: Minerals con</w:t>
      </w:r>
      <w:r w:rsidR="00D64B62">
        <w:rPr>
          <w:rFonts w:ascii="Times New Roman" w:hAnsi="Times New Roman"/>
          <w:b/>
          <w:sz w:val="24"/>
          <w:szCs w:val="24"/>
          <w:lang w:val="en-GB"/>
        </w:rPr>
        <w:t>tent in various amaranth leaves</w:t>
      </w:r>
    </w:p>
    <w:tbl>
      <w:tblPr>
        <w:tblW w:w="9792" w:type="dxa"/>
        <w:jc w:val="center"/>
        <w:tblInd w:w="12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29"/>
        <w:gridCol w:w="1496"/>
        <w:gridCol w:w="1563"/>
        <w:gridCol w:w="1428"/>
        <w:gridCol w:w="1363"/>
        <w:gridCol w:w="1510"/>
        <w:gridCol w:w="1428"/>
      </w:tblGrid>
      <w:tr w:rsidR="00D64B62" w:rsidRPr="00596E76" w:rsidTr="00AA2A86">
        <w:trPr>
          <w:trHeight w:hRule="exact" w:val="433"/>
          <w:jc w:val="center"/>
        </w:trPr>
        <w:tc>
          <w:tcPr>
            <w:tcW w:w="1004" w:type="dxa"/>
            <w:shd w:val="clear" w:color="auto" w:fill="auto"/>
          </w:tcPr>
          <w:p w:rsidR="00D64B62" w:rsidRPr="00596E76" w:rsidRDefault="00D64B62" w:rsidP="00AA2A86">
            <w:pPr>
              <w:spacing w:after="0" w:line="360" w:lineRule="auto"/>
              <w:jc w:val="center"/>
              <w:rPr>
                <w:rFonts w:ascii="Times New Roman" w:hAnsi="Times New Roman"/>
                <w:sz w:val="24"/>
                <w:szCs w:val="24"/>
                <w:lang w:val="en-GB"/>
              </w:rPr>
            </w:pPr>
            <w:r w:rsidRPr="00596E76">
              <w:rPr>
                <w:rFonts w:ascii="Times New Roman" w:hAnsi="Times New Roman"/>
                <w:sz w:val="24"/>
                <w:szCs w:val="24"/>
                <w:lang w:val="en-GB"/>
              </w:rPr>
              <w:t>Variet</w:t>
            </w:r>
            <w:r w:rsidR="00AA2A86">
              <w:rPr>
                <w:rFonts w:ascii="Times New Roman" w:hAnsi="Times New Roman"/>
                <w:sz w:val="24"/>
                <w:szCs w:val="24"/>
                <w:lang w:val="en-GB"/>
              </w:rPr>
              <w:t>ies</w:t>
            </w:r>
          </w:p>
        </w:tc>
        <w:tc>
          <w:tcPr>
            <w:tcW w:w="1496" w:type="dxa"/>
            <w:shd w:val="clear" w:color="auto" w:fill="auto"/>
          </w:tcPr>
          <w:p w:rsidR="00D64B62" w:rsidRPr="00596E76" w:rsidRDefault="00A74818" w:rsidP="00AA2A86">
            <w:pPr>
              <w:spacing w:after="0" w:line="360" w:lineRule="auto"/>
              <w:jc w:val="center"/>
              <w:rPr>
                <w:rFonts w:ascii="Times New Roman" w:hAnsi="Times New Roman"/>
                <w:sz w:val="24"/>
                <w:szCs w:val="24"/>
                <w:lang w:val="en-GB"/>
              </w:rPr>
            </w:pPr>
            <w:r w:rsidRPr="00596E76">
              <w:rPr>
                <w:rFonts w:ascii="Times New Roman" w:hAnsi="Times New Roman"/>
                <w:sz w:val="24"/>
                <w:szCs w:val="24"/>
                <w:lang w:val="en-GB"/>
              </w:rPr>
              <w:t>Ca(</w:t>
            </w:r>
            <w:r w:rsidR="00D64B62" w:rsidRPr="00596E76">
              <w:rPr>
                <w:rFonts w:ascii="Times New Roman" w:hAnsi="Times New Roman"/>
                <w:sz w:val="24"/>
                <w:szCs w:val="24"/>
                <w:lang w:val="en-GB"/>
              </w:rPr>
              <w:t>mg/100g)</w:t>
            </w:r>
          </w:p>
        </w:tc>
        <w:tc>
          <w:tcPr>
            <w:tcW w:w="1563" w:type="dxa"/>
            <w:shd w:val="clear" w:color="auto" w:fill="auto"/>
          </w:tcPr>
          <w:p w:rsidR="00D64B62" w:rsidRPr="00596E76" w:rsidRDefault="00D64B62" w:rsidP="00AA2A86">
            <w:pPr>
              <w:spacing w:after="0" w:line="360" w:lineRule="auto"/>
              <w:jc w:val="center"/>
              <w:rPr>
                <w:rFonts w:ascii="Times New Roman" w:hAnsi="Times New Roman"/>
                <w:sz w:val="24"/>
                <w:szCs w:val="24"/>
                <w:lang w:val="en-GB"/>
              </w:rPr>
            </w:pPr>
            <w:r w:rsidRPr="00596E76">
              <w:rPr>
                <w:rFonts w:ascii="Times New Roman" w:hAnsi="Times New Roman"/>
                <w:sz w:val="24"/>
                <w:szCs w:val="24"/>
                <w:lang w:val="en-GB"/>
              </w:rPr>
              <w:t>Mg(mg/100g)</w:t>
            </w:r>
          </w:p>
        </w:tc>
        <w:tc>
          <w:tcPr>
            <w:tcW w:w="1428" w:type="dxa"/>
            <w:shd w:val="clear" w:color="auto" w:fill="auto"/>
          </w:tcPr>
          <w:p w:rsidR="00D64B62" w:rsidRPr="00596E76" w:rsidRDefault="00D64B62" w:rsidP="00AA2A86">
            <w:pPr>
              <w:spacing w:after="0" w:line="360" w:lineRule="auto"/>
              <w:jc w:val="center"/>
              <w:rPr>
                <w:rFonts w:ascii="Times New Roman" w:hAnsi="Times New Roman"/>
                <w:sz w:val="24"/>
                <w:szCs w:val="24"/>
                <w:lang w:val="en-GB"/>
              </w:rPr>
            </w:pPr>
            <w:r w:rsidRPr="00596E76">
              <w:rPr>
                <w:rFonts w:ascii="Times New Roman" w:hAnsi="Times New Roman"/>
                <w:sz w:val="24"/>
                <w:szCs w:val="24"/>
                <w:lang w:val="en-GB"/>
              </w:rPr>
              <w:t>S(mg/100g)</w:t>
            </w:r>
          </w:p>
        </w:tc>
        <w:tc>
          <w:tcPr>
            <w:tcW w:w="1363" w:type="dxa"/>
            <w:shd w:val="clear" w:color="auto" w:fill="auto"/>
          </w:tcPr>
          <w:p w:rsidR="00D64B62" w:rsidRPr="00596E76" w:rsidRDefault="00D64B62" w:rsidP="00AA2A86">
            <w:pPr>
              <w:spacing w:after="0" w:line="360" w:lineRule="auto"/>
              <w:jc w:val="center"/>
              <w:rPr>
                <w:rFonts w:ascii="Times New Roman" w:hAnsi="Times New Roman"/>
                <w:sz w:val="24"/>
                <w:szCs w:val="24"/>
                <w:lang w:val="en-GB"/>
              </w:rPr>
            </w:pPr>
            <w:r w:rsidRPr="00596E76">
              <w:rPr>
                <w:rFonts w:ascii="Times New Roman" w:hAnsi="Times New Roman"/>
                <w:sz w:val="24"/>
                <w:szCs w:val="24"/>
                <w:lang w:val="en-GB"/>
              </w:rPr>
              <w:t>P(mg/100g)</w:t>
            </w:r>
          </w:p>
        </w:tc>
        <w:tc>
          <w:tcPr>
            <w:tcW w:w="1510" w:type="dxa"/>
            <w:shd w:val="clear" w:color="auto" w:fill="auto"/>
          </w:tcPr>
          <w:p w:rsidR="00D64B62" w:rsidRPr="00596E76" w:rsidRDefault="00D64B62" w:rsidP="00AA2A86">
            <w:pPr>
              <w:spacing w:after="0" w:line="360" w:lineRule="auto"/>
              <w:jc w:val="center"/>
              <w:rPr>
                <w:rFonts w:ascii="Times New Roman" w:hAnsi="Times New Roman"/>
                <w:sz w:val="24"/>
                <w:szCs w:val="24"/>
                <w:lang w:val="en-GB"/>
              </w:rPr>
            </w:pPr>
            <w:r w:rsidRPr="00596E76">
              <w:rPr>
                <w:rFonts w:ascii="Times New Roman" w:hAnsi="Times New Roman"/>
                <w:sz w:val="24"/>
                <w:szCs w:val="24"/>
                <w:lang w:val="en-GB"/>
              </w:rPr>
              <w:t>Na(mg/100g)</w:t>
            </w:r>
          </w:p>
        </w:tc>
        <w:tc>
          <w:tcPr>
            <w:tcW w:w="1428" w:type="dxa"/>
            <w:shd w:val="clear" w:color="auto" w:fill="auto"/>
          </w:tcPr>
          <w:p w:rsidR="00D64B62" w:rsidRPr="00596E76" w:rsidRDefault="00D64B62" w:rsidP="00AA2A86">
            <w:pPr>
              <w:spacing w:after="0" w:line="360" w:lineRule="auto"/>
              <w:jc w:val="center"/>
              <w:rPr>
                <w:rFonts w:ascii="Times New Roman" w:hAnsi="Times New Roman"/>
                <w:sz w:val="24"/>
                <w:szCs w:val="24"/>
                <w:lang w:val="en-GB"/>
              </w:rPr>
            </w:pPr>
            <w:r w:rsidRPr="00596E76">
              <w:rPr>
                <w:rFonts w:ascii="Times New Roman" w:hAnsi="Times New Roman"/>
                <w:sz w:val="24"/>
                <w:szCs w:val="24"/>
                <w:lang w:val="en-GB"/>
              </w:rPr>
              <w:t>K(mg/100g)</w:t>
            </w:r>
          </w:p>
        </w:tc>
      </w:tr>
      <w:tr w:rsidR="00D64B62" w:rsidRPr="00596E76" w:rsidTr="00AA2A86">
        <w:trPr>
          <w:trHeight w:hRule="exact" w:val="901"/>
          <w:jc w:val="center"/>
        </w:trPr>
        <w:tc>
          <w:tcPr>
            <w:tcW w:w="1004" w:type="dxa"/>
            <w:shd w:val="clear" w:color="auto" w:fill="auto"/>
          </w:tcPr>
          <w:p w:rsidR="00D64B62" w:rsidRPr="00F13379" w:rsidRDefault="00664592" w:rsidP="00F13379">
            <w:pPr>
              <w:spacing w:after="0" w:line="360" w:lineRule="auto"/>
              <w:jc w:val="center"/>
              <w:rPr>
                <w:rFonts w:ascii="Times New Roman" w:hAnsi="Times New Roman"/>
                <w:sz w:val="24"/>
                <w:szCs w:val="24"/>
                <w:lang w:val="en-GB"/>
              </w:rPr>
            </w:pPr>
            <w:r>
              <w:rPr>
                <w:rFonts w:ascii="Times New Roman" w:hAnsi="Times New Roman"/>
                <w:sz w:val="24"/>
                <w:szCs w:val="24"/>
                <w:lang w:val="en-GB"/>
              </w:rPr>
              <w:t>BARI</w:t>
            </w:r>
            <w:r w:rsidR="00CD73BD">
              <w:rPr>
                <w:rFonts w:ascii="Times New Roman" w:hAnsi="Times New Roman"/>
                <w:sz w:val="24"/>
                <w:szCs w:val="24"/>
                <w:lang w:val="en-GB"/>
              </w:rPr>
              <w:t xml:space="preserve"> Lalshak</w:t>
            </w:r>
            <w:r>
              <w:rPr>
                <w:rFonts w:ascii="Times New Roman" w:hAnsi="Times New Roman"/>
                <w:sz w:val="24"/>
                <w:szCs w:val="24"/>
                <w:lang w:val="en-GB"/>
              </w:rPr>
              <w:t>-</w:t>
            </w:r>
            <w:r w:rsidRPr="00CB538C">
              <w:rPr>
                <w:rFonts w:ascii="Times New Roman" w:hAnsi="Times New Roman"/>
                <w:sz w:val="24"/>
                <w:szCs w:val="24"/>
                <w:lang w:val="en-GB"/>
              </w:rPr>
              <w:t xml:space="preserve">1  </w:t>
            </w:r>
            <w:r>
              <w:rPr>
                <w:rFonts w:ascii="Times New Roman" w:hAnsi="Times New Roman"/>
                <w:sz w:val="24"/>
                <w:szCs w:val="24"/>
                <w:lang w:val="en-GB"/>
              </w:rPr>
              <w:t>(</w:t>
            </w:r>
            <w:r w:rsidRPr="00F13379">
              <w:rPr>
                <w:rFonts w:ascii="Times New Roman" w:hAnsi="Times New Roman"/>
                <w:sz w:val="24"/>
                <w:szCs w:val="24"/>
                <w:lang w:val="en-GB"/>
              </w:rPr>
              <w:t>V</w:t>
            </w:r>
            <w:r w:rsidRPr="00FF0ED1">
              <w:rPr>
                <w:rFonts w:ascii="Times New Roman" w:hAnsi="Times New Roman"/>
                <w:sz w:val="24"/>
                <w:szCs w:val="24"/>
                <w:vertAlign w:val="subscript"/>
                <w:lang w:val="en-GB"/>
              </w:rPr>
              <w:t>1</w:t>
            </w:r>
            <w:r w:rsidRPr="00664592">
              <w:rPr>
                <w:rFonts w:ascii="Times New Roman" w:hAnsi="Times New Roman"/>
                <w:sz w:val="24"/>
                <w:szCs w:val="24"/>
                <w:lang w:val="en-GB"/>
              </w:rPr>
              <w:t>)</w:t>
            </w:r>
          </w:p>
        </w:tc>
        <w:tc>
          <w:tcPr>
            <w:tcW w:w="1496"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301.30±1.51</w:t>
            </w:r>
          </w:p>
        </w:tc>
        <w:tc>
          <w:tcPr>
            <w:tcW w:w="1563"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274.07±1.37</w:t>
            </w:r>
          </w:p>
        </w:tc>
        <w:tc>
          <w:tcPr>
            <w:tcW w:w="1428"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112.24±1.57</w:t>
            </w:r>
          </w:p>
        </w:tc>
        <w:tc>
          <w:tcPr>
            <w:tcW w:w="1363"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68.17±0.66</w:t>
            </w:r>
          </w:p>
        </w:tc>
        <w:tc>
          <w:tcPr>
            <w:tcW w:w="1510"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39.94±0.40</w:t>
            </w:r>
          </w:p>
        </w:tc>
        <w:tc>
          <w:tcPr>
            <w:tcW w:w="1428"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108.06±1.08</w:t>
            </w:r>
          </w:p>
        </w:tc>
      </w:tr>
      <w:tr w:rsidR="00D64B62" w:rsidRPr="00596E76" w:rsidTr="00AA2A86">
        <w:trPr>
          <w:trHeight w:hRule="exact" w:val="901"/>
          <w:jc w:val="center"/>
        </w:trPr>
        <w:tc>
          <w:tcPr>
            <w:tcW w:w="1004" w:type="dxa"/>
            <w:shd w:val="clear" w:color="auto" w:fill="auto"/>
          </w:tcPr>
          <w:p w:rsidR="00CD73BD" w:rsidRDefault="00664592" w:rsidP="00F13379">
            <w:pPr>
              <w:tabs>
                <w:tab w:val="left" w:pos="338"/>
              </w:tabs>
              <w:spacing w:after="0" w:line="360" w:lineRule="auto"/>
              <w:jc w:val="center"/>
              <w:rPr>
                <w:rFonts w:ascii="Times New Roman" w:hAnsi="Times New Roman"/>
                <w:sz w:val="24"/>
                <w:szCs w:val="24"/>
                <w:lang w:val="en-GB"/>
              </w:rPr>
            </w:pPr>
            <w:r w:rsidRPr="00CB538C">
              <w:rPr>
                <w:rFonts w:ascii="Times New Roman" w:hAnsi="Times New Roman"/>
                <w:sz w:val="24"/>
                <w:szCs w:val="24"/>
                <w:lang w:val="en-GB"/>
              </w:rPr>
              <w:t>Altapeti</w:t>
            </w:r>
            <w:r w:rsidRPr="00F13379">
              <w:rPr>
                <w:rFonts w:ascii="Times New Roman" w:hAnsi="Times New Roman"/>
                <w:sz w:val="24"/>
                <w:szCs w:val="24"/>
                <w:lang w:val="en-GB"/>
              </w:rPr>
              <w:t xml:space="preserve"> </w:t>
            </w:r>
          </w:p>
          <w:p w:rsidR="00D64B62" w:rsidRPr="00F13379" w:rsidRDefault="00664592" w:rsidP="00F13379">
            <w:pPr>
              <w:tabs>
                <w:tab w:val="left" w:pos="338"/>
              </w:tabs>
              <w:spacing w:after="0" w:line="360" w:lineRule="auto"/>
              <w:jc w:val="center"/>
              <w:rPr>
                <w:rFonts w:ascii="Times New Roman" w:hAnsi="Times New Roman"/>
                <w:sz w:val="24"/>
                <w:szCs w:val="24"/>
                <w:lang w:val="en-GB"/>
              </w:rPr>
            </w:pPr>
            <w:r>
              <w:rPr>
                <w:rFonts w:ascii="Times New Roman" w:hAnsi="Times New Roman"/>
                <w:sz w:val="24"/>
                <w:szCs w:val="24"/>
                <w:lang w:val="en-GB"/>
              </w:rPr>
              <w:t>(</w:t>
            </w:r>
            <w:r w:rsidR="00D64B62" w:rsidRPr="00F13379">
              <w:rPr>
                <w:rFonts w:ascii="Times New Roman" w:hAnsi="Times New Roman"/>
                <w:sz w:val="24"/>
                <w:szCs w:val="24"/>
                <w:lang w:val="en-GB"/>
              </w:rPr>
              <w:t>V</w:t>
            </w:r>
            <w:r w:rsidR="00D64B62" w:rsidRPr="00FF0ED1">
              <w:rPr>
                <w:rFonts w:ascii="Times New Roman" w:hAnsi="Times New Roman"/>
                <w:sz w:val="24"/>
                <w:szCs w:val="24"/>
                <w:vertAlign w:val="subscript"/>
                <w:lang w:val="en-GB"/>
              </w:rPr>
              <w:t>2</w:t>
            </w:r>
            <w:r w:rsidRPr="00664592">
              <w:rPr>
                <w:rFonts w:ascii="Times New Roman" w:hAnsi="Times New Roman"/>
                <w:sz w:val="24"/>
                <w:szCs w:val="24"/>
                <w:lang w:val="en-GB"/>
              </w:rPr>
              <w:t>)</w:t>
            </w:r>
          </w:p>
        </w:tc>
        <w:tc>
          <w:tcPr>
            <w:tcW w:w="1496"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298.71±2.99</w:t>
            </w:r>
          </w:p>
        </w:tc>
        <w:tc>
          <w:tcPr>
            <w:tcW w:w="1563"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271.72±2.72</w:t>
            </w:r>
          </w:p>
        </w:tc>
        <w:tc>
          <w:tcPr>
            <w:tcW w:w="1428"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89.02±2.74</w:t>
            </w:r>
          </w:p>
        </w:tc>
        <w:tc>
          <w:tcPr>
            <w:tcW w:w="1363"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68.16±8.39</w:t>
            </w:r>
          </w:p>
        </w:tc>
        <w:tc>
          <w:tcPr>
            <w:tcW w:w="1510"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34.94±0.17</w:t>
            </w:r>
          </w:p>
        </w:tc>
        <w:tc>
          <w:tcPr>
            <w:tcW w:w="1428" w:type="dxa"/>
            <w:shd w:val="clear" w:color="auto" w:fill="auto"/>
          </w:tcPr>
          <w:p w:rsidR="00D64B62" w:rsidRPr="00F13379" w:rsidRDefault="00D64B62" w:rsidP="00F13379">
            <w:pPr>
              <w:spacing w:after="0" w:line="360" w:lineRule="auto"/>
              <w:jc w:val="both"/>
              <w:rPr>
                <w:rFonts w:ascii="Times New Roman" w:hAnsi="Times New Roman"/>
                <w:sz w:val="24"/>
                <w:szCs w:val="24"/>
                <w:lang w:val="en-GB"/>
              </w:rPr>
            </w:pPr>
            <w:r w:rsidRPr="00596E76">
              <w:rPr>
                <w:rFonts w:ascii="Times New Roman" w:hAnsi="Times New Roman"/>
                <w:sz w:val="24"/>
                <w:szCs w:val="24"/>
                <w:lang w:val="en-GB"/>
              </w:rPr>
              <w:t>88.50±0.44</w:t>
            </w:r>
          </w:p>
        </w:tc>
      </w:tr>
      <w:tr w:rsidR="00D64B62" w:rsidRPr="00596E76" w:rsidTr="00AA2A86">
        <w:trPr>
          <w:trHeight w:hRule="exact" w:val="811"/>
          <w:jc w:val="center"/>
        </w:trPr>
        <w:tc>
          <w:tcPr>
            <w:tcW w:w="1004" w:type="dxa"/>
            <w:shd w:val="clear" w:color="auto" w:fill="auto"/>
          </w:tcPr>
          <w:p w:rsidR="00CD73BD" w:rsidRDefault="00664592" w:rsidP="00F13379">
            <w:pPr>
              <w:tabs>
                <w:tab w:val="left" w:pos="338"/>
              </w:tabs>
              <w:spacing w:after="0" w:line="360" w:lineRule="auto"/>
              <w:jc w:val="center"/>
              <w:rPr>
                <w:rFonts w:ascii="Times New Roman" w:hAnsi="Times New Roman"/>
                <w:sz w:val="24"/>
                <w:szCs w:val="24"/>
                <w:lang w:val="en-GB"/>
              </w:rPr>
            </w:pPr>
            <w:r w:rsidRPr="00CB538C">
              <w:rPr>
                <w:rFonts w:ascii="Times New Roman" w:hAnsi="Times New Roman"/>
                <w:sz w:val="24"/>
                <w:szCs w:val="24"/>
                <w:lang w:val="en-GB"/>
              </w:rPr>
              <w:t>Raktozaba</w:t>
            </w:r>
          </w:p>
          <w:p w:rsidR="00D64B62" w:rsidRPr="00F13379" w:rsidRDefault="00664592" w:rsidP="00F13379">
            <w:pPr>
              <w:tabs>
                <w:tab w:val="left" w:pos="338"/>
              </w:tabs>
              <w:spacing w:after="0" w:line="360" w:lineRule="auto"/>
              <w:jc w:val="center"/>
              <w:rPr>
                <w:rFonts w:ascii="Times New Roman" w:hAnsi="Times New Roman"/>
                <w:sz w:val="24"/>
                <w:szCs w:val="24"/>
                <w:lang w:val="en-GB"/>
              </w:rPr>
            </w:pPr>
            <w:r w:rsidRPr="00F13379">
              <w:rPr>
                <w:rFonts w:ascii="Times New Roman" w:hAnsi="Times New Roman"/>
                <w:sz w:val="24"/>
                <w:szCs w:val="24"/>
                <w:lang w:val="en-GB"/>
              </w:rPr>
              <w:t xml:space="preserve"> </w:t>
            </w:r>
            <w:r>
              <w:rPr>
                <w:rFonts w:ascii="Times New Roman" w:hAnsi="Times New Roman"/>
                <w:sz w:val="24"/>
                <w:szCs w:val="24"/>
                <w:lang w:val="en-GB"/>
              </w:rPr>
              <w:t>(</w:t>
            </w:r>
            <w:r w:rsidR="00D64B62" w:rsidRPr="00F13379">
              <w:rPr>
                <w:rFonts w:ascii="Times New Roman" w:hAnsi="Times New Roman"/>
                <w:sz w:val="24"/>
                <w:szCs w:val="24"/>
                <w:lang w:val="en-GB"/>
              </w:rPr>
              <w:t>V</w:t>
            </w:r>
            <w:r w:rsidR="00D64B62" w:rsidRPr="00FF0ED1">
              <w:rPr>
                <w:rFonts w:ascii="Times New Roman" w:hAnsi="Times New Roman"/>
                <w:sz w:val="24"/>
                <w:szCs w:val="24"/>
                <w:vertAlign w:val="subscript"/>
                <w:lang w:val="en-GB"/>
              </w:rPr>
              <w:t>3</w:t>
            </w:r>
            <w:r w:rsidRPr="00664592">
              <w:rPr>
                <w:rFonts w:ascii="Times New Roman" w:hAnsi="Times New Roman"/>
                <w:sz w:val="24"/>
                <w:szCs w:val="24"/>
                <w:lang w:val="en-GB"/>
              </w:rPr>
              <w:t>)</w:t>
            </w:r>
          </w:p>
        </w:tc>
        <w:tc>
          <w:tcPr>
            <w:tcW w:w="1496"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219.21±1.68</w:t>
            </w:r>
          </w:p>
        </w:tc>
        <w:tc>
          <w:tcPr>
            <w:tcW w:w="1563"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310.17±2.37</w:t>
            </w:r>
          </w:p>
        </w:tc>
        <w:tc>
          <w:tcPr>
            <w:tcW w:w="1428"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138.65±2.88</w:t>
            </w:r>
          </w:p>
        </w:tc>
        <w:tc>
          <w:tcPr>
            <w:tcW w:w="1363"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72.59±0.25</w:t>
            </w:r>
          </w:p>
        </w:tc>
        <w:tc>
          <w:tcPr>
            <w:tcW w:w="1510"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41.09±0.41</w:t>
            </w:r>
          </w:p>
        </w:tc>
        <w:tc>
          <w:tcPr>
            <w:tcW w:w="1428" w:type="dxa"/>
            <w:shd w:val="clear" w:color="auto" w:fill="auto"/>
          </w:tcPr>
          <w:p w:rsidR="00D64B62" w:rsidRPr="00596E76" w:rsidRDefault="00D64B62" w:rsidP="00596E76">
            <w:pPr>
              <w:spacing w:after="0" w:line="360" w:lineRule="auto"/>
              <w:jc w:val="both"/>
              <w:rPr>
                <w:rFonts w:ascii="Times New Roman" w:hAnsi="Times New Roman"/>
                <w:sz w:val="24"/>
                <w:szCs w:val="24"/>
                <w:lang w:val="en-GB"/>
              </w:rPr>
            </w:pPr>
            <w:r w:rsidRPr="00596E76">
              <w:rPr>
                <w:rFonts w:ascii="Times New Roman" w:hAnsi="Times New Roman"/>
                <w:sz w:val="24"/>
                <w:szCs w:val="24"/>
                <w:lang w:val="en-GB"/>
              </w:rPr>
              <w:t>114.13±1.14</w:t>
            </w:r>
          </w:p>
          <w:p w:rsidR="00D64B62" w:rsidRPr="00596E76" w:rsidRDefault="00D64B62" w:rsidP="00596E76">
            <w:pPr>
              <w:tabs>
                <w:tab w:val="left" w:pos="338"/>
              </w:tabs>
              <w:spacing w:after="0" w:line="360" w:lineRule="auto"/>
              <w:jc w:val="both"/>
              <w:rPr>
                <w:rFonts w:ascii="Times New Roman" w:hAnsi="Times New Roman"/>
                <w:b/>
                <w:sz w:val="24"/>
                <w:szCs w:val="24"/>
                <w:lang w:val="en-GB"/>
              </w:rPr>
            </w:pPr>
          </w:p>
        </w:tc>
      </w:tr>
      <w:tr w:rsidR="00D64B62" w:rsidRPr="00596E76" w:rsidTr="00AA2A86">
        <w:trPr>
          <w:trHeight w:hRule="exact" w:val="901"/>
          <w:jc w:val="center"/>
        </w:trPr>
        <w:tc>
          <w:tcPr>
            <w:tcW w:w="1004" w:type="dxa"/>
            <w:shd w:val="clear" w:color="auto" w:fill="auto"/>
          </w:tcPr>
          <w:p w:rsidR="00CD73BD" w:rsidRDefault="00664592" w:rsidP="00F13379">
            <w:pPr>
              <w:tabs>
                <w:tab w:val="left" w:pos="338"/>
              </w:tabs>
              <w:spacing w:after="0" w:line="360" w:lineRule="auto"/>
              <w:jc w:val="center"/>
              <w:rPr>
                <w:rFonts w:ascii="Times New Roman" w:hAnsi="Times New Roman"/>
                <w:sz w:val="24"/>
                <w:szCs w:val="24"/>
                <w:lang w:val="en-GB"/>
              </w:rPr>
            </w:pPr>
            <w:r w:rsidRPr="00CB538C">
              <w:rPr>
                <w:rFonts w:ascii="Times New Roman" w:hAnsi="Times New Roman"/>
                <w:sz w:val="24"/>
                <w:szCs w:val="24"/>
                <w:lang w:val="en-GB"/>
              </w:rPr>
              <w:t>Lal Mia</w:t>
            </w:r>
          </w:p>
          <w:p w:rsidR="00D64B62" w:rsidRPr="00F13379" w:rsidRDefault="00664592" w:rsidP="00F13379">
            <w:pPr>
              <w:tabs>
                <w:tab w:val="left" w:pos="338"/>
              </w:tabs>
              <w:spacing w:after="0" w:line="360" w:lineRule="auto"/>
              <w:jc w:val="center"/>
              <w:rPr>
                <w:rFonts w:ascii="Times New Roman" w:hAnsi="Times New Roman"/>
                <w:sz w:val="24"/>
                <w:szCs w:val="24"/>
                <w:lang w:val="en-GB"/>
              </w:rPr>
            </w:pPr>
            <w:r w:rsidRPr="00F13379">
              <w:rPr>
                <w:rFonts w:ascii="Times New Roman" w:hAnsi="Times New Roman"/>
                <w:sz w:val="24"/>
                <w:szCs w:val="24"/>
                <w:lang w:val="en-GB"/>
              </w:rPr>
              <w:t xml:space="preserve"> </w:t>
            </w:r>
            <w:r>
              <w:rPr>
                <w:rFonts w:ascii="Times New Roman" w:hAnsi="Times New Roman"/>
                <w:sz w:val="24"/>
                <w:szCs w:val="24"/>
                <w:lang w:val="en-GB"/>
              </w:rPr>
              <w:t>(</w:t>
            </w:r>
            <w:r w:rsidR="00D64B62" w:rsidRPr="00F13379">
              <w:rPr>
                <w:rFonts w:ascii="Times New Roman" w:hAnsi="Times New Roman"/>
                <w:sz w:val="24"/>
                <w:szCs w:val="24"/>
                <w:lang w:val="en-GB"/>
              </w:rPr>
              <w:t>V</w:t>
            </w:r>
            <w:r w:rsidR="00D64B62" w:rsidRPr="00FF0ED1">
              <w:rPr>
                <w:rFonts w:ascii="Times New Roman" w:hAnsi="Times New Roman"/>
                <w:sz w:val="24"/>
                <w:szCs w:val="24"/>
                <w:vertAlign w:val="subscript"/>
                <w:lang w:val="en-GB"/>
              </w:rPr>
              <w:t>4</w:t>
            </w:r>
            <w:r w:rsidRPr="00664592">
              <w:rPr>
                <w:rFonts w:ascii="Times New Roman" w:hAnsi="Times New Roman"/>
                <w:sz w:val="24"/>
                <w:szCs w:val="24"/>
                <w:lang w:val="en-GB"/>
              </w:rPr>
              <w:t>)</w:t>
            </w:r>
          </w:p>
        </w:tc>
        <w:tc>
          <w:tcPr>
            <w:tcW w:w="1496"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222.96±1.11</w:t>
            </w:r>
          </w:p>
        </w:tc>
        <w:tc>
          <w:tcPr>
            <w:tcW w:w="1563"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315.47±1.58</w:t>
            </w:r>
          </w:p>
        </w:tc>
        <w:tc>
          <w:tcPr>
            <w:tcW w:w="1428"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126.19±0.52</w:t>
            </w:r>
          </w:p>
        </w:tc>
        <w:tc>
          <w:tcPr>
            <w:tcW w:w="1363"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63.10±0.66</w:t>
            </w:r>
          </w:p>
        </w:tc>
        <w:tc>
          <w:tcPr>
            <w:tcW w:w="1510"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41.72±0.21</w:t>
            </w:r>
          </w:p>
        </w:tc>
        <w:tc>
          <w:tcPr>
            <w:tcW w:w="1428" w:type="dxa"/>
            <w:shd w:val="clear" w:color="auto" w:fill="auto"/>
          </w:tcPr>
          <w:p w:rsidR="00D64B62" w:rsidRPr="00596E76" w:rsidRDefault="00E66BF5" w:rsidP="00596E76">
            <w:pPr>
              <w:spacing w:after="0" w:line="360" w:lineRule="auto"/>
              <w:jc w:val="both"/>
              <w:rPr>
                <w:rFonts w:ascii="Times New Roman" w:hAnsi="Times New Roman"/>
                <w:sz w:val="24"/>
                <w:szCs w:val="24"/>
                <w:lang w:val="en-GB"/>
              </w:rPr>
            </w:pPr>
            <w:r w:rsidRPr="00596E76">
              <w:rPr>
                <w:rFonts w:ascii="Times New Roman" w:hAnsi="Times New Roman"/>
                <w:sz w:val="24"/>
                <w:szCs w:val="24"/>
                <w:lang w:val="en-GB"/>
              </w:rPr>
              <w:t>111</w:t>
            </w:r>
            <w:r w:rsidR="00D64B62" w:rsidRPr="00596E76">
              <w:rPr>
                <w:rFonts w:ascii="Times New Roman" w:hAnsi="Times New Roman"/>
                <w:sz w:val="24"/>
                <w:szCs w:val="24"/>
                <w:lang w:val="en-GB"/>
              </w:rPr>
              <w:t>.26±0.56</w:t>
            </w:r>
          </w:p>
        </w:tc>
      </w:tr>
      <w:tr w:rsidR="00D64B62" w:rsidRPr="00596E76" w:rsidTr="00AA2A86">
        <w:trPr>
          <w:trHeight w:hRule="exact" w:val="721"/>
          <w:jc w:val="center"/>
        </w:trPr>
        <w:tc>
          <w:tcPr>
            <w:tcW w:w="1004" w:type="dxa"/>
            <w:shd w:val="clear" w:color="auto" w:fill="auto"/>
          </w:tcPr>
          <w:p w:rsidR="00D64B62" w:rsidRPr="00F13379" w:rsidRDefault="00664592" w:rsidP="00F13379">
            <w:pPr>
              <w:tabs>
                <w:tab w:val="left" w:pos="338"/>
              </w:tabs>
              <w:spacing w:after="0" w:line="360" w:lineRule="auto"/>
              <w:jc w:val="center"/>
              <w:rPr>
                <w:rFonts w:ascii="Times New Roman" w:hAnsi="Times New Roman"/>
                <w:sz w:val="24"/>
                <w:szCs w:val="24"/>
                <w:lang w:val="en-GB"/>
              </w:rPr>
            </w:pPr>
            <w:r w:rsidRPr="00CB538C">
              <w:rPr>
                <w:rFonts w:ascii="Times New Roman" w:hAnsi="Times New Roman"/>
                <w:sz w:val="24"/>
                <w:szCs w:val="24"/>
                <w:lang w:val="en-GB"/>
              </w:rPr>
              <w:t>Ghee khanchan</w:t>
            </w:r>
            <w:r w:rsidRPr="00F13379">
              <w:rPr>
                <w:rFonts w:ascii="Times New Roman" w:hAnsi="Times New Roman"/>
                <w:sz w:val="24"/>
                <w:szCs w:val="24"/>
                <w:lang w:val="en-GB"/>
              </w:rPr>
              <w:t xml:space="preserve"> </w:t>
            </w:r>
            <w:r>
              <w:rPr>
                <w:rFonts w:ascii="Times New Roman" w:hAnsi="Times New Roman"/>
                <w:sz w:val="24"/>
                <w:szCs w:val="24"/>
                <w:lang w:val="en-GB"/>
              </w:rPr>
              <w:t>(</w:t>
            </w:r>
            <w:r w:rsidR="00D64B62" w:rsidRPr="00F13379">
              <w:rPr>
                <w:rFonts w:ascii="Times New Roman" w:hAnsi="Times New Roman"/>
                <w:sz w:val="24"/>
                <w:szCs w:val="24"/>
                <w:lang w:val="en-GB"/>
              </w:rPr>
              <w:t>V</w:t>
            </w:r>
            <w:r w:rsidR="00D64B62" w:rsidRPr="00FF0ED1">
              <w:rPr>
                <w:rFonts w:ascii="Times New Roman" w:hAnsi="Times New Roman"/>
                <w:sz w:val="24"/>
                <w:szCs w:val="24"/>
                <w:vertAlign w:val="subscript"/>
                <w:lang w:val="en-GB"/>
              </w:rPr>
              <w:t>5</w:t>
            </w:r>
            <w:r w:rsidRPr="00664592">
              <w:rPr>
                <w:rFonts w:ascii="Times New Roman" w:hAnsi="Times New Roman"/>
                <w:sz w:val="24"/>
                <w:szCs w:val="24"/>
                <w:lang w:val="en-GB"/>
              </w:rPr>
              <w:t>)</w:t>
            </w:r>
          </w:p>
        </w:tc>
        <w:tc>
          <w:tcPr>
            <w:tcW w:w="1496"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224.66±2.25</w:t>
            </w:r>
          </w:p>
        </w:tc>
        <w:tc>
          <w:tcPr>
            <w:tcW w:w="1563"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317.89±3.18</w:t>
            </w:r>
          </w:p>
        </w:tc>
        <w:tc>
          <w:tcPr>
            <w:tcW w:w="1428"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194.28±0.79</w:t>
            </w:r>
          </w:p>
        </w:tc>
        <w:tc>
          <w:tcPr>
            <w:tcW w:w="1363"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74.85±0.66</w:t>
            </w:r>
          </w:p>
        </w:tc>
        <w:tc>
          <w:tcPr>
            <w:tcW w:w="1510" w:type="dxa"/>
            <w:shd w:val="clear" w:color="auto" w:fill="auto"/>
          </w:tcPr>
          <w:p w:rsidR="00D64B62" w:rsidRPr="00596E76" w:rsidRDefault="00D64B62" w:rsidP="00596E76">
            <w:pPr>
              <w:tabs>
                <w:tab w:val="left" w:pos="338"/>
              </w:tabs>
              <w:spacing w:after="0" w:line="360" w:lineRule="auto"/>
              <w:jc w:val="both"/>
              <w:rPr>
                <w:rFonts w:ascii="Times New Roman" w:hAnsi="Times New Roman"/>
                <w:b/>
                <w:sz w:val="24"/>
                <w:szCs w:val="24"/>
                <w:lang w:val="en-GB"/>
              </w:rPr>
            </w:pPr>
            <w:r w:rsidRPr="00596E76">
              <w:rPr>
                <w:rFonts w:ascii="Times New Roman" w:hAnsi="Times New Roman"/>
                <w:sz w:val="24"/>
                <w:szCs w:val="24"/>
                <w:lang w:val="en-GB"/>
              </w:rPr>
              <w:t>56.05±0.56</w:t>
            </w:r>
          </w:p>
        </w:tc>
        <w:tc>
          <w:tcPr>
            <w:tcW w:w="1428" w:type="dxa"/>
            <w:shd w:val="clear" w:color="auto" w:fill="auto"/>
          </w:tcPr>
          <w:p w:rsidR="00D64B62" w:rsidRPr="00596E76" w:rsidRDefault="00D64B62" w:rsidP="00596E76">
            <w:pPr>
              <w:spacing w:after="0" w:line="360" w:lineRule="auto"/>
              <w:jc w:val="both"/>
              <w:rPr>
                <w:rFonts w:ascii="Times New Roman" w:hAnsi="Times New Roman"/>
                <w:sz w:val="24"/>
                <w:szCs w:val="24"/>
                <w:lang w:val="en-GB"/>
              </w:rPr>
            </w:pPr>
            <w:r w:rsidRPr="00596E76">
              <w:rPr>
                <w:rFonts w:ascii="Times New Roman" w:hAnsi="Times New Roman"/>
                <w:sz w:val="24"/>
                <w:szCs w:val="24"/>
                <w:lang w:val="en-GB"/>
              </w:rPr>
              <w:t>130.79±1.31</w:t>
            </w:r>
          </w:p>
          <w:p w:rsidR="00D64B62" w:rsidRPr="00596E76" w:rsidRDefault="00D64B62" w:rsidP="00596E76">
            <w:pPr>
              <w:tabs>
                <w:tab w:val="left" w:pos="338"/>
              </w:tabs>
              <w:spacing w:after="0" w:line="360" w:lineRule="auto"/>
              <w:jc w:val="both"/>
              <w:rPr>
                <w:rFonts w:ascii="Times New Roman" w:hAnsi="Times New Roman"/>
                <w:b/>
                <w:sz w:val="24"/>
                <w:szCs w:val="24"/>
                <w:lang w:val="en-GB"/>
              </w:rPr>
            </w:pPr>
          </w:p>
        </w:tc>
      </w:tr>
    </w:tbl>
    <w:p w:rsidR="00C1457E" w:rsidRDefault="00C1457E" w:rsidP="005D095E">
      <w:pPr>
        <w:spacing w:line="360" w:lineRule="auto"/>
        <w:jc w:val="both"/>
        <w:rPr>
          <w:rFonts w:ascii="Times New Roman" w:hAnsi="Times New Roman"/>
          <w:b/>
          <w:sz w:val="24"/>
          <w:szCs w:val="24"/>
          <w:lang w:val="en-GB"/>
        </w:rPr>
      </w:pPr>
    </w:p>
    <w:p w:rsidR="00700636" w:rsidRPr="00FF0ED1" w:rsidRDefault="001C639A" w:rsidP="005D095E">
      <w:pPr>
        <w:spacing w:line="360" w:lineRule="auto"/>
        <w:jc w:val="both"/>
        <w:rPr>
          <w:rFonts w:ascii="Times New Roman" w:hAnsi="Times New Roman"/>
          <w:b/>
          <w:sz w:val="24"/>
          <w:szCs w:val="24"/>
          <w:lang w:val="en-GB"/>
        </w:rPr>
      </w:pPr>
      <w:r w:rsidRPr="00FF0ED1">
        <w:rPr>
          <w:rFonts w:ascii="Times New Roman" w:hAnsi="Times New Roman"/>
          <w:b/>
          <w:sz w:val="24"/>
          <w:szCs w:val="24"/>
          <w:lang w:val="en-GB"/>
        </w:rPr>
        <w:t>4.3.5</w:t>
      </w:r>
      <w:r w:rsidR="00460D75" w:rsidRPr="00FF0ED1">
        <w:rPr>
          <w:rFonts w:ascii="Times New Roman" w:hAnsi="Times New Roman"/>
          <w:b/>
          <w:sz w:val="24"/>
          <w:szCs w:val="24"/>
          <w:lang w:val="en-GB"/>
        </w:rPr>
        <w:t xml:space="preserve"> </w:t>
      </w:r>
      <w:r w:rsidR="007E0F47" w:rsidRPr="00FF0ED1">
        <w:rPr>
          <w:rFonts w:ascii="Times New Roman" w:hAnsi="Times New Roman"/>
          <w:b/>
          <w:sz w:val="24"/>
          <w:szCs w:val="24"/>
          <w:lang w:val="en-GB"/>
        </w:rPr>
        <w:t>Calcium content</w:t>
      </w:r>
    </w:p>
    <w:p w:rsidR="007E0F47" w:rsidRPr="00A83951" w:rsidRDefault="008A70C3" w:rsidP="005D095E">
      <w:pPr>
        <w:spacing w:line="360" w:lineRule="auto"/>
        <w:jc w:val="both"/>
        <w:rPr>
          <w:rFonts w:ascii="Times New Roman" w:hAnsi="Times New Roman"/>
          <w:sz w:val="24"/>
          <w:szCs w:val="24"/>
          <w:lang w:val="en-GB"/>
        </w:rPr>
      </w:pPr>
      <w:r w:rsidRPr="00C16667">
        <w:rPr>
          <w:rFonts w:ascii="Times New Roman" w:hAnsi="Times New Roman"/>
          <w:sz w:val="24"/>
          <w:szCs w:val="24"/>
          <w:lang w:val="en-GB"/>
        </w:rPr>
        <w:t xml:space="preserve">The amount of Calcium </w:t>
      </w:r>
      <w:r w:rsidR="00043CC5" w:rsidRPr="00C16667">
        <w:rPr>
          <w:rFonts w:ascii="Times New Roman" w:hAnsi="Times New Roman"/>
          <w:sz w:val="24"/>
          <w:szCs w:val="24"/>
          <w:lang w:val="en-GB"/>
        </w:rPr>
        <w:t>contained by selected Amaranth</w:t>
      </w:r>
      <w:r w:rsidR="00A83951">
        <w:rPr>
          <w:rFonts w:ascii="Times New Roman" w:hAnsi="Times New Roman"/>
          <w:sz w:val="24"/>
          <w:szCs w:val="24"/>
          <w:lang w:val="en-GB"/>
        </w:rPr>
        <w:t xml:space="preserve"> cultivars are shown in Table </w:t>
      </w:r>
      <w:r w:rsidR="00043CC5" w:rsidRPr="00C16667">
        <w:rPr>
          <w:rFonts w:ascii="Times New Roman" w:hAnsi="Times New Roman"/>
          <w:sz w:val="24"/>
          <w:szCs w:val="24"/>
          <w:lang w:val="en-GB"/>
        </w:rPr>
        <w:t>3. The highest value was found in</w:t>
      </w:r>
      <w:r w:rsidR="005B793D">
        <w:rPr>
          <w:rFonts w:ascii="Times New Roman" w:hAnsi="Times New Roman"/>
          <w:sz w:val="24"/>
          <w:szCs w:val="24"/>
          <w:lang w:val="en-GB"/>
        </w:rPr>
        <w:t xml:space="preserve"> BARI</w:t>
      </w:r>
      <w:r w:rsidR="00A83951">
        <w:rPr>
          <w:rFonts w:ascii="Times New Roman" w:hAnsi="Times New Roman"/>
          <w:sz w:val="24"/>
          <w:szCs w:val="24"/>
          <w:lang w:val="en-GB"/>
        </w:rPr>
        <w:t xml:space="preserve"> Lalshak</w:t>
      </w:r>
      <w:r w:rsidR="005B793D">
        <w:rPr>
          <w:rFonts w:ascii="Times New Roman" w:hAnsi="Times New Roman"/>
          <w:sz w:val="24"/>
          <w:szCs w:val="24"/>
          <w:lang w:val="en-GB"/>
        </w:rPr>
        <w:t>-I (301.30mg/100g</w:t>
      </w:r>
      <w:r w:rsidR="00B83F8F" w:rsidRPr="00C16667">
        <w:rPr>
          <w:rFonts w:ascii="Times New Roman" w:hAnsi="Times New Roman"/>
          <w:sz w:val="24"/>
          <w:szCs w:val="24"/>
          <w:lang w:val="en-GB"/>
        </w:rPr>
        <w:t xml:space="preserve">) and </w:t>
      </w:r>
      <w:r w:rsidR="00FF0ED1">
        <w:rPr>
          <w:rFonts w:ascii="Times New Roman" w:hAnsi="Times New Roman"/>
          <w:sz w:val="24"/>
          <w:szCs w:val="24"/>
          <w:lang w:val="en-GB"/>
        </w:rPr>
        <w:t>t</w:t>
      </w:r>
      <w:r w:rsidR="00B83F8F" w:rsidRPr="00C16667">
        <w:rPr>
          <w:rFonts w:ascii="Times New Roman" w:hAnsi="Times New Roman"/>
          <w:sz w:val="24"/>
          <w:szCs w:val="24"/>
          <w:lang w:val="en-GB"/>
        </w:rPr>
        <w:t>he lo</w:t>
      </w:r>
      <w:r w:rsidR="0032231D">
        <w:rPr>
          <w:rFonts w:ascii="Times New Roman" w:hAnsi="Times New Roman"/>
          <w:sz w:val="24"/>
          <w:szCs w:val="24"/>
          <w:lang w:val="en-GB"/>
        </w:rPr>
        <w:t>west va</w:t>
      </w:r>
      <w:r w:rsidR="005B793D">
        <w:rPr>
          <w:rFonts w:ascii="Times New Roman" w:hAnsi="Times New Roman"/>
          <w:sz w:val="24"/>
          <w:szCs w:val="24"/>
          <w:lang w:val="en-GB"/>
        </w:rPr>
        <w:t>lue of Raktozoba (219.21mg/100g</w:t>
      </w:r>
      <w:r w:rsidR="00B83F8F" w:rsidRPr="00C16667">
        <w:rPr>
          <w:rFonts w:ascii="Times New Roman" w:hAnsi="Times New Roman"/>
          <w:sz w:val="24"/>
          <w:szCs w:val="24"/>
          <w:lang w:val="en-GB"/>
        </w:rPr>
        <w:t>).</w:t>
      </w:r>
      <w:r w:rsidR="00C64D03">
        <w:rPr>
          <w:rFonts w:ascii="Times New Roman" w:hAnsi="Times New Roman"/>
          <w:sz w:val="24"/>
          <w:szCs w:val="24"/>
          <w:lang w:val="en-GB"/>
        </w:rPr>
        <w:t xml:space="preserve"> Hasnat (2023)</w:t>
      </w:r>
      <w:r w:rsidR="008773CF" w:rsidRPr="008773CF">
        <w:t xml:space="preserve"> </w:t>
      </w:r>
      <w:r w:rsidR="00C64D03" w:rsidRPr="00C64D03">
        <w:rPr>
          <w:rFonts w:ascii="Times New Roman" w:hAnsi="Times New Roman"/>
          <w:sz w:val="24"/>
          <w:szCs w:val="24"/>
        </w:rPr>
        <w:t>reported that calcium content ranged 769.5</w:t>
      </w:r>
      <w:r w:rsidR="00C64D03">
        <w:rPr>
          <w:rFonts w:ascii="Times New Roman" w:hAnsi="Times New Roman"/>
          <w:sz w:val="24"/>
          <w:szCs w:val="24"/>
        </w:rPr>
        <w:t>(mg/100g)</w:t>
      </w:r>
      <w:r w:rsidR="00C64D03" w:rsidRPr="00C64D03">
        <w:rPr>
          <w:rFonts w:ascii="Times New Roman" w:hAnsi="Times New Roman"/>
          <w:sz w:val="24"/>
          <w:szCs w:val="24"/>
        </w:rPr>
        <w:t xml:space="preserve"> to</w:t>
      </w:r>
      <w:r w:rsidR="00C64D03">
        <w:t xml:space="preserve"> </w:t>
      </w:r>
      <w:r w:rsidR="00C64D03">
        <w:rPr>
          <w:rFonts w:ascii="Times New Roman" w:hAnsi="Times New Roman"/>
          <w:sz w:val="24"/>
          <w:szCs w:val="24"/>
        </w:rPr>
        <w:t xml:space="preserve"> 3123.1 (mg/100g)</w:t>
      </w:r>
      <w:r w:rsidR="00C64D03" w:rsidRPr="00C64D03">
        <w:t xml:space="preserve"> </w:t>
      </w:r>
      <w:r w:rsidR="00C64D03" w:rsidRPr="00C64D03">
        <w:rPr>
          <w:rFonts w:ascii="Times New Roman" w:hAnsi="Times New Roman"/>
          <w:sz w:val="24"/>
          <w:szCs w:val="24"/>
        </w:rPr>
        <w:t xml:space="preserve">was slightly difference with present studies .It might be due </w:t>
      </w:r>
      <w:r w:rsidR="00C64D03">
        <w:rPr>
          <w:rFonts w:ascii="Times New Roman" w:hAnsi="Times New Roman"/>
          <w:sz w:val="24"/>
          <w:szCs w:val="24"/>
        </w:rPr>
        <w:t xml:space="preserve">to varietal difference. </w:t>
      </w:r>
      <w:r w:rsidR="00A83951" w:rsidRPr="00A83951">
        <w:rPr>
          <w:rFonts w:ascii="Times New Roman" w:hAnsi="Times New Roman"/>
          <w:sz w:val="24"/>
          <w:szCs w:val="24"/>
        </w:rPr>
        <w:t>Calcium is a mineral most often associated with healthy bones and teeth, although it also plays an important role in blood clotting, helping muscles to contract, and regulating normal heart rhythms and nerve functions.</w:t>
      </w:r>
    </w:p>
    <w:p w:rsidR="007E0F47" w:rsidRPr="00EB047C" w:rsidRDefault="001C639A" w:rsidP="005D095E">
      <w:pPr>
        <w:spacing w:line="360" w:lineRule="auto"/>
        <w:jc w:val="both"/>
        <w:rPr>
          <w:rFonts w:ascii="Times New Roman" w:hAnsi="Times New Roman"/>
          <w:b/>
          <w:sz w:val="24"/>
          <w:szCs w:val="24"/>
          <w:lang w:val="en-GB"/>
        </w:rPr>
      </w:pPr>
      <w:r w:rsidRPr="00EB047C">
        <w:rPr>
          <w:rFonts w:ascii="Times New Roman" w:hAnsi="Times New Roman"/>
          <w:b/>
          <w:sz w:val="24"/>
          <w:szCs w:val="24"/>
          <w:lang w:val="en-GB"/>
        </w:rPr>
        <w:t>4.3.6</w:t>
      </w:r>
      <w:r w:rsidR="00460D75" w:rsidRPr="00EB047C">
        <w:rPr>
          <w:rFonts w:ascii="Times New Roman" w:hAnsi="Times New Roman"/>
          <w:b/>
          <w:sz w:val="24"/>
          <w:szCs w:val="24"/>
          <w:lang w:val="en-GB"/>
        </w:rPr>
        <w:t xml:space="preserve"> </w:t>
      </w:r>
      <w:r w:rsidR="007E0F47" w:rsidRPr="00EB047C">
        <w:rPr>
          <w:rFonts w:ascii="Times New Roman" w:hAnsi="Times New Roman"/>
          <w:b/>
          <w:sz w:val="24"/>
          <w:szCs w:val="24"/>
          <w:lang w:val="en-GB"/>
        </w:rPr>
        <w:t>Magnesium content</w:t>
      </w:r>
    </w:p>
    <w:p w:rsidR="005C3D72" w:rsidRPr="005C3D72" w:rsidRDefault="00B83F8F" w:rsidP="005C3D72">
      <w:pPr>
        <w:spacing w:line="360" w:lineRule="auto"/>
        <w:jc w:val="both"/>
        <w:rPr>
          <w:rFonts w:ascii="Times New Roman" w:hAnsi="Times New Roman"/>
          <w:sz w:val="24"/>
          <w:szCs w:val="24"/>
        </w:rPr>
      </w:pPr>
      <w:r w:rsidRPr="00C16667">
        <w:rPr>
          <w:rFonts w:ascii="Times New Roman" w:hAnsi="Times New Roman"/>
          <w:sz w:val="24"/>
          <w:szCs w:val="24"/>
          <w:lang w:val="en-GB"/>
        </w:rPr>
        <w:t>The amount of Magnesium contained by selected Amaranth cultivars are shown in</w:t>
      </w:r>
      <w:r w:rsidR="005C3D72">
        <w:rPr>
          <w:rFonts w:ascii="Times New Roman" w:hAnsi="Times New Roman"/>
          <w:sz w:val="24"/>
          <w:szCs w:val="24"/>
          <w:lang w:val="en-GB"/>
        </w:rPr>
        <w:t xml:space="preserve"> Table </w:t>
      </w:r>
      <w:r w:rsidR="0093393D" w:rsidRPr="00C16667">
        <w:rPr>
          <w:rFonts w:ascii="Times New Roman" w:hAnsi="Times New Roman"/>
          <w:sz w:val="24"/>
          <w:szCs w:val="24"/>
          <w:lang w:val="en-GB"/>
        </w:rPr>
        <w:t>3. The highest value was found in</w:t>
      </w:r>
      <w:r w:rsidR="008E27C2">
        <w:rPr>
          <w:rFonts w:ascii="Times New Roman" w:hAnsi="Times New Roman"/>
          <w:sz w:val="24"/>
          <w:szCs w:val="24"/>
          <w:lang w:val="en-GB"/>
        </w:rPr>
        <w:t xml:space="preserve"> Ghee Kanchan 317.89(mg/100g</w:t>
      </w:r>
      <w:r w:rsidRPr="00C16667">
        <w:rPr>
          <w:rFonts w:ascii="Times New Roman" w:hAnsi="Times New Roman"/>
          <w:sz w:val="24"/>
          <w:szCs w:val="24"/>
          <w:lang w:val="en-GB"/>
        </w:rPr>
        <w:t xml:space="preserve">) and </w:t>
      </w:r>
      <w:r w:rsidR="00EB047C">
        <w:rPr>
          <w:rFonts w:ascii="Times New Roman" w:hAnsi="Times New Roman"/>
          <w:sz w:val="24"/>
          <w:szCs w:val="24"/>
          <w:lang w:val="en-GB"/>
        </w:rPr>
        <w:t>t</w:t>
      </w:r>
      <w:r w:rsidRPr="00C16667">
        <w:rPr>
          <w:rFonts w:ascii="Times New Roman" w:hAnsi="Times New Roman"/>
          <w:sz w:val="24"/>
          <w:szCs w:val="24"/>
          <w:lang w:val="en-GB"/>
        </w:rPr>
        <w:t>he</w:t>
      </w:r>
      <w:r w:rsidR="008E27C2">
        <w:rPr>
          <w:rFonts w:ascii="Times New Roman" w:hAnsi="Times New Roman"/>
          <w:sz w:val="24"/>
          <w:szCs w:val="24"/>
          <w:lang w:val="en-GB"/>
        </w:rPr>
        <w:t xml:space="preserve"> lowest value of BARI</w:t>
      </w:r>
      <w:r w:rsidR="005C3D72">
        <w:rPr>
          <w:rFonts w:ascii="Times New Roman" w:hAnsi="Times New Roman"/>
          <w:sz w:val="24"/>
          <w:szCs w:val="24"/>
          <w:lang w:val="en-GB"/>
        </w:rPr>
        <w:t xml:space="preserve"> Lalshak-1</w:t>
      </w:r>
      <w:r w:rsidR="008E27C2">
        <w:rPr>
          <w:rFonts w:ascii="Times New Roman" w:hAnsi="Times New Roman"/>
          <w:sz w:val="24"/>
          <w:szCs w:val="24"/>
          <w:lang w:val="en-GB"/>
        </w:rPr>
        <w:t>274.07 (mg/100g</w:t>
      </w:r>
      <w:r w:rsidRPr="00C16667">
        <w:rPr>
          <w:rFonts w:ascii="Times New Roman" w:hAnsi="Times New Roman"/>
          <w:sz w:val="24"/>
          <w:szCs w:val="24"/>
          <w:lang w:val="en-GB"/>
        </w:rPr>
        <w:t>).</w:t>
      </w:r>
      <w:r w:rsidR="00A21FB3" w:rsidRPr="00A21FB3">
        <w:t xml:space="preserve"> </w:t>
      </w:r>
      <w:r w:rsidR="005C3D72">
        <w:rPr>
          <w:rFonts w:ascii="Times New Roman" w:hAnsi="Times New Roman"/>
          <w:sz w:val="24"/>
          <w:szCs w:val="24"/>
        </w:rPr>
        <w:t>Hasnat</w:t>
      </w:r>
      <w:r w:rsidR="00CD73BD">
        <w:rPr>
          <w:rFonts w:ascii="Times New Roman" w:hAnsi="Times New Roman"/>
          <w:sz w:val="24"/>
          <w:szCs w:val="24"/>
        </w:rPr>
        <w:t xml:space="preserve"> </w:t>
      </w:r>
      <w:r w:rsidR="005C3D72">
        <w:rPr>
          <w:rFonts w:ascii="Times New Roman" w:hAnsi="Times New Roman"/>
          <w:sz w:val="24"/>
          <w:szCs w:val="24"/>
        </w:rPr>
        <w:t>(</w:t>
      </w:r>
      <w:r w:rsidR="00CD73BD">
        <w:rPr>
          <w:rFonts w:ascii="Times New Roman" w:hAnsi="Times New Roman"/>
          <w:sz w:val="24"/>
          <w:szCs w:val="24"/>
        </w:rPr>
        <w:t>2023</w:t>
      </w:r>
      <w:r w:rsidR="005C3D72">
        <w:rPr>
          <w:rFonts w:ascii="Times New Roman" w:hAnsi="Times New Roman"/>
          <w:sz w:val="24"/>
          <w:szCs w:val="24"/>
        </w:rPr>
        <w:t>)</w:t>
      </w:r>
      <w:r w:rsidR="00CD73BD">
        <w:rPr>
          <w:rFonts w:ascii="Times New Roman" w:hAnsi="Times New Roman"/>
          <w:sz w:val="24"/>
          <w:szCs w:val="24"/>
        </w:rPr>
        <w:t xml:space="preserve"> Reported </w:t>
      </w:r>
      <w:r w:rsidR="0032231D" w:rsidRPr="005B793D">
        <w:rPr>
          <w:rFonts w:ascii="Times New Roman" w:hAnsi="Times New Roman"/>
          <w:sz w:val="24"/>
          <w:szCs w:val="24"/>
        </w:rPr>
        <w:t>that</w:t>
      </w:r>
      <w:r w:rsidR="005B793D">
        <w:rPr>
          <w:rFonts w:ascii="Times New Roman" w:hAnsi="Times New Roman"/>
          <w:sz w:val="24"/>
          <w:szCs w:val="24"/>
        </w:rPr>
        <w:t xml:space="preserve"> The Magnesium of cultivars were ranged from 1082</w:t>
      </w:r>
      <w:r w:rsidR="00C64D03">
        <w:rPr>
          <w:rFonts w:ascii="Times New Roman" w:hAnsi="Times New Roman"/>
          <w:sz w:val="24"/>
          <w:szCs w:val="24"/>
        </w:rPr>
        <w:t>.6(mg/100g) to 1039.8 (mg/100g)</w:t>
      </w:r>
      <w:r w:rsidR="00C64D03" w:rsidRPr="00C64D03">
        <w:t xml:space="preserve"> </w:t>
      </w:r>
      <w:r w:rsidR="00C64D03" w:rsidRPr="00C64D03">
        <w:rPr>
          <w:rFonts w:ascii="Times New Roman" w:hAnsi="Times New Roman"/>
          <w:sz w:val="24"/>
          <w:szCs w:val="24"/>
        </w:rPr>
        <w:t>was slightly difference with present studies .It might be due to varietal difference.</w:t>
      </w:r>
      <w:r w:rsidR="005C3D72" w:rsidRPr="005C3D72">
        <w:t xml:space="preserve"> </w:t>
      </w:r>
      <w:r w:rsidR="005C3D72" w:rsidRPr="005C3D72">
        <w:rPr>
          <w:rFonts w:ascii="Times New Roman" w:hAnsi="Times New Roman"/>
          <w:sz w:val="24"/>
          <w:szCs w:val="24"/>
        </w:rPr>
        <w:t>Magnesium is a cofactor in more than 300 enzyme systems that regulate diverse biochemical reactions in the body, including protein synthesis, muscle and nerve function, blood glucose control, and blood pressure regulation. Magnesium is required for energy production, oxidative phosphorylation, and glycolysis.</w:t>
      </w:r>
    </w:p>
    <w:p w:rsidR="00AC4AAC" w:rsidRPr="005B793D" w:rsidRDefault="005C3D72" w:rsidP="005C3D72">
      <w:pPr>
        <w:spacing w:line="360" w:lineRule="auto"/>
        <w:jc w:val="both"/>
        <w:rPr>
          <w:rFonts w:ascii="Times New Roman" w:hAnsi="Times New Roman"/>
          <w:sz w:val="24"/>
          <w:szCs w:val="24"/>
        </w:rPr>
      </w:pPr>
      <w:r w:rsidRPr="005C3D72">
        <w:rPr>
          <w:rFonts w:ascii="Times New Roman" w:hAnsi="Times New Roman"/>
          <w:sz w:val="24"/>
          <w:szCs w:val="24"/>
        </w:rPr>
        <w:t>Magnesium is the second most abundant element inside human cells and the fourth most abundant positively charged ion in the human body (Fox et al., 2001).</w:t>
      </w:r>
    </w:p>
    <w:p w:rsidR="00AC4AAC" w:rsidRDefault="001C639A" w:rsidP="002763E8">
      <w:pPr>
        <w:spacing w:line="360" w:lineRule="auto"/>
        <w:jc w:val="both"/>
        <w:rPr>
          <w:rFonts w:ascii="Times New Roman" w:hAnsi="Times New Roman"/>
          <w:b/>
          <w:sz w:val="24"/>
          <w:szCs w:val="24"/>
          <w:lang w:val="en-GB"/>
        </w:rPr>
      </w:pPr>
      <w:r w:rsidRPr="00EB047C">
        <w:rPr>
          <w:rFonts w:ascii="Times New Roman" w:hAnsi="Times New Roman"/>
          <w:b/>
          <w:sz w:val="24"/>
          <w:szCs w:val="24"/>
          <w:lang w:val="en-GB"/>
        </w:rPr>
        <w:t>4.3.7</w:t>
      </w:r>
      <w:r w:rsidR="00AC4AAC" w:rsidRPr="00C16667">
        <w:rPr>
          <w:rFonts w:ascii="Times New Roman" w:hAnsi="Times New Roman"/>
          <w:b/>
          <w:sz w:val="24"/>
          <w:szCs w:val="24"/>
          <w:lang w:val="en-GB"/>
        </w:rPr>
        <w:t xml:space="preserve"> Sulpher</w:t>
      </w:r>
    </w:p>
    <w:p w:rsidR="005C3D72" w:rsidRPr="005C3D72" w:rsidRDefault="00B83F8F" w:rsidP="002763E8">
      <w:pPr>
        <w:spacing w:line="360" w:lineRule="auto"/>
        <w:jc w:val="both"/>
        <w:rPr>
          <w:rFonts w:ascii="Times New Roman" w:hAnsi="Times New Roman"/>
          <w:sz w:val="24"/>
          <w:szCs w:val="24"/>
        </w:rPr>
      </w:pPr>
      <w:r w:rsidRPr="00C16667">
        <w:rPr>
          <w:rFonts w:ascii="Times New Roman" w:hAnsi="Times New Roman"/>
          <w:sz w:val="24"/>
          <w:szCs w:val="24"/>
          <w:lang w:val="en-GB"/>
        </w:rPr>
        <w:t>The amount of Sulpher contained</w:t>
      </w:r>
      <w:r w:rsidR="00EB047C">
        <w:rPr>
          <w:rFonts w:ascii="Times New Roman" w:hAnsi="Times New Roman"/>
          <w:sz w:val="24"/>
          <w:szCs w:val="24"/>
          <w:lang w:val="en-GB"/>
        </w:rPr>
        <w:t xml:space="preserve"> by selected Amaranth </w:t>
      </w:r>
      <w:r w:rsidR="005C3D72">
        <w:rPr>
          <w:rFonts w:ascii="Times New Roman" w:hAnsi="Times New Roman"/>
          <w:sz w:val="24"/>
          <w:szCs w:val="24"/>
          <w:lang w:val="en-GB"/>
        </w:rPr>
        <w:t>cultivars are shown inTable 3.T</w:t>
      </w:r>
      <w:r w:rsidRPr="00C16667">
        <w:rPr>
          <w:rFonts w:ascii="Times New Roman" w:hAnsi="Times New Roman"/>
          <w:sz w:val="24"/>
          <w:szCs w:val="24"/>
          <w:lang w:val="en-GB"/>
        </w:rPr>
        <w:t>he highe</w:t>
      </w:r>
      <w:r w:rsidR="0093393D" w:rsidRPr="00C16667">
        <w:rPr>
          <w:rFonts w:ascii="Times New Roman" w:hAnsi="Times New Roman"/>
          <w:sz w:val="24"/>
          <w:szCs w:val="24"/>
          <w:lang w:val="en-GB"/>
        </w:rPr>
        <w:t>st value was found in</w:t>
      </w:r>
      <w:r w:rsidR="005B793D">
        <w:rPr>
          <w:rFonts w:ascii="Times New Roman" w:hAnsi="Times New Roman"/>
          <w:sz w:val="24"/>
          <w:szCs w:val="24"/>
          <w:lang w:val="en-GB"/>
        </w:rPr>
        <w:t xml:space="preserve"> Ghee Kanchan (194.28mg/100g</w:t>
      </w:r>
      <w:r w:rsidRPr="00C16667">
        <w:rPr>
          <w:rFonts w:ascii="Times New Roman" w:hAnsi="Times New Roman"/>
          <w:sz w:val="24"/>
          <w:szCs w:val="24"/>
          <w:lang w:val="en-GB"/>
        </w:rPr>
        <w:t xml:space="preserve">) and </w:t>
      </w:r>
      <w:r w:rsidR="00EB047C">
        <w:rPr>
          <w:rFonts w:ascii="Times New Roman" w:hAnsi="Times New Roman"/>
          <w:sz w:val="24"/>
          <w:szCs w:val="24"/>
          <w:lang w:val="en-GB"/>
        </w:rPr>
        <w:t>t</w:t>
      </w:r>
      <w:r w:rsidRPr="00C16667">
        <w:rPr>
          <w:rFonts w:ascii="Times New Roman" w:hAnsi="Times New Roman"/>
          <w:sz w:val="24"/>
          <w:szCs w:val="24"/>
          <w:lang w:val="en-GB"/>
        </w:rPr>
        <w:t>he lowest value of Altapeti</w:t>
      </w:r>
      <w:r w:rsidR="00EB047C">
        <w:rPr>
          <w:rFonts w:ascii="Times New Roman" w:hAnsi="Times New Roman"/>
          <w:sz w:val="24"/>
          <w:szCs w:val="24"/>
          <w:lang w:val="en-GB"/>
        </w:rPr>
        <w:t xml:space="preserve"> </w:t>
      </w:r>
      <w:r w:rsidRPr="00C16667">
        <w:rPr>
          <w:rFonts w:ascii="Times New Roman" w:hAnsi="Times New Roman"/>
          <w:sz w:val="24"/>
          <w:szCs w:val="24"/>
          <w:lang w:val="en-GB"/>
        </w:rPr>
        <w:t>(</w:t>
      </w:r>
      <w:r w:rsidR="008E27C2">
        <w:rPr>
          <w:rFonts w:ascii="Times New Roman" w:hAnsi="Times New Roman"/>
          <w:sz w:val="24"/>
          <w:szCs w:val="24"/>
          <w:lang w:val="en-GB"/>
        </w:rPr>
        <w:t>89.02</w:t>
      </w:r>
      <w:r w:rsidR="00EB047C">
        <w:rPr>
          <w:rFonts w:ascii="Times New Roman" w:hAnsi="Times New Roman"/>
          <w:sz w:val="24"/>
          <w:szCs w:val="24"/>
          <w:lang w:val="en-GB"/>
        </w:rPr>
        <w:t xml:space="preserve"> </w:t>
      </w:r>
      <w:r w:rsidR="008E27C2">
        <w:rPr>
          <w:rFonts w:ascii="Times New Roman" w:hAnsi="Times New Roman"/>
          <w:sz w:val="24"/>
          <w:szCs w:val="24"/>
          <w:lang w:val="en-GB"/>
        </w:rPr>
        <w:t>mg/100g</w:t>
      </w:r>
      <w:r w:rsidR="0093393D" w:rsidRPr="00C16667">
        <w:rPr>
          <w:rFonts w:ascii="Times New Roman" w:hAnsi="Times New Roman"/>
          <w:sz w:val="24"/>
          <w:szCs w:val="24"/>
          <w:lang w:val="en-GB"/>
        </w:rPr>
        <w:t>).</w:t>
      </w:r>
      <w:r w:rsidR="00730D4B" w:rsidRPr="00730D4B">
        <w:t xml:space="preserve"> </w:t>
      </w:r>
      <w:r w:rsidR="005C3D72" w:rsidRPr="005C3D72">
        <w:rPr>
          <w:rFonts w:ascii="Times New Roman" w:hAnsi="Times New Roman"/>
          <w:sz w:val="24"/>
          <w:szCs w:val="24"/>
        </w:rPr>
        <w:t>Sulpher is the third most abundant mineral in the human body. Sulfur seems to have antibacterial effects against the bacteria that cause acne. It also might help promote the loosening and shedding of skin. This is believed to help treat skin conditions such as seborrheic dermatitis or acne.</w:t>
      </w:r>
    </w:p>
    <w:p w:rsidR="00AC4AAC" w:rsidRPr="00C16667" w:rsidRDefault="000E4547" w:rsidP="002763E8">
      <w:pPr>
        <w:spacing w:line="360" w:lineRule="auto"/>
        <w:jc w:val="both"/>
        <w:rPr>
          <w:rFonts w:ascii="Times New Roman" w:hAnsi="Times New Roman"/>
          <w:b/>
          <w:sz w:val="24"/>
          <w:szCs w:val="24"/>
          <w:lang w:val="en-GB"/>
        </w:rPr>
      </w:pPr>
      <w:r w:rsidRPr="00EB047C">
        <w:rPr>
          <w:rFonts w:ascii="Times New Roman" w:hAnsi="Times New Roman"/>
          <w:b/>
          <w:sz w:val="24"/>
          <w:szCs w:val="24"/>
          <w:lang w:val="en-GB"/>
        </w:rPr>
        <w:t>4.3</w:t>
      </w:r>
      <w:r w:rsidR="001C639A" w:rsidRPr="00EB047C">
        <w:rPr>
          <w:rFonts w:ascii="Times New Roman" w:hAnsi="Times New Roman"/>
          <w:b/>
          <w:sz w:val="24"/>
          <w:szCs w:val="24"/>
          <w:lang w:val="en-GB"/>
        </w:rPr>
        <w:t>.8</w:t>
      </w:r>
      <w:r w:rsidR="00AC4AAC" w:rsidRPr="00C16667">
        <w:rPr>
          <w:rFonts w:ascii="Times New Roman" w:hAnsi="Times New Roman"/>
          <w:sz w:val="24"/>
          <w:szCs w:val="24"/>
        </w:rPr>
        <w:t xml:space="preserve"> </w:t>
      </w:r>
      <w:r w:rsidR="00AC4AAC" w:rsidRPr="00C16667">
        <w:rPr>
          <w:rFonts w:ascii="Times New Roman" w:hAnsi="Times New Roman"/>
          <w:b/>
          <w:sz w:val="24"/>
          <w:szCs w:val="24"/>
          <w:lang w:val="en-GB"/>
        </w:rPr>
        <w:t>Phosphorus</w:t>
      </w:r>
    </w:p>
    <w:p w:rsidR="005C3D72" w:rsidRDefault="0093393D" w:rsidP="005D095E">
      <w:pPr>
        <w:spacing w:line="360" w:lineRule="auto"/>
        <w:jc w:val="both"/>
        <w:rPr>
          <w:rFonts w:ascii="Times New Roman" w:hAnsi="Times New Roman"/>
          <w:sz w:val="24"/>
          <w:szCs w:val="24"/>
          <w:lang w:val="en-GB"/>
        </w:rPr>
      </w:pPr>
      <w:r w:rsidRPr="00C16667">
        <w:rPr>
          <w:rFonts w:ascii="Times New Roman" w:hAnsi="Times New Roman"/>
          <w:sz w:val="24"/>
          <w:szCs w:val="24"/>
          <w:lang w:val="en-GB"/>
        </w:rPr>
        <w:t>The amount of Sulpher contained by selected Amaranth</w:t>
      </w:r>
      <w:r w:rsidR="005C3D72">
        <w:rPr>
          <w:rFonts w:ascii="Times New Roman" w:hAnsi="Times New Roman"/>
          <w:sz w:val="24"/>
          <w:szCs w:val="24"/>
          <w:lang w:val="en-GB"/>
        </w:rPr>
        <w:t xml:space="preserve"> cultivars are shown in Table </w:t>
      </w:r>
      <w:r w:rsidRPr="00C16667">
        <w:rPr>
          <w:rFonts w:ascii="Times New Roman" w:hAnsi="Times New Roman"/>
          <w:sz w:val="24"/>
          <w:szCs w:val="24"/>
          <w:lang w:val="en-GB"/>
        </w:rPr>
        <w:t>3. The highest value was fou</w:t>
      </w:r>
      <w:r w:rsidR="008E27C2">
        <w:rPr>
          <w:rFonts w:ascii="Times New Roman" w:hAnsi="Times New Roman"/>
          <w:sz w:val="24"/>
          <w:szCs w:val="24"/>
          <w:lang w:val="en-GB"/>
        </w:rPr>
        <w:t>nd in BARI</w:t>
      </w:r>
      <w:r w:rsidR="00C64D03">
        <w:rPr>
          <w:rFonts w:ascii="Times New Roman" w:hAnsi="Times New Roman"/>
          <w:sz w:val="24"/>
          <w:szCs w:val="24"/>
          <w:lang w:val="en-GB"/>
        </w:rPr>
        <w:t xml:space="preserve"> Lalshak</w:t>
      </w:r>
      <w:r w:rsidR="008E27C2">
        <w:rPr>
          <w:rFonts w:ascii="Times New Roman" w:hAnsi="Times New Roman"/>
          <w:sz w:val="24"/>
          <w:szCs w:val="24"/>
          <w:lang w:val="en-GB"/>
        </w:rPr>
        <w:t>-</w:t>
      </w:r>
      <w:r w:rsidR="00EB047C">
        <w:rPr>
          <w:rFonts w:ascii="Times New Roman" w:hAnsi="Times New Roman"/>
          <w:sz w:val="24"/>
          <w:szCs w:val="24"/>
          <w:lang w:val="en-GB"/>
        </w:rPr>
        <w:t>1</w:t>
      </w:r>
      <w:r w:rsidR="008E27C2">
        <w:rPr>
          <w:rFonts w:ascii="Times New Roman" w:hAnsi="Times New Roman"/>
          <w:sz w:val="24"/>
          <w:szCs w:val="24"/>
          <w:lang w:val="en-GB"/>
        </w:rPr>
        <w:t xml:space="preserve"> and Altapeti</w:t>
      </w:r>
      <w:r w:rsidR="00EB047C">
        <w:rPr>
          <w:rFonts w:ascii="Times New Roman" w:hAnsi="Times New Roman"/>
          <w:sz w:val="24"/>
          <w:szCs w:val="24"/>
          <w:lang w:val="en-GB"/>
        </w:rPr>
        <w:t xml:space="preserve"> </w:t>
      </w:r>
      <w:r w:rsidR="008E27C2">
        <w:rPr>
          <w:rFonts w:ascii="Times New Roman" w:hAnsi="Times New Roman"/>
          <w:sz w:val="24"/>
          <w:szCs w:val="24"/>
          <w:lang w:val="en-GB"/>
        </w:rPr>
        <w:t>68.17</w:t>
      </w:r>
      <w:r w:rsidR="00EB047C">
        <w:rPr>
          <w:rFonts w:ascii="Times New Roman" w:hAnsi="Times New Roman"/>
          <w:sz w:val="24"/>
          <w:szCs w:val="24"/>
          <w:lang w:val="en-GB"/>
        </w:rPr>
        <w:t xml:space="preserve"> </w:t>
      </w:r>
      <w:r w:rsidR="008E27C2">
        <w:rPr>
          <w:rFonts w:ascii="Times New Roman" w:hAnsi="Times New Roman"/>
          <w:sz w:val="24"/>
          <w:szCs w:val="24"/>
          <w:lang w:val="en-GB"/>
        </w:rPr>
        <w:t>(mg/100g)</w:t>
      </w:r>
      <w:r w:rsidRPr="00C16667">
        <w:rPr>
          <w:rFonts w:ascii="Times New Roman" w:hAnsi="Times New Roman"/>
          <w:sz w:val="24"/>
          <w:szCs w:val="24"/>
          <w:lang w:val="en-GB"/>
        </w:rPr>
        <w:t xml:space="preserve">) and </w:t>
      </w:r>
      <w:r w:rsidR="00EB047C">
        <w:rPr>
          <w:rFonts w:ascii="Times New Roman" w:hAnsi="Times New Roman"/>
          <w:sz w:val="24"/>
          <w:szCs w:val="24"/>
          <w:lang w:val="en-GB"/>
        </w:rPr>
        <w:t>t</w:t>
      </w:r>
      <w:r w:rsidRPr="00C16667">
        <w:rPr>
          <w:rFonts w:ascii="Times New Roman" w:hAnsi="Times New Roman"/>
          <w:sz w:val="24"/>
          <w:szCs w:val="24"/>
          <w:lang w:val="en-GB"/>
        </w:rPr>
        <w:t>he</w:t>
      </w:r>
      <w:r w:rsidR="00B811E9">
        <w:rPr>
          <w:rFonts w:ascii="Times New Roman" w:hAnsi="Times New Roman"/>
          <w:sz w:val="24"/>
          <w:szCs w:val="24"/>
          <w:lang w:val="en-GB"/>
        </w:rPr>
        <w:t xml:space="preserve"> lowest value of Lal Mia 63.10(mg/100g</w:t>
      </w:r>
      <w:r w:rsidRPr="00C16667">
        <w:rPr>
          <w:rFonts w:ascii="Times New Roman" w:hAnsi="Times New Roman"/>
          <w:sz w:val="24"/>
          <w:szCs w:val="24"/>
          <w:lang w:val="en-GB"/>
        </w:rPr>
        <w:t>).</w:t>
      </w:r>
      <w:r w:rsidR="00EB047C">
        <w:rPr>
          <w:rFonts w:ascii="Times New Roman" w:hAnsi="Times New Roman"/>
          <w:sz w:val="24"/>
          <w:szCs w:val="24"/>
          <w:lang w:val="en-GB"/>
        </w:rPr>
        <w:t xml:space="preserve"> </w:t>
      </w:r>
      <w:r w:rsidR="005C3D72" w:rsidRPr="005C3D72">
        <w:rPr>
          <w:rFonts w:ascii="Times New Roman" w:hAnsi="Times New Roman"/>
          <w:sz w:val="24"/>
          <w:szCs w:val="24"/>
          <w:lang w:val="en-GB"/>
        </w:rPr>
        <w:t>Phosphorus is a mineral that naturally occurs in many foods and is also available as a supplement. It plays multiple roles in the body. It is a key element of bones, teeth, and cell membranes. It helps to activate enzymes, and keeps blood pH within a normal range. Phosphorus regulates the normal function of nerves and muscles, including the heart, and is also a building block of our genes, as it makes up DNA, RNA, and ATP, the body’s major source of energy. The kidneys, bones, and intestines tightly regulate phosphorus levels in the body</w:t>
      </w:r>
      <w:r w:rsidR="005C3D72">
        <w:rPr>
          <w:rFonts w:ascii="Times New Roman" w:hAnsi="Times New Roman"/>
          <w:sz w:val="24"/>
          <w:szCs w:val="24"/>
          <w:lang w:val="en-GB"/>
        </w:rPr>
        <w:t>.</w:t>
      </w:r>
    </w:p>
    <w:p w:rsidR="00AC4AAC" w:rsidRPr="00C16667" w:rsidRDefault="001C639A" w:rsidP="005D095E">
      <w:pPr>
        <w:spacing w:line="360" w:lineRule="auto"/>
        <w:jc w:val="both"/>
        <w:rPr>
          <w:rFonts w:ascii="Times New Roman" w:hAnsi="Times New Roman"/>
          <w:sz w:val="24"/>
          <w:szCs w:val="24"/>
          <w:lang w:val="en-GB"/>
        </w:rPr>
      </w:pPr>
      <w:r w:rsidRPr="00EB047C">
        <w:rPr>
          <w:rFonts w:ascii="Times New Roman" w:hAnsi="Times New Roman"/>
          <w:b/>
          <w:sz w:val="24"/>
          <w:szCs w:val="24"/>
          <w:lang w:val="en-GB"/>
        </w:rPr>
        <w:t>4.3.9</w:t>
      </w:r>
      <w:r w:rsidR="002B3978" w:rsidRPr="00C16667">
        <w:rPr>
          <w:rFonts w:ascii="Times New Roman" w:hAnsi="Times New Roman"/>
          <w:sz w:val="24"/>
          <w:szCs w:val="24"/>
        </w:rPr>
        <w:t xml:space="preserve"> </w:t>
      </w:r>
      <w:r w:rsidR="002B3978" w:rsidRPr="00C16667">
        <w:rPr>
          <w:rFonts w:ascii="Times New Roman" w:hAnsi="Times New Roman"/>
          <w:b/>
          <w:sz w:val="24"/>
          <w:szCs w:val="24"/>
          <w:lang w:val="en-GB"/>
        </w:rPr>
        <w:t>Sodium</w:t>
      </w:r>
    </w:p>
    <w:p w:rsidR="00D82946" w:rsidRPr="00D82946" w:rsidRDefault="0093393D" w:rsidP="005D095E">
      <w:pPr>
        <w:spacing w:line="360" w:lineRule="auto"/>
        <w:jc w:val="both"/>
        <w:rPr>
          <w:rFonts w:ascii="Times New Roman" w:hAnsi="Times New Roman"/>
          <w:sz w:val="24"/>
          <w:szCs w:val="24"/>
        </w:rPr>
      </w:pPr>
      <w:r w:rsidRPr="00C16667">
        <w:rPr>
          <w:rFonts w:ascii="Times New Roman" w:hAnsi="Times New Roman"/>
          <w:sz w:val="24"/>
          <w:szCs w:val="24"/>
          <w:lang w:val="en-GB"/>
        </w:rPr>
        <w:t>The amount of Sulpher contained by selected Amaranth</w:t>
      </w:r>
      <w:r w:rsidR="005C3D72">
        <w:rPr>
          <w:rFonts w:ascii="Times New Roman" w:hAnsi="Times New Roman"/>
          <w:sz w:val="24"/>
          <w:szCs w:val="24"/>
          <w:lang w:val="en-GB"/>
        </w:rPr>
        <w:t xml:space="preserve"> cultivars are shown in Table </w:t>
      </w:r>
      <w:r w:rsidRPr="00C16667">
        <w:rPr>
          <w:rFonts w:ascii="Times New Roman" w:hAnsi="Times New Roman"/>
          <w:sz w:val="24"/>
          <w:szCs w:val="24"/>
          <w:lang w:val="en-GB"/>
        </w:rPr>
        <w:t>3. The</w:t>
      </w:r>
      <w:r w:rsidR="00B811E9">
        <w:rPr>
          <w:rFonts w:ascii="Times New Roman" w:hAnsi="Times New Roman"/>
          <w:sz w:val="24"/>
          <w:szCs w:val="24"/>
          <w:lang w:val="en-GB"/>
        </w:rPr>
        <w:t xml:space="preserve"> highest value of Ghee Kanchan </w:t>
      </w:r>
      <w:r w:rsidRPr="00C16667">
        <w:rPr>
          <w:rFonts w:ascii="Times New Roman" w:hAnsi="Times New Roman"/>
          <w:sz w:val="24"/>
          <w:szCs w:val="24"/>
          <w:lang w:val="en-GB"/>
        </w:rPr>
        <w:t>56.05</w:t>
      </w:r>
      <w:r w:rsidR="00EB047C">
        <w:rPr>
          <w:rFonts w:ascii="Times New Roman" w:hAnsi="Times New Roman"/>
          <w:sz w:val="24"/>
          <w:szCs w:val="24"/>
          <w:lang w:val="en-GB"/>
        </w:rPr>
        <w:t xml:space="preserve"> </w:t>
      </w:r>
      <w:r w:rsidR="00B811E9">
        <w:rPr>
          <w:rFonts w:ascii="Times New Roman" w:hAnsi="Times New Roman"/>
          <w:sz w:val="24"/>
          <w:szCs w:val="24"/>
          <w:lang w:val="en-GB"/>
        </w:rPr>
        <w:t>(mg/100g</w:t>
      </w:r>
      <w:r w:rsidRPr="00C16667">
        <w:rPr>
          <w:rFonts w:ascii="Times New Roman" w:hAnsi="Times New Roman"/>
          <w:sz w:val="24"/>
          <w:szCs w:val="24"/>
          <w:lang w:val="en-GB"/>
        </w:rPr>
        <w:t>) a</w:t>
      </w:r>
      <w:r w:rsidR="00B811E9">
        <w:rPr>
          <w:rFonts w:ascii="Times New Roman" w:hAnsi="Times New Roman"/>
          <w:sz w:val="24"/>
          <w:szCs w:val="24"/>
          <w:lang w:val="en-GB"/>
        </w:rPr>
        <w:t xml:space="preserve">nd </w:t>
      </w:r>
      <w:r w:rsidR="00EB047C">
        <w:rPr>
          <w:rFonts w:ascii="Times New Roman" w:hAnsi="Times New Roman"/>
          <w:sz w:val="24"/>
          <w:szCs w:val="24"/>
          <w:lang w:val="en-GB"/>
        </w:rPr>
        <w:t>t</w:t>
      </w:r>
      <w:r w:rsidR="00B811E9">
        <w:rPr>
          <w:rFonts w:ascii="Times New Roman" w:hAnsi="Times New Roman"/>
          <w:sz w:val="24"/>
          <w:szCs w:val="24"/>
          <w:lang w:val="en-GB"/>
        </w:rPr>
        <w:t>he lowest value of Altapeti</w:t>
      </w:r>
      <w:r w:rsidR="00D82946">
        <w:rPr>
          <w:rFonts w:ascii="Times New Roman" w:hAnsi="Times New Roman"/>
          <w:sz w:val="24"/>
          <w:szCs w:val="24"/>
          <w:lang w:val="en-GB"/>
        </w:rPr>
        <w:t xml:space="preserve"> </w:t>
      </w:r>
      <w:r w:rsidRPr="00C16667">
        <w:rPr>
          <w:rFonts w:ascii="Times New Roman" w:hAnsi="Times New Roman"/>
          <w:sz w:val="24"/>
          <w:szCs w:val="24"/>
          <w:lang w:val="en-GB"/>
        </w:rPr>
        <w:t>34.94</w:t>
      </w:r>
      <w:r w:rsidR="00B811E9">
        <w:rPr>
          <w:rFonts w:ascii="Times New Roman" w:hAnsi="Times New Roman"/>
          <w:sz w:val="24"/>
          <w:szCs w:val="24"/>
          <w:lang w:val="en-GB"/>
        </w:rPr>
        <w:t>(mg/100g</w:t>
      </w:r>
      <w:r w:rsidRPr="00C16667">
        <w:rPr>
          <w:rFonts w:ascii="Times New Roman" w:hAnsi="Times New Roman"/>
          <w:sz w:val="24"/>
          <w:szCs w:val="24"/>
          <w:lang w:val="en-GB"/>
        </w:rPr>
        <w:t>).</w:t>
      </w:r>
      <w:r w:rsidR="00A21FB3" w:rsidRPr="00A21FB3">
        <w:t xml:space="preserve"> </w:t>
      </w:r>
      <w:r w:rsidR="005C3D72" w:rsidRPr="005C3D72">
        <w:rPr>
          <w:rFonts w:ascii="Times New Roman" w:hAnsi="Times New Roman"/>
          <w:sz w:val="24"/>
          <w:szCs w:val="24"/>
        </w:rPr>
        <w:t>The human body requires a small amount of sodium to conduct nerve impulses, contract and relax muscles, and maintain the proper balance of water and minerals. It is estimated that we need about 500 mg of sodium daily for these vital functions.</w:t>
      </w:r>
    </w:p>
    <w:p w:rsidR="002B3978" w:rsidRPr="00EB047C" w:rsidRDefault="001C639A" w:rsidP="005D095E">
      <w:pPr>
        <w:spacing w:line="360" w:lineRule="auto"/>
        <w:jc w:val="both"/>
        <w:rPr>
          <w:rFonts w:ascii="Times New Roman" w:hAnsi="Times New Roman"/>
          <w:b/>
          <w:sz w:val="24"/>
          <w:szCs w:val="24"/>
          <w:lang w:val="en-GB"/>
        </w:rPr>
      </w:pPr>
      <w:r w:rsidRPr="00EB047C">
        <w:rPr>
          <w:rFonts w:ascii="Times New Roman" w:hAnsi="Times New Roman"/>
          <w:b/>
          <w:sz w:val="24"/>
          <w:szCs w:val="24"/>
          <w:lang w:val="en-GB"/>
        </w:rPr>
        <w:t>4.4</w:t>
      </w:r>
      <w:r w:rsidR="002B3978" w:rsidRPr="00EB047C">
        <w:rPr>
          <w:rFonts w:ascii="Times New Roman" w:hAnsi="Times New Roman"/>
          <w:b/>
          <w:sz w:val="24"/>
          <w:szCs w:val="24"/>
          <w:lang w:val="en-GB"/>
        </w:rPr>
        <w:t xml:space="preserve"> Potassium</w:t>
      </w:r>
    </w:p>
    <w:p w:rsidR="00C16667" w:rsidRPr="005C3D72" w:rsidRDefault="0093393D" w:rsidP="005C3D72">
      <w:pPr>
        <w:spacing w:line="360" w:lineRule="auto"/>
        <w:jc w:val="both"/>
        <w:rPr>
          <w:rFonts w:ascii="Times New Roman" w:hAnsi="Times New Roman"/>
          <w:sz w:val="24"/>
          <w:szCs w:val="24"/>
        </w:rPr>
      </w:pPr>
      <w:r w:rsidRPr="00C16667">
        <w:rPr>
          <w:rFonts w:ascii="Times New Roman" w:hAnsi="Times New Roman"/>
          <w:sz w:val="24"/>
          <w:szCs w:val="24"/>
          <w:lang w:val="en-GB"/>
        </w:rPr>
        <w:t xml:space="preserve">The amount of Sulpher contained by selected Amaranth cultivars are shown in Table </w:t>
      </w:r>
      <w:r w:rsidR="006E5F23">
        <w:rPr>
          <w:rFonts w:ascii="Times New Roman" w:hAnsi="Times New Roman"/>
          <w:sz w:val="24"/>
          <w:szCs w:val="24"/>
          <w:lang w:val="en-GB"/>
        </w:rPr>
        <w:t>3</w:t>
      </w:r>
      <w:r w:rsidR="005C3D72">
        <w:rPr>
          <w:rFonts w:ascii="Times New Roman" w:hAnsi="Times New Roman"/>
          <w:sz w:val="24"/>
          <w:szCs w:val="24"/>
          <w:lang w:val="en-GB"/>
        </w:rPr>
        <w:t>.</w:t>
      </w:r>
      <w:r w:rsidRPr="00C16667">
        <w:rPr>
          <w:rFonts w:ascii="Times New Roman" w:hAnsi="Times New Roman"/>
          <w:sz w:val="24"/>
          <w:szCs w:val="24"/>
          <w:lang w:val="en-GB"/>
        </w:rPr>
        <w:t>The highes</w:t>
      </w:r>
      <w:r w:rsidR="005B793D">
        <w:rPr>
          <w:rFonts w:ascii="Times New Roman" w:hAnsi="Times New Roman"/>
          <w:sz w:val="24"/>
          <w:szCs w:val="24"/>
          <w:lang w:val="en-GB"/>
        </w:rPr>
        <w:t>t value of Ghee Kanchan (130.79</w:t>
      </w:r>
      <w:r w:rsidR="00EB047C">
        <w:rPr>
          <w:rFonts w:ascii="Times New Roman" w:hAnsi="Times New Roman"/>
          <w:sz w:val="24"/>
          <w:szCs w:val="24"/>
          <w:lang w:val="en-GB"/>
        </w:rPr>
        <w:t xml:space="preserve"> </w:t>
      </w:r>
      <w:r w:rsidR="005B793D">
        <w:rPr>
          <w:rFonts w:ascii="Times New Roman" w:hAnsi="Times New Roman"/>
          <w:sz w:val="24"/>
          <w:szCs w:val="24"/>
          <w:lang w:val="en-GB"/>
        </w:rPr>
        <w:t>mg/100g</w:t>
      </w:r>
      <w:r w:rsidRPr="00C16667">
        <w:rPr>
          <w:rFonts w:ascii="Times New Roman" w:hAnsi="Times New Roman"/>
          <w:sz w:val="24"/>
          <w:szCs w:val="24"/>
          <w:lang w:val="en-GB"/>
        </w:rPr>
        <w:t xml:space="preserve">) and </w:t>
      </w:r>
      <w:r w:rsidR="00EB047C">
        <w:rPr>
          <w:rFonts w:ascii="Times New Roman" w:hAnsi="Times New Roman"/>
          <w:sz w:val="24"/>
          <w:szCs w:val="24"/>
          <w:lang w:val="en-GB"/>
        </w:rPr>
        <w:t>t</w:t>
      </w:r>
      <w:r w:rsidRPr="00C16667">
        <w:rPr>
          <w:rFonts w:ascii="Times New Roman" w:hAnsi="Times New Roman"/>
          <w:sz w:val="24"/>
          <w:szCs w:val="24"/>
          <w:lang w:val="en-GB"/>
        </w:rPr>
        <w:t>he</w:t>
      </w:r>
      <w:r w:rsidR="005B793D">
        <w:rPr>
          <w:rFonts w:ascii="Times New Roman" w:hAnsi="Times New Roman"/>
          <w:sz w:val="24"/>
          <w:szCs w:val="24"/>
          <w:lang w:val="en-GB"/>
        </w:rPr>
        <w:t xml:space="preserve"> lowest value of Altapeti</w:t>
      </w:r>
      <w:r w:rsidR="00EB047C">
        <w:rPr>
          <w:rFonts w:ascii="Times New Roman" w:hAnsi="Times New Roman"/>
          <w:sz w:val="24"/>
          <w:szCs w:val="24"/>
          <w:lang w:val="en-GB"/>
        </w:rPr>
        <w:t xml:space="preserve"> </w:t>
      </w:r>
      <w:r w:rsidR="005B793D">
        <w:rPr>
          <w:rFonts w:ascii="Times New Roman" w:hAnsi="Times New Roman"/>
          <w:sz w:val="24"/>
          <w:szCs w:val="24"/>
          <w:lang w:val="en-GB"/>
        </w:rPr>
        <w:t>(88.50</w:t>
      </w:r>
      <w:r w:rsidR="00EB047C">
        <w:rPr>
          <w:rFonts w:ascii="Times New Roman" w:hAnsi="Times New Roman"/>
          <w:sz w:val="24"/>
          <w:szCs w:val="24"/>
          <w:lang w:val="en-GB"/>
        </w:rPr>
        <w:t xml:space="preserve"> </w:t>
      </w:r>
      <w:r w:rsidR="005B793D">
        <w:rPr>
          <w:rFonts w:ascii="Times New Roman" w:hAnsi="Times New Roman"/>
          <w:sz w:val="24"/>
          <w:szCs w:val="24"/>
          <w:lang w:val="en-GB"/>
        </w:rPr>
        <w:t>mg/100g</w:t>
      </w:r>
      <w:r w:rsidRPr="00C16667">
        <w:rPr>
          <w:rFonts w:ascii="Times New Roman" w:hAnsi="Times New Roman"/>
          <w:sz w:val="24"/>
          <w:szCs w:val="24"/>
          <w:lang w:val="en-GB"/>
        </w:rPr>
        <w:t>).</w:t>
      </w:r>
      <w:r w:rsidR="00A21FB3" w:rsidRPr="00A21FB3">
        <w:t xml:space="preserve"> </w:t>
      </w:r>
      <w:r w:rsidR="0032231D">
        <w:t xml:space="preserve"> </w:t>
      </w:r>
      <w:r w:rsidR="005C3D72">
        <w:rPr>
          <w:rFonts w:ascii="Times New Roman" w:hAnsi="Times New Roman"/>
          <w:sz w:val="24"/>
          <w:szCs w:val="24"/>
        </w:rPr>
        <w:t>Hasnat</w:t>
      </w:r>
      <w:r w:rsidR="005B793D" w:rsidRPr="005B793D">
        <w:rPr>
          <w:rFonts w:ascii="Times New Roman" w:hAnsi="Times New Roman"/>
          <w:sz w:val="24"/>
          <w:szCs w:val="24"/>
        </w:rPr>
        <w:t xml:space="preserve"> </w:t>
      </w:r>
      <w:r w:rsidR="005C3D72">
        <w:rPr>
          <w:rFonts w:ascii="Times New Roman" w:hAnsi="Times New Roman"/>
          <w:sz w:val="24"/>
          <w:szCs w:val="24"/>
        </w:rPr>
        <w:t>(</w:t>
      </w:r>
      <w:r w:rsidR="00CD73BD">
        <w:rPr>
          <w:rFonts w:ascii="Times New Roman" w:hAnsi="Times New Roman"/>
          <w:sz w:val="24"/>
          <w:szCs w:val="24"/>
        </w:rPr>
        <w:t>2023</w:t>
      </w:r>
      <w:r w:rsidR="005C3D72">
        <w:rPr>
          <w:rFonts w:ascii="Times New Roman" w:hAnsi="Times New Roman"/>
          <w:sz w:val="24"/>
          <w:szCs w:val="24"/>
        </w:rPr>
        <w:t>)</w:t>
      </w:r>
      <w:r w:rsidR="00CD73BD">
        <w:rPr>
          <w:rFonts w:ascii="Times New Roman" w:hAnsi="Times New Roman"/>
          <w:sz w:val="24"/>
          <w:szCs w:val="24"/>
        </w:rPr>
        <w:t xml:space="preserve"> Reported </w:t>
      </w:r>
      <w:r w:rsidR="005B793D" w:rsidRPr="005B793D">
        <w:rPr>
          <w:rFonts w:ascii="Times New Roman" w:hAnsi="Times New Roman"/>
          <w:sz w:val="24"/>
          <w:szCs w:val="24"/>
        </w:rPr>
        <w:t xml:space="preserve">that The </w:t>
      </w:r>
      <w:r w:rsidR="005B793D">
        <w:rPr>
          <w:rFonts w:ascii="Times New Roman" w:hAnsi="Times New Roman"/>
          <w:sz w:val="24"/>
          <w:szCs w:val="24"/>
        </w:rPr>
        <w:t xml:space="preserve">Potassium </w:t>
      </w:r>
      <w:r w:rsidR="005B793D" w:rsidRPr="005B793D">
        <w:rPr>
          <w:rFonts w:ascii="Times New Roman" w:hAnsi="Times New Roman"/>
          <w:sz w:val="24"/>
          <w:szCs w:val="24"/>
        </w:rPr>
        <w:t>of cultivars were ranged from</w:t>
      </w:r>
      <w:r w:rsidR="005B793D">
        <w:rPr>
          <w:rFonts w:ascii="Times New Roman" w:hAnsi="Times New Roman"/>
          <w:sz w:val="24"/>
          <w:szCs w:val="24"/>
        </w:rPr>
        <w:t xml:space="preserve"> 1948 (mg/</w:t>
      </w:r>
      <w:r w:rsidR="00EB047C">
        <w:rPr>
          <w:rFonts w:ascii="Times New Roman" w:hAnsi="Times New Roman"/>
          <w:sz w:val="24"/>
          <w:szCs w:val="24"/>
        </w:rPr>
        <w:t xml:space="preserve"> </w:t>
      </w:r>
      <w:r w:rsidR="005B793D">
        <w:rPr>
          <w:rFonts w:ascii="Times New Roman" w:hAnsi="Times New Roman"/>
          <w:sz w:val="24"/>
          <w:szCs w:val="24"/>
        </w:rPr>
        <w:t>100g) to 959.9 (mg/100g)</w:t>
      </w:r>
      <w:r w:rsidR="00C66BB4" w:rsidRPr="00C66BB4">
        <w:t xml:space="preserve"> </w:t>
      </w:r>
      <w:r w:rsidR="00C66BB4" w:rsidRPr="00C66BB4">
        <w:rPr>
          <w:rFonts w:ascii="Times New Roman" w:hAnsi="Times New Roman"/>
          <w:sz w:val="24"/>
          <w:szCs w:val="24"/>
        </w:rPr>
        <w:t xml:space="preserve">was slightly </w:t>
      </w:r>
      <w:r w:rsidR="00C66BB4">
        <w:rPr>
          <w:rFonts w:ascii="Times New Roman" w:hAnsi="Times New Roman"/>
          <w:sz w:val="24"/>
          <w:szCs w:val="24"/>
        </w:rPr>
        <w:t>difference with present studies</w:t>
      </w:r>
      <w:r w:rsidR="00C66BB4" w:rsidRPr="00C66BB4">
        <w:rPr>
          <w:rFonts w:ascii="Times New Roman" w:hAnsi="Times New Roman"/>
          <w:sz w:val="24"/>
          <w:szCs w:val="24"/>
        </w:rPr>
        <w:t>.It might be due to varietal difference.</w:t>
      </w:r>
      <w:r w:rsidR="005B793D">
        <w:rPr>
          <w:rFonts w:ascii="Times New Roman" w:hAnsi="Times New Roman"/>
          <w:sz w:val="24"/>
          <w:szCs w:val="24"/>
        </w:rPr>
        <w:t xml:space="preserve">. </w:t>
      </w:r>
      <w:r w:rsidR="005C3D72" w:rsidRPr="005C3D72">
        <w:rPr>
          <w:rFonts w:ascii="Times New Roman" w:hAnsi="Times New Roman"/>
          <w:sz w:val="24"/>
          <w:szCs w:val="24"/>
        </w:rPr>
        <w:t>Potassium is an essential mineral that is needed by all tissues in the body. It is sometimes referred to as an electrolyte because it carries a small electrical charge that activates various cell and nerve functions. Potassium is found naturally in many foods and as a supplement.</w:t>
      </w:r>
    </w:p>
    <w:p w:rsidR="00C16667" w:rsidRDefault="00C16667" w:rsidP="005D095E">
      <w:pPr>
        <w:spacing w:line="360" w:lineRule="auto"/>
        <w:jc w:val="both"/>
        <w:rPr>
          <w:rFonts w:ascii="Times New Roman" w:hAnsi="Times New Roman"/>
          <w:sz w:val="24"/>
          <w:szCs w:val="24"/>
          <w:lang w:val="en-GB"/>
        </w:rPr>
      </w:pPr>
    </w:p>
    <w:p w:rsidR="00C16667" w:rsidRDefault="00C16667" w:rsidP="005D095E">
      <w:pPr>
        <w:spacing w:line="360" w:lineRule="auto"/>
        <w:jc w:val="both"/>
        <w:rPr>
          <w:rFonts w:ascii="Times New Roman" w:hAnsi="Times New Roman"/>
          <w:sz w:val="24"/>
          <w:szCs w:val="24"/>
          <w:lang w:val="en-GB"/>
        </w:rPr>
      </w:pPr>
    </w:p>
    <w:p w:rsidR="00C16667" w:rsidRDefault="00C16667" w:rsidP="005D095E">
      <w:pPr>
        <w:spacing w:line="360" w:lineRule="auto"/>
        <w:jc w:val="both"/>
        <w:rPr>
          <w:rFonts w:ascii="Times New Roman" w:hAnsi="Times New Roman"/>
          <w:sz w:val="24"/>
          <w:szCs w:val="24"/>
          <w:lang w:val="en-GB"/>
        </w:rPr>
      </w:pPr>
    </w:p>
    <w:p w:rsidR="00C16667" w:rsidRDefault="00C16667" w:rsidP="005D095E">
      <w:pPr>
        <w:spacing w:line="360" w:lineRule="auto"/>
        <w:jc w:val="both"/>
        <w:rPr>
          <w:rFonts w:ascii="Times New Roman" w:hAnsi="Times New Roman"/>
          <w:sz w:val="24"/>
          <w:szCs w:val="24"/>
          <w:lang w:val="en-GB"/>
        </w:rPr>
      </w:pPr>
    </w:p>
    <w:p w:rsidR="00C16667" w:rsidRDefault="00C16667" w:rsidP="005D095E">
      <w:pPr>
        <w:spacing w:line="360" w:lineRule="auto"/>
        <w:jc w:val="both"/>
        <w:rPr>
          <w:rFonts w:ascii="Times New Roman" w:hAnsi="Times New Roman"/>
          <w:sz w:val="24"/>
          <w:szCs w:val="24"/>
          <w:lang w:val="en-GB"/>
        </w:rPr>
      </w:pPr>
    </w:p>
    <w:p w:rsidR="004D23D9" w:rsidRDefault="004D23D9" w:rsidP="005D095E">
      <w:pPr>
        <w:spacing w:line="360" w:lineRule="auto"/>
        <w:jc w:val="both"/>
        <w:rPr>
          <w:rFonts w:ascii="Times New Roman" w:hAnsi="Times New Roman"/>
          <w:sz w:val="24"/>
          <w:szCs w:val="24"/>
          <w:lang w:val="en-GB"/>
        </w:rPr>
      </w:pPr>
    </w:p>
    <w:p w:rsidR="004D23D9" w:rsidRDefault="004D23D9" w:rsidP="005D095E">
      <w:pPr>
        <w:spacing w:line="360" w:lineRule="auto"/>
        <w:jc w:val="both"/>
        <w:rPr>
          <w:rFonts w:ascii="Times New Roman" w:hAnsi="Times New Roman"/>
          <w:sz w:val="24"/>
          <w:szCs w:val="24"/>
          <w:lang w:val="en-GB"/>
        </w:rPr>
      </w:pPr>
    </w:p>
    <w:p w:rsidR="004D23D9" w:rsidRDefault="004D23D9" w:rsidP="005D095E">
      <w:pPr>
        <w:spacing w:line="360" w:lineRule="auto"/>
        <w:jc w:val="both"/>
        <w:rPr>
          <w:rFonts w:ascii="Times New Roman" w:hAnsi="Times New Roman"/>
          <w:sz w:val="24"/>
          <w:szCs w:val="24"/>
          <w:lang w:val="en-GB"/>
        </w:rPr>
      </w:pPr>
    </w:p>
    <w:p w:rsidR="00C16667" w:rsidRDefault="00C16667" w:rsidP="005D095E">
      <w:pPr>
        <w:spacing w:line="360" w:lineRule="auto"/>
        <w:jc w:val="both"/>
        <w:rPr>
          <w:rFonts w:ascii="Times New Roman" w:hAnsi="Times New Roman"/>
          <w:sz w:val="24"/>
          <w:szCs w:val="24"/>
          <w:lang w:val="en-GB"/>
        </w:rPr>
      </w:pPr>
    </w:p>
    <w:p w:rsidR="00C1457E" w:rsidRDefault="00C1457E" w:rsidP="005D095E">
      <w:pPr>
        <w:spacing w:line="360" w:lineRule="auto"/>
        <w:jc w:val="both"/>
        <w:rPr>
          <w:rFonts w:ascii="Times New Roman" w:hAnsi="Times New Roman"/>
          <w:sz w:val="24"/>
          <w:szCs w:val="24"/>
          <w:lang w:val="en-GB"/>
        </w:rPr>
      </w:pPr>
    </w:p>
    <w:p w:rsidR="00C1457E" w:rsidRDefault="00C1457E" w:rsidP="005D095E">
      <w:pPr>
        <w:spacing w:line="360" w:lineRule="auto"/>
        <w:jc w:val="both"/>
        <w:rPr>
          <w:rFonts w:ascii="Times New Roman" w:hAnsi="Times New Roman"/>
          <w:sz w:val="24"/>
          <w:szCs w:val="24"/>
          <w:lang w:val="en-GB"/>
        </w:rPr>
      </w:pPr>
    </w:p>
    <w:p w:rsidR="00C1457E" w:rsidRDefault="00C1457E" w:rsidP="005D095E">
      <w:pPr>
        <w:spacing w:line="360" w:lineRule="auto"/>
        <w:jc w:val="both"/>
        <w:rPr>
          <w:rFonts w:ascii="Times New Roman" w:hAnsi="Times New Roman"/>
          <w:sz w:val="24"/>
          <w:szCs w:val="24"/>
          <w:lang w:val="en-GB"/>
        </w:rPr>
      </w:pPr>
    </w:p>
    <w:p w:rsidR="00C1457E" w:rsidRDefault="00C1457E" w:rsidP="005D095E">
      <w:pPr>
        <w:spacing w:line="360" w:lineRule="auto"/>
        <w:jc w:val="both"/>
        <w:rPr>
          <w:rFonts w:ascii="Times New Roman" w:hAnsi="Times New Roman"/>
          <w:sz w:val="24"/>
          <w:szCs w:val="24"/>
          <w:lang w:val="en-GB"/>
        </w:rPr>
      </w:pPr>
    </w:p>
    <w:p w:rsidR="00C16667" w:rsidRDefault="00C16667" w:rsidP="005D095E">
      <w:pPr>
        <w:spacing w:line="360" w:lineRule="auto"/>
        <w:jc w:val="both"/>
        <w:rPr>
          <w:rFonts w:ascii="Times New Roman" w:hAnsi="Times New Roman"/>
          <w:sz w:val="24"/>
          <w:szCs w:val="24"/>
          <w:lang w:val="en-GB"/>
        </w:rPr>
      </w:pPr>
    </w:p>
    <w:p w:rsidR="00AA2A86" w:rsidRDefault="00AA2A86" w:rsidP="005D095E">
      <w:pPr>
        <w:spacing w:line="360" w:lineRule="auto"/>
        <w:jc w:val="both"/>
        <w:rPr>
          <w:rFonts w:ascii="Times New Roman" w:hAnsi="Times New Roman"/>
          <w:sz w:val="24"/>
          <w:szCs w:val="24"/>
          <w:lang w:val="en-GB"/>
        </w:rPr>
      </w:pPr>
    </w:p>
    <w:p w:rsidR="00AA2A86" w:rsidRDefault="00AA2A86" w:rsidP="005D095E">
      <w:pPr>
        <w:spacing w:line="360" w:lineRule="auto"/>
        <w:jc w:val="both"/>
        <w:rPr>
          <w:rFonts w:ascii="Times New Roman" w:hAnsi="Times New Roman"/>
          <w:sz w:val="24"/>
          <w:szCs w:val="24"/>
          <w:lang w:val="en-GB"/>
        </w:rPr>
      </w:pPr>
    </w:p>
    <w:p w:rsidR="002763E8" w:rsidRDefault="002763E8" w:rsidP="005D095E">
      <w:pPr>
        <w:spacing w:line="360" w:lineRule="auto"/>
        <w:jc w:val="both"/>
        <w:rPr>
          <w:rFonts w:ascii="Times New Roman" w:hAnsi="Times New Roman"/>
          <w:sz w:val="24"/>
          <w:szCs w:val="24"/>
          <w:lang w:val="en-GB"/>
        </w:rPr>
      </w:pPr>
    </w:p>
    <w:p w:rsidR="00FA7D1B" w:rsidRPr="00EB047C" w:rsidRDefault="00FA7D1B" w:rsidP="00C16667">
      <w:pPr>
        <w:spacing w:line="360" w:lineRule="auto"/>
        <w:jc w:val="center"/>
        <w:rPr>
          <w:rFonts w:ascii="Times New Roman" w:hAnsi="Times New Roman"/>
          <w:b/>
          <w:sz w:val="28"/>
          <w:szCs w:val="32"/>
          <w:lang w:val="en-GB"/>
        </w:rPr>
      </w:pPr>
      <w:r w:rsidRPr="00EB047C">
        <w:rPr>
          <w:rFonts w:ascii="Times New Roman" w:hAnsi="Times New Roman"/>
          <w:b/>
          <w:sz w:val="28"/>
          <w:szCs w:val="32"/>
          <w:lang w:val="en-GB"/>
        </w:rPr>
        <w:t>CHAPTER V</w:t>
      </w:r>
    </w:p>
    <w:p w:rsidR="00FA7D1B" w:rsidRPr="00EB047C" w:rsidRDefault="00FA7D1B" w:rsidP="00C16667">
      <w:pPr>
        <w:spacing w:line="360" w:lineRule="auto"/>
        <w:jc w:val="center"/>
        <w:rPr>
          <w:rFonts w:ascii="Times New Roman" w:hAnsi="Times New Roman"/>
          <w:b/>
          <w:sz w:val="28"/>
          <w:szCs w:val="32"/>
          <w:lang w:val="en-GB"/>
        </w:rPr>
      </w:pPr>
      <w:r w:rsidRPr="00EB047C">
        <w:rPr>
          <w:rFonts w:ascii="Times New Roman" w:hAnsi="Times New Roman"/>
          <w:b/>
          <w:sz w:val="28"/>
          <w:szCs w:val="32"/>
          <w:lang w:val="en-GB"/>
        </w:rPr>
        <w:t>SUMMARY AND CONCLUSION</w:t>
      </w:r>
    </w:p>
    <w:p w:rsidR="00EB047C" w:rsidRPr="00AA2A86" w:rsidRDefault="00EB047C" w:rsidP="00792A1C">
      <w:pPr>
        <w:spacing w:line="360" w:lineRule="auto"/>
        <w:jc w:val="both"/>
        <w:rPr>
          <w:rFonts w:ascii="Times New Roman" w:hAnsi="Times New Roman"/>
          <w:sz w:val="8"/>
          <w:szCs w:val="24"/>
          <w:lang w:val="en-GB"/>
        </w:rPr>
      </w:pPr>
    </w:p>
    <w:p w:rsidR="00792A1C" w:rsidRPr="00792A1C" w:rsidRDefault="008B794A" w:rsidP="00792A1C">
      <w:pPr>
        <w:spacing w:line="360" w:lineRule="auto"/>
        <w:jc w:val="both"/>
        <w:rPr>
          <w:rFonts w:ascii="Times New Roman" w:hAnsi="Times New Roman"/>
          <w:sz w:val="24"/>
          <w:szCs w:val="24"/>
          <w:lang w:val="en-GB"/>
        </w:rPr>
      </w:pPr>
      <w:r w:rsidRPr="00792A1C">
        <w:rPr>
          <w:rFonts w:ascii="Times New Roman" w:hAnsi="Times New Roman"/>
          <w:sz w:val="24"/>
          <w:szCs w:val="24"/>
          <w:lang w:val="en-GB"/>
        </w:rPr>
        <w:t>The experiment was conducted in the laboratory of Department of Agricultural Chemistry</w:t>
      </w:r>
      <w:r w:rsidR="00A0102B" w:rsidRPr="00792A1C">
        <w:rPr>
          <w:rFonts w:ascii="Times New Roman" w:hAnsi="Times New Roman"/>
          <w:sz w:val="24"/>
          <w:szCs w:val="24"/>
          <w:lang w:val="en-GB"/>
        </w:rPr>
        <w:t>, Hajee Mohammad Danesh Science and Technol</w:t>
      </w:r>
      <w:r w:rsidR="00EB047C">
        <w:rPr>
          <w:rFonts w:ascii="Times New Roman" w:hAnsi="Times New Roman"/>
          <w:sz w:val="24"/>
          <w:szCs w:val="24"/>
          <w:lang w:val="en-GB"/>
        </w:rPr>
        <w:t xml:space="preserve">ogy University Dinajpur during </w:t>
      </w:r>
      <w:r w:rsidR="00A0102B" w:rsidRPr="00792A1C">
        <w:rPr>
          <w:rFonts w:ascii="Times New Roman" w:hAnsi="Times New Roman"/>
          <w:sz w:val="24"/>
          <w:szCs w:val="24"/>
          <w:lang w:val="en-GB"/>
        </w:rPr>
        <w:t>January to April 2024 to find ou</w:t>
      </w:r>
      <w:r w:rsidR="00EB047C">
        <w:rPr>
          <w:rFonts w:ascii="Times New Roman" w:hAnsi="Times New Roman"/>
          <w:sz w:val="24"/>
          <w:szCs w:val="24"/>
          <w:lang w:val="en-GB"/>
        </w:rPr>
        <w:t>t the physiochemical properties</w:t>
      </w:r>
      <w:r w:rsidR="00A0102B" w:rsidRPr="00792A1C">
        <w:rPr>
          <w:rFonts w:ascii="Times New Roman" w:hAnsi="Times New Roman"/>
          <w:sz w:val="24"/>
          <w:szCs w:val="24"/>
          <w:lang w:val="en-GB"/>
        </w:rPr>
        <w:t>, minerals content of amaranth.</w:t>
      </w:r>
      <w:r w:rsidR="006F7863" w:rsidRPr="00792A1C">
        <w:rPr>
          <w:rFonts w:ascii="Times New Roman" w:hAnsi="Times New Roman"/>
          <w:sz w:val="24"/>
          <w:szCs w:val="24"/>
        </w:rPr>
        <w:t xml:space="preserve"> </w:t>
      </w:r>
      <w:r w:rsidR="006F7863" w:rsidRPr="00792A1C">
        <w:rPr>
          <w:rFonts w:ascii="Times New Roman" w:hAnsi="Times New Roman"/>
          <w:sz w:val="24"/>
          <w:szCs w:val="24"/>
          <w:lang w:val="en-GB"/>
        </w:rPr>
        <w:t>The fresh amaranth sample was washed with clean water, then dried with tissue paper. After that the amaranth sample was cut into small pieces. Next blending was done by using a blender and stored the pulp in bottles (refrigeration conditioned) for further use. Data were collected on Moisture (%), Ash (%), Fiber (%), Nitrogen (%), Protein (%), Vitamin C (</w:t>
      </w:r>
      <w:r w:rsidR="004213B8" w:rsidRPr="00792A1C">
        <w:rPr>
          <w:rFonts w:ascii="Times New Roman" w:hAnsi="Times New Roman"/>
          <w:sz w:val="24"/>
          <w:szCs w:val="24"/>
          <w:lang w:val="en-GB"/>
        </w:rPr>
        <w:t>mg/100ml</w:t>
      </w:r>
      <w:r w:rsidR="006F7863" w:rsidRPr="00792A1C">
        <w:rPr>
          <w:rFonts w:ascii="Times New Roman" w:hAnsi="Times New Roman"/>
          <w:sz w:val="24"/>
          <w:szCs w:val="24"/>
          <w:lang w:val="en-GB"/>
        </w:rPr>
        <w:t>), β-Carotene (</w:t>
      </w:r>
      <w:r w:rsidR="004213B8" w:rsidRPr="00792A1C">
        <w:rPr>
          <w:rFonts w:ascii="Times New Roman" w:hAnsi="Times New Roman"/>
          <w:sz w:val="24"/>
          <w:szCs w:val="24"/>
          <w:lang w:val="en-GB"/>
        </w:rPr>
        <w:t>mg/100ml</w:t>
      </w:r>
      <w:r w:rsidR="006F7863" w:rsidRPr="00792A1C">
        <w:rPr>
          <w:rFonts w:ascii="Times New Roman" w:hAnsi="Times New Roman"/>
          <w:sz w:val="24"/>
          <w:szCs w:val="24"/>
          <w:lang w:val="en-GB"/>
        </w:rPr>
        <w:t xml:space="preserve">), Vitamin A </w:t>
      </w:r>
      <w:r w:rsidR="004213B8" w:rsidRPr="00792A1C">
        <w:rPr>
          <w:rFonts w:ascii="Times New Roman" w:hAnsi="Times New Roman"/>
          <w:sz w:val="24"/>
          <w:szCs w:val="24"/>
          <w:lang w:val="en-GB"/>
        </w:rPr>
        <w:t>(mg/100ml</w:t>
      </w:r>
      <w:r w:rsidR="006F7863" w:rsidRPr="00792A1C">
        <w:rPr>
          <w:rFonts w:ascii="Times New Roman" w:hAnsi="Times New Roman"/>
          <w:sz w:val="24"/>
          <w:szCs w:val="24"/>
          <w:lang w:val="en-GB"/>
        </w:rPr>
        <w:t>), Anthocyanin (</w:t>
      </w:r>
      <w:r w:rsidR="004213B8" w:rsidRPr="00792A1C">
        <w:rPr>
          <w:rFonts w:ascii="Times New Roman" w:hAnsi="Times New Roman"/>
          <w:sz w:val="24"/>
          <w:szCs w:val="24"/>
          <w:lang w:val="en-GB"/>
        </w:rPr>
        <w:t>mg/100ml</w:t>
      </w:r>
      <w:r w:rsidR="006F7863" w:rsidRPr="00792A1C">
        <w:rPr>
          <w:rFonts w:ascii="Times New Roman" w:hAnsi="Times New Roman"/>
          <w:sz w:val="24"/>
          <w:szCs w:val="24"/>
          <w:lang w:val="en-GB"/>
        </w:rPr>
        <w:t>), Total phenol</w:t>
      </w:r>
      <w:r w:rsidR="004213B8" w:rsidRPr="00792A1C">
        <w:rPr>
          <w:rFonts w:ascii="Times New Roman" w:hAnsi="Times New Roman"/>
          <w:sz w:val="24"/>
          <w:szCs w:val="24"/>
          <w:lang w:val="en-GB"/>
        </w:rPr>
        <w:t xml:space="preserve"> (%), Reducing sugar (%), Total sugar (%), Chlorophyll (%), Calcium (mg/100ml), Magnesium (mg/</w:t>
      </w:r>
      <w:r w:rsidR="00792A1C" w:rsidRPr="00792A1C">
        <w:rPr>
          <w:rFonts w:ascii="Times New Roman" w:hAnsi="Times New Roman"/>
          <w:sz w:val="24"/>
          <w:szCs w:val="24"/>
          <w:lang w:val="en-GB"/>
        </w:rPr>
        <w:t>100ml</w:t>
      </w:r>
      <w:r w:rsidR="004213B8" w:rsidRPr="00792A1C">
        <w:rPr>
          <w:rFonts w:ascii="Times New Roman" w:hAnsi="Times New Roman"/>
          <w:sz w:val="24"/>
          <w:szCs w:val="24"/>
          <w:lang w:val="en-GB"/>
        </w:rPr>
        <w:t xml:space="preserve">), Sulpher </w:t>
      </w:r>
      <w:r w:rsidR="00792A1C" w:rsidRPr="00792A1C">
        <w:rPr>
          <w:rFonts w:ascii="Times New Roman" w:hAnsi="Times New Roman"/>
          <w:sz w:val="24"/>
          <w:szCs w:val="24"/>
          <w:lang w:val="en-GB"/>
        </w:rPr>
        <w:t>(mg/100ml</w:t>
      </w:r>
      <w:r w:rsidR="004213B8" w:rsidRPr="00792A1C">
        <w:rPr>
          <w:rFonts w:ascii="Times New Roman" w:hAnsi="Times New Roman"/>
          <w:sz w:val="24"/>
          <w:szCs w:val="24"/>
          <w:lang w:val="en-GB"/>
        </w:rPr>
        <w:t xml:space="preserve">), Phosphorus </w:t>
      </w:r>
      <w:r w:rsidR="00792A1C" w:rsidRPr="00792A1C">
        <w:rPr>
          <w:rFonts w:ascii="Times New Roman" w:hAnsi="Times New Roman"/>
          <w:sz w:val="24"/>
          <w:szCs w:val="24"/>
          <w:lang w:val="en-GB"/>
        </w:rPr>
        <w:t>(mg/100ml</w:t>
      </w:r>
      <w:r w:rsidR="004213B8" w:rsidRPr="00792A1C">
        <w:rPr>
          <w:rFonts w:ascii="Times New Roman" w:hAnsi="Times New Roman"/>
          <w:sz w:val="24"/>
          <w:szCs w:val="24"/>
          <w:lang w:val="en-GB"/>
        </w:rPr>
        <w:t xml:space="preserve">), Sodium </w:t>
      </w:r>
      <w:r w:rsidR="00792A1C" w:rsidRPr="00792A1C">
        <w:rPr>
          <w:rFonts w:ascii="Times New Roman" w:hAnsi="Times New Roman"/>
          <w:sz w:val="24"/>
          <w:szCs w:val="24"/>
          <w:lang w:val="en-GB"/>
        </w:rPr>
        <w:t>(mg/100ml</w:t>
      </w:r>
      <w:r w:rsidR="004213B8" w:rsidRPr="00792A1C">
        <w:rPr>
          <w:rFonts w:ascii="Times New Roman" w:hAnsi="Times New Roman"/>
          <w:sz w:val="24"/>
          <w:szCs w:val="24"/>
          <w:lang w:val="en-GB"/>
        </w:rPr>
        <w:t xml:space="preserve">), Potassium </w:t>
      </w:r>
      <w:r w:rsidR="00792A1C" w:rsidRPr="00792A1C">
        <w:rPr>
          <w:rFonts w:ascii="Times New Roman" w:hAnsi="Times New Roman"/>
          <w:sz w:val="24"/>
          <w:szCs w:val="24"/>
          <w:lang w:val="en-GB"/>
        </w:rPr>
        <w:t>(mg/100ml</w:t>
      </w:r>
      <w:r w:rsidR="004213B8" w:rsidRPr="00792A1C">
        <w:rPr>
          <w:rFonts w:ascii="Times New Roman" w:hAnsi="Times New Roman"/>
          <w:sz w:val="24"/>
          <w:szCs w:val="24"/>
          <w:lang w:val="en-GB"/>
        </w:rPr>
        <w:t xml:space="preserve">) </w:t>
      </w:r>
      <w:r w:rsidR="00792A1C" w:rsidRPr="00792A1C">
        <w:rPr>
          <w:rFonts w:ascii="Times New Roman" w:hAnsi="Times New Roman"/>
          <w:sz w:val="24"/>
          <w:szCs w:val="24"/>
          <w:lang w:val="en-GB"/>
        </w:rPr>
        <w:t>and sensory Attributes.</w:t>
      </w:r>
    </w:p>
    <w:p w:rsidR="00792A1C" w:rsidRDefault="00FA7D1B" w:rsidP="005D095E">
      <w:pPr>
        <w:spacing w:line="360" w:lineRule="auto"/>
        <w:jc w:val="both"/>
        <w:rPr>
          <w:rFonts w:ascii="Times New Roman" w:hAnsi="Times New Roman"/>
          <w:sz w:val="24"/>
          <w:szCs w:val="24"/>
          <w:lang w:val="en-GB"/>
        </w:rPr>
      </w:pPr>
      <w:r w:rsidRPr="00C16667">
        <w:rPr>
          <w:rFonts w:ascii="Times New Roman" w:hAnsi="Times New Roman"/>
          <w:sz w:val="24"/>
          <w:szCs w:val="24"/>
          <w:lang w:val="en-GB"/>
        </w:rPr>
        <w:t xml:space="preserve">Amaranth is an excellent source of dietary fiber, vitamin C, vitamin B6, potassium, magnesium, iron, carotenoids and phenolic acids. It is becoming recognized as a functional food not only for the general consumer but also for athletes, who demand nutrient-dense, high-quality carbohydrates. Therefore, the present study has been undertaken with the following objectives-to study the morpho-physiochemical quality and mineral nutrients of various Amaranth cultivars. The moisture content of leaves in </w:t>
      </w:r>
      <w:r w:rsidR="00EB047C">
        <w:rPr>
          <w:rFonts w:ascii="Times New Roman" w:hAnsi="Times New Roman"/>
          <w:sz w:val="24"/>
          <w:szCs w:val="24"/>
          <w:lang w:val="en-GB"/>
        </w:rPr>
        <w:t>BARI</w:t>
      </w:r>
      <w:r w:rsidR="000A256A">
        <w:rPr>
          <w:rFonts w:ascii="Times New Roman" w:hAnsi="Times New Roman"/>
          <w:sz w:val="24"/>
          <w:szCs w:val="24"/>
          <w:lang w:val="en-GB"/>
        </w:rPr>
        <w:t xml:space="preserve"> Lalshak</w:t>
      </w:r>
      <w:r w:rsidR="00EB047C">
        <w:rPr>
          <w:rFonts w:ascii="Times New Roman" w:hAnsi="Times New Roman"/>
          <w:sz w:val="24"/>
          <w:szCs w:val="24"/>
          <w:lang w:val="en-GB"/>
        </w:rPr>
        <w:t>-1</w:t>
      </w:r>
      <w:r w:rsidR="0093393D" w:rsidRPr="00C16667">
        <w:rPr>
          <w:rFonts w:ascii="Times New Roman" w:hAnsi="Times New Roman"/>
          <w:sz w:val="24"/>
          <w:szCs w:val="24"/>
          <w:lang w:val="en-GB"/>
        </w:rPr>
        <w:t>,</w:t>
      </w:r>
      <w:r w:rsidR="00EB047C">
        <w:rPr>
          <w:rFonts w:ascii="Times New Roman" w:hAnsi="Times New Roman"/>
          <w:sz w:val="24"/>
          <w:szCs w:val="24"/>
          <w:lang w:val="en-GB"/>
        </w:rPr>
        <w:t xml:space="preserve"> </w:t>
      </w:r>
      <w:r w:rsidR="0093393D" w:rsidRPr="00C16667">
        <w:rPr>
          <w:rFonts w:ascii="Times New Roman" w:hAnsi="Times New Roman"/>
          <w:sz w:val="24"/>
          <w:szCs w:val="24"/>
          <w:lang w:val="en-GB"/>
        </w:rPr>
        <w:t>Altapeti,</w:t>
      </w:r>
      <w:r w:rsidR="00EB047C">
        <w:rPr>
          <w:rFonts w:ascii="Times New Roman" w:hAnsi="Times New Roman"/>
          <w:sz w:val="24"/>
          <w:szCs w:val="24"/>
          <w:lang w:val="en-GB"/>
        </w:rPr>
        <w:t xml:space="preserve"> </w:t>
      </w:r>
      <w:r w:rsidR="0093393D" w:rsidRPr="00C16667">
        <w:rPr>
          <w:rFonts w:ascii="Times New Roman" w:hAnsi="Times New Roman"/>
          <w:sz w:val="24"/>
          <w:szCs w:val="24"/>
          <w:lang w:val="en-GB"/>
        </w:rPr>
        <w:t>Raktozoba,</w:t>
      </w:r>
      <w:r w:rsidR="00EB047C">
        <w:rPr>
          <w:rFonts w:ascii="Times New Roman" w:hAnsi="Times New Roman"/>
          <w:sz w:val="24"/>
          <w:szCs w:val="24"/>
          <w:lang w:val="en-GB"/>
        </w:rPr>
        <w:t xml:space="preserve"> </w:t>
      </w:r>
      <w:r w:rsidR="0093393D" w:rsidRPr="00C16667">
        <w:rPr>
          <w:rFonts w:ascii="Times New Roman" w:hAnsi="Times New Roman"/>
          <w:sz w:val="24"/>
          <w:szCs w:val="24"/>
          <w:lang w:val="en-GB"/>
        </w:rPr>
        <w:t xml:space="preserve">Lal Mia and Ghee Kanchan </w:t>
      </w:r>
      <w:r w:rsidRPr="00C16667">
        <w:rPr>
          <w:rFonts w:ascii="Times New Roman" w:hAnsi="Times New Roman"/>
          <w:sz w:val="24"/>
          <w:szCs w:val="24"/>
          <w:lang w:val="en-GB"/>
        </w:rPr>
        <w:t>were</w:t>
      </w:r>
      <w:r w:rsidR="00EB047C">
        <w:rPr>
          <w:rFonts w:ascii="Times New Roman" w:hAnsi="Times New Roman"/>
          <w:sz w:val="24"/>
          <w:szCs w:val="24"/>
          <w:lang w:val="en-GB"/>
        </w:rPr>
        <w:t xml:space="preserve"> </w:t>
      </w:r>
      <w:r w:rsidR="00FA7CF5" w:rsidRPr="00C16667">
        <w:rPr>
          <w:rFonts w:ascii="Times New Roman" w:hAnsi="Times New Roman"/>
          <w:sz w:val="24"/>
          <w:szCs w:val="24"/>
          <w:lang w:val="en-GB"/>
        </w:rPr>
        <w:t>89.45%, 86.89%, 87.67%, 87.13% and 88.25%</w:t>
      </w:r>
      <w:r w:rsidRPr="00C16667">
        <w:rPr>
          <w:rFonts w:ascii="Times New Roman" w:hAnsi="Times New Roman"/>
          <w:sz w:val="24"/>
          <w:szCs w:val="24"/>
          <w:lang w:val="en-GB"/>
        </w:rPr>
        <w:t xml:space="preserve">, respectively. The amaranth leaves maximum ash content was found in </w:t>
      </w:r>
      <w:r w:rsidR="00FA7CF5" w:rsidRPr="00C16667">
        <w:rPr>
          <w:rFonts w:ascii="Times New Roman" w:hAnsi="Times New Roman"/>
          <w:sz w:val="24"/>
          <w:szCs w:val="24"/>
          <w:lang w:val="en-GB"/>
        </w:rPr>
        <w:t>Lal Mia (3.10</w:t>
      </w:r>
      <w:r w:rsidRPr="00C16667">
        <w:rPr>
          <w:rFonts w:ascii="Times New Roman" w:hAnsi="Times New Roman"/>
          <w:sz w:val="24"/>
          <w:szCs w:val="24"/>
          <w:lang w:val="en-GB"/>
        </w:rPr>
        <w:t xml:space="preserve">%) and the minimum value of ash was found in </w:t>
      </w:r>
      <w:r w:rsidR="00FA7CF5" w:rsidRPr="00C16667">
        <w:rPr>
          <w:rFonts w:ascii="Times New Roman" w:hAnsi="Times New Roman"/>
          <w:sz w:val="24"/>
          <w:szCs w:val="24"/>
          <w:lang w:val="en-GB"/>
        </w:rPr>
        <w:t>Altapeti</w:t>
      </w:r>
      <w:r w:rsidR="00EB047C">
        <w:rPr>
          <w:rFonts w:ascii="Times New Roman" w:hAnsi="Times New Roman"/>
          <w:sz w:val="24"/>
          <w:szCs w:val="24"/>
          <w:lang w:val="en-GB"/>
        </w:rPr>
        <w:t xml:space="preserve"> </w:t>
      </w:r>
      <w:r w:rsidR="00FA7CF5" w:rsidRPr="00C16667">
        <w:rPr>
          <w:rFonts w:ascii="Times New Roman" w:hAnsi="Times New Roman"/>
          <w:sz w:val="24"/>
          <w:szCs w:val="24"/>
          <w:lang w:val="en-GB"/>
        </w:rPr>
        <w:t>(2.01</w:t>
      </w:r>
      <w:r w:rsidRPr="00C16667">
        <w:rPr>
          <w:rFonts w:ascii="Times New Roman" w:hAnsi="Times New Roman"/>
          <w:sz w:val="24"/>
          <w:szCs w:val="24"/>
          <w:lang w:val="en-GB"/>
        </w:rPr>
        <w:t xml:space="preserve">%). The maximum protein content leaves was found in </w:t>
      </w:r>
      <w:r w:rsidR="00FA7CF5" w:rsidRPr="00C16667">
        <w:rPr>
          <w:rFonts w:ascii="Times New Roman" w:hAnsi="Times New Roman"/>
          <w:sz w:val="24"/>
          <w:szCs w:val="24"/>
          <w:lang w:val="en-GB"/>
        </w:rPr>
        <w:t>Ghee Kanchan</w:t>
      </w:r>
      <w:r w:rsidR="00EB047C">
        <w:rPr>
          <w:rFonts w:ascii="Times New Roman" w:hAnsi="Times New Roman"/>
          <w:sz w:val="24"/>
          <w:szCs w:val="24"/>
          <w:lang w:val="en-GB"/>
        </w:rPr>
        <w:t xml:space="preserve"> </w:t>
      </w:r>
      <w:r w:rsidR="00FA7CF5" w:rsidRPr="00C16667">
        <w:rPr>
          <w:rFonts w:ascii="Times New Roman" w:hAnsi="Times New Roman"/>
          <w:sz w:val="24"/>
          <w:szCs w:val="24"/>
          <w:lang w:val="en-GB"/>
        </w:rPr>
        <w:t>(3.30</w:t>
      </w:r>
      <w:r w:rsidRPr="00C16667">
        <w:rPr>
          <w:rFonts w:ascii="Times New Roman" w:hAnsi="Times New Roman"/>
          <w:sz w:val="24"/>
          <w:szCs w:val="24"/>
          <w:lang w:val="en-GB"/>
        </w:rPr>
        <w:t>%) and minimum in</w:t>
      </w:r>
      <w:r w:rsidR="00FA7CF5" w:rsidRPr="00C16667">
        <w:rPr>
          <w:rFonts w:ascii="Times New Roman" w:hAnsi="Times New Roman"/>
          <w:sz w:val="24"/>
          <w:szCs w:val="24"/>
          <w:lang w:val="en-GB"/>
        </w:rPr>
        <w:t xml:space="preserve"> Altapeti</w:t>
      </w:r>
      <w:r w:rsidRPr="00C16667">
        <w:rPr>
          <w:rFonts w:ascii="Times New Roman" w:hAnsi="Times New Roman"/>
          <w:sz w:val="24"/>
          <w:szCs w:val="24"/>
          <w:lang w:val="en-GB"/>
        </w:rPr>
        <w:t xml:space="preserve"> variety (</w:t>
      </w:r>
      <w:r w:rsidR="00FA7CF5" w:rsidRPr="00C16667">
        <w:rPr>
          <w:rFonts w:ascii="Times New Roman" w:hAnsi="Times New Roman"/>
          <w:sz w:val="24"/>
          <w:szCs w:val="24"/>
          <w:lang w:val="en-GB"/>
        </w:rPr>
        <w:t>1.34%</w:t>
      </w:r>
      <w:r w:rsidRPr="00C16667">
        <w:rPr>
          <w:rFonts w:ascii="Times New Roman" w:hAnsi="Times New Roman"/>
          <w:sz w:val="24"/>
          <w:szCs w:val="24"/>
          <w:lang w:val="en-GB"/>
        </w:rPr>
        <w:t>). The maximum chlorophyll in leaves was found in</w:t>
      </w:r>
      <w:r w:rsidR="00FA7CF5" w:rsidRPr="00C16667">
        <w:rPr>
          <w:rFonts w:ascii="Times New Roman" w:hAnsi="Times New Roman"/>
          <w:sz w:val="24"/>
          <w:szCs w:val="24"/>
          <w:lang w:val="en-GB"/>
        </w:rPr>
        <w:t xml:space="preserve"> only </w:t>
      </w:r>
      <w:r w:rsidR="00EB047C">
        <w:rPr>
          <w:rFonts w:ascii="Times New Roman" w:hAnsi="Times New Roman"/>
          <w:sz w:val="24"/>
          <w:szCs w:val="24"/>
          <w:lang w:val="en-GB"/>
        </w:rPr>
        <w:t>Ghee Kanchan</w:t>
      </w:r>
      <w:r w:rsidR="00FA7CF5" w:rsidRPr="00C16667">
        <w:rPr>
          <w:rFonts w:ascii="Times New Roman" w:hAnsi="Times New Roman"/>
          <w:sz w:val="24"/>
          <w:szCs w:val="24"/>
          <w:lang w:val="en-GB"/>
        </w:rPr>
        <w:t>.</w:t>
      </w:r>
      <w:r w:rsidRPr="00C16667">
        <w:rPr>
          <w:rFonts w:ascii="Times New Roman" w:hAnsi="Times New Roman"/>
          <w:sz w:val="24"/>
          <w:szCs w:val="24"/>
          <w:lang w:val="en-GB"/>
        </w:rPr>
        <w:t xml:space="preserve"> In the stem, the highest value of moisture was observed in water</w:t>
      </w:r>
      <w:r w:rsidR="00FA7CF5" w:rsidRPr="00C16667">
        <w:rPr>
          <w:rFonts w:ascii="Times New Roman" w:hAnsi="Times New Roman"/>
          <w:sz w:val="24"/>
          <w:szCs w:val="24"/>
          <w:lang w:val="en-GB"/>
        </w:rPr>
        <w:t xml:space="preserve"> BARI</w:t>
      </w:r>
      <w:r w:rsidR="000A256A">
        <w:rPr>
          <w:rFonts w:ascii="Times New Roman" w:hAnsi="Times New Roman"/>
          <w:sz w:val="24"/>
          <w:szCs w:val="24"/>
          <w:lang w:val="en-GB"/>
        </w:rPr>
        <w:t xml:space="preserve"> Lalshak</w:t>
      </w:r>
      <w:r w:rsidR="00FA7CF5" w:rsidRPr="00C16667">
        <w:rPr>
          <w:rFonts w:ascii="Times New Roman" w:hAnsi="Times New Roman"/>
          <w:sz w:val="24"/>
          <w:szCs w:val="24"/>
          <w:lang w:val="en-GB"/>
        </w:rPr>
        <w:t>-I 89.45%</w:t>
      </w:r>
      <w:r w:rsidRPr="00C16667">
        <w:rPr>
          <w:rFonts w:ascii="Times New Roman" w:hAnsi="Times New Roman"/>
          <w:sz w:val="24"/>
          <w:szCs w:val="24"/>
          <w:lang w:val="en-GB"/>
        </w:rPr>
        <w:t xml:space="preserve">. </w:t>
      </w:r>
      <w:r w:rsidR="00492F10" w:rsidRPr="00C16667">
        <w:rPr>
          <w:rFonts w:ascii="Times New Roman" w:hAnsi="Times New Roman"/>
          <w:sz w:val="24"/>
          <w:szCs w:val="24"/>
          <w:lang w:val="en-GB"/>
        </w:rPr>
        <w:t xml:space="preserve">Altapeti </w:t>
      </w:r>
      <w:r w:rsidRPr="00C16667">
        <w:rPr>
          <w:rFonts w:ascii="Times New Roman" w:hAnsi="Times New Roman"/>
          <w:sz w:val="24"/>
          <w:szCs w:val="24"/>
          <w:lang w:val="en-GB"/>
        </w:rPr>
        <w:t xml:space="preserve">had the lowest value of moisture and was recorded </w:t>
      </w:r>
      <w:r w:rsidR="00492F10" w:rsidRPr="00C16667">
        <w:rPr>
          <w:rFonts w:ascii="Times New Roman" w:hAnsi="Times New Roman"/>
          <w:sz w:val="24"/>
          <w:szCs w:val="24"/>
          <w:lang w:val="en-GB"/>
        </w:rPr>
        <w:t>86.89</w:t>
      </w:r>
      <w:r w:rsidRPr="00C16667">
        <w:rPr>
          <w:rFonts w:ascii="Times New Roman" w:hAnsi="Times New Roman"/>
          <w:sz w:val="24"/>
          <w:szCs w:val="24"/>
          <w:lang w:val="en-GB"/>
        </w:rPr>
        <w:t xml:space="preserve">%.Sugar content of the Amaranth cultivars ranged </w:t>
      </w:r>
      <w:r w:rsidR="00492F10" w:rsidRPr="00C16667">
        <w:rPr>
          <w:rFonts w:ascii="Times New Roman" w:hAnsi="Times New Roman"/>
          <w:sz w:val="24"/>
          <w:szCs w:val="24"/>
          <w:lang w:val="en-GB"/>
        </w:rPr>
        <w:t>1.58% to 1.65</w:t>
      </w:r>
      <w:r w:rsidRPr="00C16667">
        <w:rPr>
          <w:rFonts w:ascii="Times New Roman" w:hAnsi="Times New Roman"/>
          <w:sz w:val="24"/>
          <w:szCs w:val="24"/>
          <w:lang w:val="en-GB"/>
        </w:rPr>
        <w:t xml:space="preserve">%. The lowest sugar in </w:t>
      </w:r>
      <w:r w:rsidR="00492F10" w:rsidRPr="00C16667">
        <w:rPr>
          <w:rFonts w:ascii="Times New Roman" w:hAnsi="Times New Roman"/>
          <w:sz w:val="24"/>
          <w:szCs w:val="24"/>
          <w:lang w:val="en-GB"/>
        </w:rPr>
        <w:t>Lal Mia (1.58%)</w:t>
      </w:r>
      <w:r w:rsidR="00EB047C">
        <w:rPr>
          <w:rFonts w:ascii="Times New Roman" w:hAnsi="Times New Roman"/>
          <w:sz w:val="24"/>
          <w:szCs w:val="24"/>
          <w:lang w:val="en-GB"/>
        </w:rPr>
        <w:t xml:space="preserve"> </w:t>
      </w:r>
      <w:r w:rsidRPr="00C16667">
        <w:rPr>
          <w:rFonts w:ascii="Times New Roman" w:hAnsi="Times New Roman"/>
          <w:sz w:val="24"/>
          <w:szCs w:val="24"/>
          <w:lang w:val="en-GB"/>
        </w:rPr>
        <w:t xml:space="preserve">and the highest sugar value in </w:t>
      </w:r>
      <w:r w:rsidR="00492F10" w:rsidRPr="00C16667">
        <w:rPr>
          <w:rFonts w:ascii="Times New Roman" w:hAnsi="Times New Roman"/>
          <w:sz w:val="24"/>
          <w:szCs w:val="24"/>
          <w:lang w:val="en-GB"/>
        </w:rPr>
        <w:t>Raktozoba</w:t>
      </w:r>
      <w:r w:rsidR="00EB047C">
        <w:rPr>
          <w:rFonts w:ascii="Times New Roman" w:hAnsi="Times New Roman"/>
          <w:sz w:val="24"/>
          <w:szCs w:val="24"/>
          <w:lang w:val="en-GB"/>
        </w:rPr>
        <w:t xml:space="preserve"> </w:t>
      </w:r>
      <w:r w:rsidRPr="00C16667">
        <w:rPr>
          <w:rFonts w:ascii="Times New Roman" w:hAnsi="Times New Roman"/>
          <w:sz w:val="24"/>
          <w:szCs w:val="24"/>
          <w:lang w:val="en-GB"/>
        </w:rPr>
        <w:t>(</w:t>
      </w:r>
      <w:r w:rsidR="00492F10" w:rsidRPr="00C16667">
        <w:rPr>
          <w:rFonts w:ascii="Times New Roman" w:hAnsi="Times New Roman"/>
          <w:sz w:val="24"/>
          <w:szCs w:val="24"/>
          <w:lang w:val="en-GB"/>
        </w:rPr>
        <w:t>1.65</w:t>
      </w:r>
      <w:r w:rsidRPr="00C16667">
        <w:rPr>
          <w:rFonts w:ascii="Times New Roman" w:hAnsi="Times New Roman"/>
          <w:sz w:val="24"/>
          <w:szCs w:val="24"/>
          <w:lang w:val="en-GB"/>
        </w:rPr>
        <w:t xml:space="preserve">%). </w:t>
      </w:r>
      <w:r w:rsidR="00492F10" w:rsidRPr="00C16667">
        <w:rPr>
          <w:rFonts w:ascii="Times New Roman" w:hAnsi="Times New Roman"/>
          <w:sz w:val="24"/>
          <w:szCs w:val="24"/>
          <w:lang w:val="en-GB"/>
        </w:rPr>
        <w:t xml:space="preserve"> BARI</w:t>
      </w:r>
      <w:r w:rsidR="000A256A">
        <w:rPr>
          <w:rFonts w:ascii="Times New Roman" w:hAnsi="Times New Roman"/>
          <w:sz w:val="24"/>
          <w:szCs w:val="24"/>
          <w:lang w:val="en-GB"/>
        </w:rPr>
        <w:t xml:space="preserve"> Lalshak</w:t>
      </w:r>
      <w:r w:rsidR="00492F10" w:rsidRPr="00C16667">
        <w:rPr>
          <w:rFonts w:ascii="Times New Roman" w:hAnsi="Times New Roman"/>
          <w:sz w:val="24"/>
          <w:szCs w:val="24"/>
          <w:lang w:val="en-GB"/>
        </w:rPr>
        <w:t>-</w:t>
      </w:r>
      <w:r w:rsidR="00EB047C">
        <w:rPr>
          <w:rFonts w:ascii="Times New Roman" w:hAnsi="Times New Roman"/>
          <w:sz w:val="24"/>
          <w:szCs w:val="24"/>
          <w:lang w:val="en-GB"/>
        </w:rPr>
        <w:t>1</w:t>
      </w:r>
      <w:r w:rsidR="00492F10" w:rsidRPr="00C16667">
        <w:rPr>
          <w:rFonts w:ascii="Times New Roman" w:hAnsi="Times New Roman"/>
          <w:sz w:val="24"/>
          <w:szCs w:val="24"/>
          <w:lang w:val="en-GB"/>
        </w:rPr>
        <w:t>, Altapeti and Ghee kanch</w:t>
      </w:r>
      <w:r w:rsidR="00EB047C">
        <w:rPr>
          <w:rFonts w:ascii="Times New Roman" w:hAnsi="Times New Roman"/>
          <w:sz w:val="24"/>
          <w:szCs w:val="24"/>
          <w:lang w:val="en-GB"/>
        </w:rPr>
        <w:t xml:space="preserve">an were 1.63%, 1.61% and 1.60% contained sugar respectively. </w:t>
      </w:r>
      <w:r w:rsidRPr="00C16667">
        <w:rPr>
          <w:rFonts w:ascii="Times New Roman" w:hAnsi="Times New Roman"/>
          <w:sz w:val="24"/>
          <w:szCs w:val="24"/>
          <w:lang w:val="en-GB"/>
        </w:rPr>
        <w:t>Calcium ranged from</w:t>
      </w:r>
      <w:r w:rsidR="00492F10" w:rsidRPr="00C16667">
        <w:rPr>
          <w:rFonts w:ascii="Times New Roman" w:hAnsi="Times New Roman"/>
          <w:sz w:val="24"/>
          <w:szCs w:val="24"/>
          <w:lang w:val="en-GB"/>
        </w:rPr>
        <w:t xml:space="preserve"> 219.21</w:t>
      </w:r>
      <w:r w:rsidRPr="00C16667">
        <w:rPr>
          <w:rFonts w:ascii="Times New Roman" w:hAnsi="Times New Roman"/>
          <w:sz w:val="24"/>
          <w:szCs w:val="24"/>
          <w:lang w:val="en-GB"/>
        </w:rPr>
        <w:t xml:space="preserve"> mg/100 g to</w:t>
      </w:r>
      <w:r w:rsidR="00492F10" w:rsidRPr="00C16667">
        <w:rPr>
          <w:rFonts w:ascii="Times New Roman" w:hAnsi="Times New Roman"/>
          <w:sz w:val="24"/>
          <w:szCs w:val="24"/>
          <w:lang w:val="en-GB"/>
        </w:rPr>
        <w:t xml:space="preserve"> 301.30 mg/100g</w:t>
      </w:r>
      <w:r w:rsidR="00792A1C">
        <w:rPr>
          <w:rFonts w:ascii="Times New Roman" w:hAnsi="Times New Roman"/>
          <w:sz w:val="24"/>
          <w:szCs w:val="24"/>
          <w:lang w:val="en-GB"/>
        </w:rPr>
        <w:t>.</w:t>
      </w:r>
    </w:p>
    <w:p w:rsidR="00FA7D1B" w:rsidRPr="00C16667" w:rsidRDefault="00792A1C" w:rsidP="005D095E">
      <w:pPr>
        <w:spacing w:line="360" w:lineRule="auto"/>
        <w:jc w:val="both"/>
        <w:rPr>
          <w:rFonts w:ascii="Times New Roman" w:hAnsi="Times New Roman"/>
          <w:sz w:val="24"/>
          <w:szCs w:val="24"/>
          <w:lang w:val="en-GB"/>
        </w:rPr>
      </w:pPr>
      <w:r>
        <w:rPr>
          <w:rFonts w:ascii="Times New Roman" w:hAnsi="Times New Roman"/>
          <w:sz w:val="24"/>
          <w:szCs w:val="24"/>
          <w:lang w:val="en-GB"/>
        </w:rPr>
        <w:t>F</w:t>
      </w:r>
      <w:r w:rsidR="00492F10" w:rsidRPr="00C16667">
        <w:rPr>
          <w:rFonts w:ascii="Times New Roman" w:hAnsi="Times New Roman"/>
          <w:sz w:val="24"/>
          <w:szCs w:val="24"/>
          <w:lang w:val="en-GB"/>
        </w:rPr>
        <w:t xml:space="preserve">or the five </w:t>
      </w:r>
      <w:r w:rsidR="00FA7D1B" w:rsidRPr="00C16667">
        <w:rPr>
          <w:rFonts w:ascii="Times New Roman" w:hAnsi="Times New Roman"/>
          <w:sz w:val="24"/>
          <w:szCs w:val="24"/>
          <w:lang w:val="en-GB"/>
        </w:rPr>
        <w:t>cultivars of tested amaranth</w:t>
      </w:r>
      <w:r w:rsidR="00A45368" w:rsidRPr="00C16667">
        <w:rPr>
          <w:rFonts w:ascii="Times New Roman" w:hAnsi="Times New Roman"/>
          <w:sz w:val="24"/>
          <w:szCs w:val="24"/>
          <w:lang w:val="en-GB"/>
        </w:rPr>
        <w:t xml:space="preserve"> BARI</w:t>
      </w:r>
      <w:r w:rsidR="000A256A">
        <w:rPr>
          <w:rFonts w:ascii="Times New Roman" w:hAnsi="Times New Roman"/>
          <w:sz w:val="24"/>
          <w:szCs w:val="24"/>
          <w:lang w:val="en-GB"/>
        </w:rPr>
        <w:t xml:space="preserve"> Lalshak</w:t>
      </w:r>
      <w:r w:rsidR="00A45368" w:rsidRPr="00C16667">
        <w:rPr>
          <w:rFonts w:ascii="Times New Roman" w:hAnsi="Times New Roman"/>
          <w:sz w:val="24"/>
          <w:szCs w:val="24"/>
          <w:lang w:val="en-GB"/>
        </w:rPr>
        <w:t>-</w:t>
      </w:r>
      <w:r w:rsidR="00EB047C">
        <w:rPr>
          <w:rFonts w:ascii="Times New Roman" w:hAnsi="Times New Roman"/>
          <w:sz w:val="24"/>
          <w:szCs w:val="24"/>
          <w:lang w:val="en-GB"/>
        </w:rPr>
        <w:t>1</w:t>
      </w:r>
      <w:r w:rsidR="00FA7D1B" w:rsidRPr="00C16667">
        <w:rPr>
          <w:rFonts w:ascii="Times New Roman" w:hAnsi="Times New Roman"/>
          <w:sz w:val="24"/>
          <w:szCs w:val="24"/>
          <w:lang w:val="en-GB"/>
        </w:rPr>
        <w:t xml:space="preserve"> had the high</w:t>
      </w:r>
      <w:r w:rsidR="00A45368" w:rsidRPr="00C16667">
        <w:rPr>
          <w:rFonts w:ascii="Times New Roman" w:hAnsi="Times New Roman"/>
          <w:sz w:val="24"/>
          <w:szCs w:val="24"/>
          <w:lang w:val="en-GB"/>
        </w:rPr>
        <w:t>est value of calcium contents (301.30</w:t>
      </w:r>
      <w:r w:rsidR="00FA7D1B" w:rsidRPr="00C16667">
        <w:rPr>
          <w:rFonts w:ascii="Times New Roman" w:hAnsi="Times New Roman"/>
          <w:sz w:val="24"/>
          <w:szCs w:val="24"/>
          <w:lang w:val="en-GB"/>
        </w:rPr>
        <w:t xml:space="preserve"> mg/100g) and </w:t>
      </w:r>
      <w:r w:rsidR="00A45368" w:rsidRPr="00C16667">
        <w:rPr>
          <w:rFonts w:ascii="Times New Roman" w:hAnsi="Times New Roman"/>
          <w:sz w:val="24"/>
          <w:szCs w:val="24"/>
          <w:lang w:val="en-GB"/>
        </w:rPr>
        <w:t xml:space="preserve">Raktozoba </w:t>
      </w:r>
      <w:r w:rsidR="00FA7D1B" w:rsidRPr="00C16667">
        <w:rPr>
          <w:rFonts w:ascii="Times New Roman" w:hAnsi="Times New Roman"/>
          <w:sz w:val="24"/>
          <w:szCs w:val="24"/>
          <w:lang w:val="en-GB"/>
        </w:rPr>
        <w:t>had the lowes</w:t>
      </w:r>
      <w:r w:rsidR="00A45368" w:rsidRPr="00C16667">
        <w:rPr>
          <w:rFonts w:ascii="Times New Roman" w:hAnsi="Times New Roman"/>
          <w:sz w:val="24"/>
          <w:szCs w:val="24"/>
          <w:lang w:val="en-GB"/>
        </w:rPr>
        <w:t>t calcium content (219.21</w:t>
      </w:r>
      <w:r w:rsidR="00FA7D1B" w:rsidRPr="00C16667">
        <w:rPr>
          <w:rFonts w:ascii="Times New Roman" w:hAnsi="Times New Roman"/>
          <w:sz w:val="24"/>
          <w:szCs w:val="24"/>
          <w:lang w:val="en-GB"/>
        </w:rPr>
        <w:t>mg/100g) in stem</w:t>
      </w:r>
      <w:r w:rsidR="00EB047C">
        <w:rPr>
          <w:rFonts w:ascii="Times New Roman" w:hAnsi="Times New Roman"/>
          <w:sz w:val="24"/>
          <w:szCs w:val="24"/>
          <w:lang w:val="en-GB"/>
        </w:rPr>
        <w:t xml:space="preserve"> and leaves</w:t>
      </w:r>
      <w:r w:rsidR="00FA7D1B" w:rsidRPr="00C16667">
        <w:rPr>
          <w:rFonts w:ascii="Times New Roman" w:hAnsi="Times New Roman"/>
          <w:sz w:val="24"/>
          <w:szCs w:val="24"/>
          <w:lang w:val="en-GB"/>
        </w:rPr>
        <w:t xml:space="preserve">. </w:t>
      </w:r>
    </w:p>
    <w:p w:rsidR="00FA7D1B" w:rsidRPr="00C16667" w:rsidRDefault="00FA7D1B" w:rsidP="005D095E">
      <w:pPr>
        <w:spacing w:line="360" w:lineRule="auto"/>
        <w:jc w:val="both"/>
        <w:rPr>
          <w:rFonts w:ascii="Times New Roman" w:hAnsi="Times New Roman"/>
          <w:sz w:val="24"/>
          <w:szCs w:val="24"/>
          <w:lang w:val="en-GB"/>
        </w:rPr>
      </w:pPr>
      <w:r w:rsidRPr="00C16667">
        <w:rPr>
          <w:rFonts w:ascii="Times New Roman" w:hAnsi="Times New Roman"/>
          <w:sz w:val="24"/>
          <w:szCs w:val="24"/>
          <w:lang w:val="en-GB"/>
        </w:rPr>
        <w:t>We evaluated that from experiment in stem</w:t>
      </w:r>
      <w:r w:rsidR="00A45368" w:rsidRPr="00C16667">
        <w:rPr>
          <w:rFonts w:ascii="Times New Roman" w:hAnsi="Times New Roman"/>
          <w:sz w:val="24"/>
          <w:szCs w:val="24"/>
          <w:lang w:val="en-GB"/>
        </w:rPr>
        <w:t xml:space="preserve"> and leaves</w:t>
      </w:r>
      <w:r w:rsidRPr="00C16667">
        <w:rPr>
          <w:rFonts w:ascii="Times New Roman" w:hAnsi="Times New Roman"/>
          <w:sz w:val="24"/>
          <w:szCs w:val="24"/>
          <w:lang w:val="en-GB"/>
        </w:rPr>
        <w:t xml:space="preserve">, which </w:t>
      </w:r>
      <w:r w:rsidR="00A45368" w:rsidRPr="00C16667">
        <w:rPr>
          <w:rFonts w:ascii="Times New Roman" w:hAnsi="Times New Roman"/>
          <w:sz w:val="24"/>
          <w:szCs w:val="24"/>
          <w:lang w:val="en-GB"/>
        </w:rPr>
        <w:t>BARI</w:t>
      </w:r>
      <w:r w:rsidR="000A256A">
        <w:rPr>
          <w:rFonts w:ascii="Times New Roman" w:hAnsi="Times New Roman"/>
          <w:sz w:val="24"/>
          <w:szCs w:val="24"/>
          <w:lang w:val="en-GB"/>
        </w:rPr>
        <w:t xml:space="preserve"> Lalshak</w:t>
      </w:r>
      <w:r w:rsidR="00A45368" w:rsidRPr="00C16667">
        <w:rPr>
          <w:rFonts w:ascii="Times New Roman" w:hAnsi="Times New Roman"/>
          <w:sz w:val="24"/>
          <w:szCs w:val="24"/>
          <w:lang w:val="en-GB"/>
        </w:rPr>
        <w:t>-</w:t>
      </w:r>
      <w:r w:rsidR="00EB047C">
        <w:rPr>
          <w:rFonts w:ascii="Times New Roman" w:hAnsi="Times New Roman"/>
          <w:sz w:val="24"/>
          <w:szCs w:val="24"/>
          <w:lang w:val="en-GB"/>
        </w:rPr>
        <w:t>1</w:t>
      </w:r>
      <w:r w:rsidR="00A45368" w:rsidRPr="00C16667">
        <w:rPr>
          <w:rFonts w:ascii="Times New Roman" w:hAnsi="Times New Roman"/>
          <w:sz w:val="24"/>
          <w:szCs w:val="24"/>
          <w:lang w:val="en-GB"/>
        </w:rPr>
        <w:t xml:space="preserve"> </w:t>
      </w:r>
      <w:r w:rsidRPr="00C16667">
        <w:rPr>
          <w:rFonts w:ascii="Times New Roman" w:hAnsi="Times New Roman"/>
          <w:sz w:val="24"/>
          <w:szCs w:val="24"/>
          <w:lang w:val="en-GB"/>
        </w:rPr>
        <w:t>contained h</w:t>
      </w:r>
      <w:r w:rsidR="00A45368" w:rsidRPr="00C16667">
        <w:rPr>
          <w:rFonts w:ascii="Times New Roman" w:hAnsi="Times New Roman"/>
          <w:sz w:val="24"/>
          <w:szCs w:val="24"/>
          <w:lang w:val="en-GB"/>
        </w:rPr>
        <w:t>ighest amount of moisture (89.45</w:t>
      </w:r>
      <w:r w:rsidR="005A1057" w:rsidRPr="00C16667">
        <w:rPr>
          <w:rFonts w:ascii="Times New Roman" w:hAnsi="Times New Roman"/>
          <w:sz w:val="24"/>
          <w:szCs w:val="24"/>
          <w:lang w:val="en-GB"/>
        </w:rPr>
        <w:t xml:space="preserve"> %),</w:t>
      </w:r>
      <w:r w:rsidR="00A45368" w:rsidRPr="00C16667">
        <w:rPr>
          <w:rFonts w:ascii="Times New Roman" w:hAnsi="Times New Roman"/>
          <w:sz w:val="24"/>
          <w:szCs w:val="24"/>
          <w:lang w:val="en-GB"/>
        </w:rPr>
        <w:t xml:space="preserve"> Calcium (301.30%), Magnesium (68.17%) and Fiber (2.47%).</w:t>
      </w:r>
      <w:r w:rsidR="00EB047C">
        <w:rPr>
          <w:rFonts w:ascii="Times New Roman" w:hAnsi="Times New Roman"/>
          <w:sz w:val="24"/>
          <w:szCs w:val="24"/>
          <w:lang w:val="en-GB"/>
        </w:rPr>
        <w:t xml:space="preserve"> </w:t>
      </w:r>
      <w:r w:rsidR="00A45368" w:rsidRPr="00C16667">
        <w:rPr>
          <w:rFonts w:ascii="Times New Roman" w:hAnsi="Times New Roman"/>
          <w:sz w:val="24"/>
          <w:szCs w:val="24"/>
          <w:lang w:val="en-GB"/>
        </w:rPr>
        <w:t xml:space="preserve">Ghee Kanchan </w:t>
      </w:r>
      <w:r w:rsidRPr="00C16667">
        <w:rPr>
          <w:rFonts w:ascii="Times New Roman" w:hAnsi="Times New Roman"/>
          <w:sz w:val="24"/>
          <w:szCs w:val="24"/>
          <w:lang w:val="en-GB"/>
        </w:rPr>
        <w:t>contained higher amount of minerals th</w:t>
      </w:r>
      <w:r w:rsidR="00EB047C">
        <w:rPr>
          <w:rFonts w:ascii="Times New Roman" w:hAnsi="Times New Roman"/>
          <w:sz w:val="24"/>
          <w:szCs w:val="24"/>
          <w:lang w:val="en-GB"/>
        </w:rPr>
        <w:t>an those of others and BARI</w:t>
      </w:r>
      <w:r w:rsidR="000A256A">
        <w:rPr>
          <w:rFonts w:ascii="Times New Roman" w:hAnsi="Times New Roman"/>
          <w:sz w:val="24"/>
          <w:szCs w:val="24"/>
          <w:lang w:val="en-GB"/>
        </w:rPr>
        <w:t xml:space="preserve"> Lalshak</w:t>
      </w:r>
      <w:r w:rsidR="00A45368" w:rsidRPr="00C16667">
        <w:rPr>
          <w:rFonts w:ascii="Times New Roman" w:hAnsi="Times New Roman"/>
          <w:sz w:val="24"/>
          <w:szCs w:val="24"/>
          <w:lang w:val="en-GB"/>
        </w:rPr>
        <w:t>-</w:t>
      </w:r>
      <w:r w:rsidR="00EB047C">
        <w:rPr>
          <w:rFonts w:ascii="Times New Roman" w:hAnsi="Times New Roman"/>
          <w:sz w:val="24"/>
          <w:szCs w:val="24"/>
          <w:lang w:val="en-GB"/>
        </w:rPr>
        <w:t>1</w:t>
      </w:r>
      <w:r w:rsidRPr="00C16667">
        <w:rPr>
          <w:rFonts w:ascii="Times New Roman" w:hAnsi="Times New Roman"/>
          <w:sz w:val="24"/>
          <w:szCs w:val="24"/>
          <w:lang w:val="en-GB"/>
        </w:rPr>
        <w:t xml:space="preserve"> had</w:t>
      </w:r>
      <w:r w:rsidR="00A45368" w:rsidRPr="00C16667">
        <w:rPr>
          <w:rFonts w:ascii="Times New Roman" w:hAnsi="Times New Roman"/>
          <w:sz w:val="24"/>
          <w:szCs w:val="24"/>
          <w:lang w:val="en-GB"/>
        </w:rPr>
        <w:t xml:space="preserve"> the higher content of vitamin-A</w:t>
      </w:r>
      <w:r w:rsidRPr="00C16667">
        <w:rPr>
          <w:rFonts w:ascii="Times New Roman" w:hAnsi="Times New Roman"/>
          <w:sz w:val="24"/>
          <w:szCs w:val="24"/>
          <w:lang w:val="en-GB"/>
        </w:rPr>
        <w:t xml:space="preserve"> w</w:t>
      </w:r>
      <w:r w:rsidR="00EB047C">
        <w:rPr>
          <w:rFonts w:ascii="Times New Roman" w:hAnsi="Times New Roman"/>
          <w:sz w:val="24"/>
          <w:szCs w:val="24"/>
          <w:lang w:val="en-GB"/>
        </w:rPr>
        <w:t>hich was superior to Lal Mia</w:t>
      </w:r>
      <w:r w:rsidRPr="00C16667">
        <w:rPr>
          <w:rFonts w:ascii="Times New Roman" w:hAnsi="Times New Roman"/>
          <w:sz w:val="24"/>
          <w:szCs w:val="24"/>
          <w:lang w:val="en-GB"/>
        </w:rPr>
        <w:t xml:space="preserve">. In leaves of </w:t>
      </w:r>
      <w:r w:rsidR="005A1057" w:rsidRPr="00C16667">
        <w:rPr>
          <w:rFonts w:ascii="Times New Roman" w:hAnsi="Times New Roman"/>
          <w:sz w:val="24"/>
          <w:szCs w:val="24"/>
          <w:lang w:val="en-GB"/>
        </w:rPr>
        <w:t xml:space="preserve">Ghee Kanchan </w:t>
      </w:r>
      <w:r w:rsidRPr="00C16667">
        <w:rPr>
          <w:rFonts w:ascii="Times New Roman" w:hAnsi="Times New Roman"/>
          <w:sz w:val="24"/>
          <w:szCs w:val="24"/>
          <w:lang w:val="en-GB"/>
        </w:rPr>
        <w:t>also had the</w:t>
      </w:r>
      <w:r w:rsidR="005A1057" w:rsidRPr="00C16667">
        <w:rPr>
          <w:rFonts w:ascii="Times New Roman" w:hAnsi="Times New Roman"/>
          <w:sz w:val="24"/>
          <w:szCs w:val="24"/>
          <w:lang w:val="en-GB"/>
        </w:rPr>
        <w:t xml:space="preserve"> highest amount of chlorophyll (16.24</w:t>
      </w:r>
      <w:r w:rsidRPr="00C16667">
        <w:rPr>
          <w:rFonts w:ascii="Times New Roman" w:hAnsi="Times New Roman"/>
          <w:sz w:val="24"/>
          <w:szCs w:val="24"/>
          <w:lang w:val="en-GB"/>
        </w:rPr>
        <w:t xml:space="preserve"> mg/100g</w:t>
      </w:r>
      <w:r w:rsidR="005A1057" w:rsidRPr="00C16667">
        <w:rPr>
          <w:rFonts w:ascii="Times New Roman" w:hAnsi="Times New Roman"/>
          <w:sz w:val="24"/>
          <w:szCs w:val="24"/>
          <w:lang w:val="en-GB"/>
        </w:rPr>
        <w:t xml:space="preserve"> potassium (130.79%), Sodium (56.05%) Magnesium (74.85%) Sulpher (194.28%), Protein (3.30%)</w:t>
      </w:r>
      <w:r w:rsidRPr="00C16667">
        <w:rPr>
          <w:rFonts w:ascii="Times New Roman" w:hAnsi="Times New Roman"/>
          <w:sz w:val="24"/>
          <w:szCs w:val="24"/>
          <w:lang w:val="en-GB"/>
        </w:rPr>
        <w:t>. The total sugar content (</w:t>
      </w:r>
      <w:r w:rsidR="005A1057" w:rsidRPr="00C16667">
        <w:rPr>
          <w:rFonts w:ascii="Times New Roman" w:hAnsi="Times New Roman"/>
          <w:sz w:val="24"/>
          <w:szCs w:val="24"/>
          <w:lang w:val="en-GB"/>
        </w:rPr>
        <w:t>1.58</w:t>
      </w:r>
      <w:r w:rsidRPr="00C16667">
        <w:rPr>
          <w:rFonts w:ascii="Times New Roman" w:hAnsi="Times New Roman"/>
          <w:sz w:val="24"/>
          <w:szCs w:val="24"/>
          <w:lang w:val="en-GB"/>
        </w:rPr>
        <w:t xml:space="preserve">%) was the lowest in </w:t>
      </w:r>
      <w:r w:rsidR="005A1057" w:rsidRPr="00C16667">
        <w:rPr>
          <w:rFonts w:ascii="Times New Roman" w:hAnsi="Times New Roman"/>
          <w:sz w:val="24"/>
          <w:szCs w:val="24"/>
          <w:lang w:val="en-GB"/>
        </w:rPr>
        <w:t xml:space="preserve">Lal Mia </w:t>
      </w:r>
      <w:r w:rsidRPr="00C16667">
        <w:rPr>
          <w:rFonts w:ascii="Times New Roman" w:hAnsi="Times New Roman"/>
          <w:sz w:val="24"/>
          <w:szCs w:val="24"/>
          <w:lang w:val="en-GB"/>
        </w:rPr>
        <w:t>that is helpful for Diabetes patient.</w:t>
      </w:r>
      <w:r w:rsidR="00B840EA" w:rsidRPr="00B840EA">
        <w:t xml:space="preserve"> </w:t>
      </w:r>
      <w:r w:rsidR="00B840EA" w:rsidRPr="00B840EA">
        <w:rPr>
          <w:rFonts w:ascii="Times New Roman" w:hAnsi="Times New Roman"/>
          <w:sz w:val="24"/>
          <w:szCs w:val="24"/>
          <w:lang w:val="en-GB"/>
        </w:rPr>
        <w:t>It is concluded that BARI</w:t>
      </w:r>
      <w:r w:rsidR="000A256A">
        <w:rPr>
          <w:rFonts w:ascii="Times New Roman" w:hAnsi="Times New Roman"/>
          <w:sz w:val="24"/>
          <w:szCs w:val="24"/>
          <w:lang w:val="en-GB"/>
        </w:rPr>
        <w:t xml:space="preserve"> Lalshak</w:t>
      </w:r>
      <w:r w:rsidR="00B840EA" w:rsidRPr="00B840EA">
        <w:rPr>
          <w:rFonts w:ascii="Times New Roman" w:hAnsi="Times New Roman"/>
          <w:sz w:val="24"/>
          <w:szCs w:val="24"/>
          <w:lang w:val="en-GB"/>
        </w:rPr>
        <w:t>-</w:t>
      </w:r>
      <w:r w:rsidR="00EB047C">
        <w:rPr>
          <w:rFonts w:ascii="Times New Roman" w:hAnsi="Times New Roman"/>
          <w:sz w:val="24"/>
          <w:szCs w:val="24"/>
          <w:lang w:val="en-GB"/>
        </w:rPr>
        <w:t>1</w:t>
      </w:r>
      <w:r w:rsidR="00B840EA" w:rsidRPr="00B840EA">
        <w:rPr>
          <w:rFonts w:ascii="Times New Roman" w:hAnsi="Times New Roman"/>
          <w:sz w:val="24"/>
          <w:szCs w:val="24"/>
          <w:lang w:val="en-GB"/>
        </w:rPr>
        <w:t xml:space="preserve"> and Ghee Kanchan considered the better for consumption based on all the nutrient composition and food values tested in present study</w:t>
      </w:r>
      <w:r w:rsidR="00B840EA">
        <w:rPr>
          <w:rFonts w:ascii="Times New Roman" w:hAnsi="Times New Roman"/>
          <w:sz w:val="24"/>
          <w:szCs w:val="24"/>
          <w:lang w:val="en-GB"/>
        </w:rPr>
        <w:t>.</w:t>
      </w:r>
      <w:r w:rsidRPr="00C16667">
        <w:rPr>
          <w:rFonts w:ascii="Times New Roman" w:hAnsi="Times New Roman"/>
          <w:sz w:val="24"/>
          <w:szCs w:val="24"/>
          <w:lang w:val="en-GB"/>
        </w:rPr>
        <w:t xml:space="preserve"> </w:t>
      </w:r>
      <w:r w:rsidR="00780152">
        <w:rPr>
          <w:rFonts w:ascii="Times New Roman" w:hAnsi="Times New Roman"/>
          <w:sz w:val="24"/>
          <w:szCs w:val="24"/>
          <w:lang w:val="en-GB"/>
        </w:rPr>
        <w:t xml:space="preserve"> </w:t>
      </w:r>
      <w:r w:rsidR="00BB6B8C">
        <w:rPr>
          <w:rFonts w:ascii="Times New Roman" w:hAnsi="Times New Roman"/>
          <w:sz w:val="24"/>
          <w:szCs w:val="24"/>
          <w:lang w:val="en-GB"/>
        </w:rPr>
        <w:t xml:space="preserve"> </w:t>
      </w:r>
      <w:r w:rsidR="00780152">
        <w:rPr>
          <w:rFonts w:ascii="Times New Roman" w:hAnsi="Times New Roman"/>
          <w:sz w:val="24"/>
          <w:szCs w:val="24"/>
          <w:lang w:val="en-GB"/>
        </w:rPr>
        <w:t xml:space="preserve"> </w:t>
      </w:r>
      <w:r w:rsidR="008950E3" w:rsidRPr="008950E3">
        <w:rPr>
          <w:rFonts w:ascii="Times New Roman" w:hAnsi="Times New Roman"/>
          <w:sz w:val="24"/>
          <w:szCs w:val="24"/>
          <w:lang w:val="en-GB"/>
        </w:rPr>
        <w:t>Considering all the parameters Ghee kanchan may be the best choice for the consumers.</w:t>
      </w:r>
    </w:p>
    <w:p w:rsidR="00FA7D1B" w:rsidRPr="00FA7D1B" w:rsidRDefault="00FA7D1B" w:rsidP="00FA7D1B">
      <w:pPr>
        <w:rPr>
          <w:sz w:val="36"/>
          <w:szCs w:val="36"/>
          <w:lang w:val="en-GB"/>
        </w:rPr>
      </w:pPr>
    </w:p>
    <w:p w:rsidR="008B794A" w:rsidRDefault="008B794A" w:rsidP="008B794A">
      <w:pPr>
        <w:rPr>
          <w:rFonts w:ascii="Times New Roman" w:hAnsi="Times New Roman"/>
          <w:sz w:val="32"/>
          <w:szCs w:val="32"/>
          <w:lang w:val="en-GB"/>
        </w:rPr>
      </w:pPr>
    </w:p>
    <w:p w:rsidR="00792A1C" w:rsidRDefault="00792A1C" w:rsidP="008B794A">
      <w:pPr>
        <w:jc w:val="center"/>
        <w:rPr>
          <w:rFonts w:ascii="Times New Roman" w:hAnsi="Times New Roman"/>
          <w:sz w:val="32"/>
          <w:szCs w:val="32"/>
          <w:lang w:val="en-GB"/>
        </w:rPr>
      </w:pPr>
    </w:p>
    <w:p w:rsidR="00792A1C" w:rsidRDefault="00792A1C" w:rsidP="008B794A">
      <w:pPr>
        <w:jc w:val="center"/>
        <w:rPr>
          <w:rFonts w:ascii="Times New Roman" w:hAnsi="Times New Roman"/>
          <w:sz w:val="32"/>
          <w:szCs w:val="32"/>
          <w:lang w:val="en-GB"/>
        </w:rPr>
      </w:pPr>
    </w:p>
    <w:p w:rsidR="00792A1C" w:rsidRDefault="00792A1C" w:rsidP="008B794A">
      <w:pPr>
        <w:jc w:val="center"/>
        <w:rPr>
          <w:rFonts w:ascii="Times New Roman" w:hAnsi="Times New Roman"/>
          <w:sz w:val="32"/>
          <w:szCs w:val="32"/>
          <w:lang w:val="en-GB"/>
        </w:rPr>
      </w:pPr>
    </w:p>
    <w:p w:rsidR="00792A1C" w:rsidRDefault="00792A1C" w:rsidP="008B794A">
      <w:pPr>
        <w:jc w:val="center"/>
        <w:rPr>
          <w:rFonts w:ascii="Times New Roman" w:hAnsi="Times New Roman"/>
          <w:sz w:val="32"/>
          <w:szCs w:val="32"/>
          <w:lang w:val="en-GB"/>
        </w:rPr>
      </w:pPr>
    </w:p>
    <w:p w:rsidR="00792A1C" w:rsidRDefault="00792A1C" w:rsidP="008B794A">
      <w:pPr>
        <w:jc w:val="center"/>
        <w:rPr>
          <w:rFonts w:ascii="Times New Roman" w:hAnsi="Times New Roman"/>
          <w:sz w:val="32"/>
          <w:szCs w:val="32"/>
          <w:lang w:val="en-GB"/>
        </w:rPr>
      </w:pPr>
    </w:p>
    <w:p w:rsidR="00792A1C" w:rsidRDefault="00792A1C" w:rsidP="008B794A">
      <w:pPr>
        <w:jc w:val="center"/>
        <w:rPr>
          <w:rFonts w:ascii="Times New Roman" w:hAnsi="Times New Roman"/>
          <w:sz w:val="32"/>
          <w:szCs w:val="32"/>
          <w:lang w:val="en-GB"/>
        </w:rPr>
      </w:pPr>
    </w:p>
    <w:p w:rsidR="00792A1C" w:rsidRDefault="00792A1C" w:rsidP="008B794A">
      <w:pPr>
        <w:jc w:val="center"/>
        <w:rPr>
          <w:rFonts w:ascii="Times New Roman" w:hAnsi="Times New Roman"/>
          <w:sz w:val="32"/>
          <w:szCs w:val="32"/>
          <w:lang w:val="en-GB"/>
        </w:rPr>
      </w:pPr>
    </w:p>
    <w:p w:rsidR="00792A1C" w:rsidRDefault="00792A1C" w:rsidP="008B794A">
      <w:pPr>
        <w:jc w:val="center"/>
        <w:rPr>
          <w:rFonts w:ascii="Times New Roman" w:hAnsi="Times New Roman"/>
          <w:sz w:val="32"/>
          <w:szCs w:val="32"/>
          <w:lang w:val="en-GB"/>
        </w:rPr>
      </w:pPr>
    </w:p>
    <w:p w:rsidR="00792A1C" w:rsidRDefault="00792A1C" w:rsidP="008B794A">
      <w:pPr>
        <w:jc w:val="center"/>
        <w:rPr>
          <w:rFonts w:ascii="Times New Roman" w:hAnsi="Times New Roman"/>
          <w:sz w:val="32"/>
          <w:szCs w:val="32"/>
          <w:lang w:val="en-GB"/>
        </w:rPr>
      </w:pPr>
    </w:p>
    <w:p w:rsidR="00792A1C" w:rsidRDefault="00792A1C" w:rsidP="008B794A">
      <w:pPr>
        <w:jc w:val="center"/>
        <w:rPr>
          <w:rFonts w:ascii="Times New Roman" w:hAnsi="Times New Roman"/>
          <w:sz w:val="32"/>
          <w:szCs w:val="32"/>
          <w:lang w:val="en-GB"/>
        </w:rPr>
      </w:pPr>
    </w:p>
    <w:p w:rsidR="00792A1C" w:rsidRDefault="00792A1C" w:rsidP="008B794A">
      <w:pPr>
        <w:jc w:val="center"/>
        <w:rPr>
          <w:rFonts w:ascii="Times New Roman" w:hAnsi="Times New Roman"/>
          <w:sz w:val="32"/>
          <w:szCs w:val="32"/>
          <w:lang w:val="en-GB"/>
        </w:rPr>
      </w:pPr>
    </w:p>
    <w:p w:rsidR="00792A1C" w:rsidRDefault="00792A1C" w:rsidP="008B794A">
      <w:pPr>
        <w:jc w:val="center"/>
        <w:rPr>
          <w:rFonts w:ascii="Times New Roman" w:hAnsi="Times New Roman"/>
          <w:sz w:val="32"/>
          <w:szCs w:val="32"/>
          <w:lang w:val="en-GB"/>
        </w:rPr>
      </w:pPr>
    </w:p>
    <w:p w:rsidR="00792A1C" w:rsidRDefault="00792A1C" w:rsidP="008B794A">
      <w:pPr>
        <w:jc w:val="center"/>
        <w:rPr>
          <w:rFonts w:ascii="Times New Roman" w:hAnsi="Times New Roman"/>
          <w:sz w:val="32"/>
          <w:szCs w:val="32"/>
          <w:lang w:val="en-GB"/>
        </w:rPr>
      </w:pPr>
    </w:p>
    <w:p w:rsidR="00FA7D1B" w:rsidRPr="00EB047C" w:rsidRDefault="00FA7D1B" w:rsidP="008B794A">
      <w:pPr>
        <w:jc w:val="center"/>
        <w:rPr>
          <w:rFonts w:ascii="Times New Roman" w:hAnsi="Times New Roman"/>
          <w:b/>
          <w:sz w:val="32"/>
          <w:szCs w:val="32"/>
          <w:lang w:val="en-GB"/>
        </w:rPr>
      </w:pPr>
      <w:r w:rsidRPr="00EB047C">
        <w:rPr>
          <w:rFonts w:ascii="Times New Roman" w:hAnsi="Times New Roman"/>
          <w:b/>
          <w:sz w:val="32"/>
          <w:szCs w:val="32"/>
          <w:lang w:val="en-GB"/>
        </w:rPr>
        <w:t>REFERENCES</w:t>
      </w:r>
    </w:p>
    <w:p w:rsidR="004A10A0" w:rsidRDefault="004A10A0" w:rsidP="00DA26EA">
      <w:pPr>
        <w:spacing w:after="0" w:line="360" w:lineRule="auto"/>
        <w:ind w:left="720" w:hanging="720"/>
        <w:jc w:val="both"/>
        <w:rPr>
          <w:rFonts w:ascii="Times New Roman" w:hAnsi="Times New Roman"/>
          <w:sz w:val="24"/>
          <w:szCs w:val="24"/>
          <w:lang w:val="en-GB"/>
        </w:rPr>
      </w:pP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 xml:space="preserve">Abbas G, Salman A Rahman SU, Ateeq MK, Usman M, Sajid S </w:t>
      </w:r>
      <w:r w:rsidRPr="00EB047C">
        <w:rPr>
          <w:rFonts w:ascii="Times New Roman" w:hAnsi="Times New Roman"/>
          <w:i/>
          <w:sz w:val="24"/>
          <w:szCs w:val="24"/>
          <w:lang w:val="en-GB"/>
        </w:rPr>
        <w:t>et al</w:t>
      </w:r>
      <w:r w:rsidRPr="00EB047C">
        <w:rPr>
          <w:rFonts w:ascii="Times New Roman" w:hAnsi="Times New Roman"/>
          <w:sz w:val="24"/>
          <w:szCs w:val="24"/>
          <w:lang w:val="en-GB"/>
        </w:rPr>
        <w:t>. 2017, Agimis  mechanisms: Inking oxidative stress, obesity and inflammation. Matrix Sci. Medica 1, 3033. 10.26480/msm.01.2017.30.33.</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Abbaspour N, Hurrell R and Kelishadi R. 2014. Review on Iron and its Importance for Human Health, Journal of Research in Medical Sciences, 19(2), 164-174.</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Abedin MR,</w:t>
      </w:r>
      <w:r w:rsidR="008950E3">
        <w:rPr>
          <w:rFonts w:ascii="Times New Roman" w:hAnsi="Times New Roman"/>
          <w:sz w:val="24"/>
          <w:szCs w:val="24"/>
          <w:lang w:val="en-GB"/>
        </w:rPr>
        <w:t xml:space="preserve"> and</w:t>
      </w:r>
      <w:r w:rsidRPr="00EB047C">
        <w:rPr>
          <w:rFonts w:ascii="Times New Roman" w:hAnsi="Times New Roman"/>
          <w:sz w:val="24"/>
          <w:szCs w:val="24"/>
          <w:lang w:val="en-GB"/>
        </w:rPr>
        <w:t xml:space="preserve"> Barun S. 2021. Isolation and purification of glycoglycerolipids to induce apoptosis in breast cancer cells. Sci Rep. 11(1):1298. doi: 10.1038/s41598-020-80484-x. PMID: 33 146783; PMCID: PMC7809038.</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Adeyeye E 2004. The chemical composition of liquid and solid endosperm of ripe coconut. Orient. J. Chem. 20: 471-478.</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Adeyeye E, Otokili MKO 1999. Proximate composition and some nutritionally valuable minerals of t</w:t>
      </w:r>
      <w:r>
        <w:rPr>
          <w:rFonts w:ascii="Times New Roman" w:hAnsi="Times New Roman"/>
          <w:sz w:val="24"/>
          <w:szCs w:val="24"/>
          <w:lang w:val="en-GB"/>
        </w:rPr>
        <w:t xml:space="preserve">wo varieties of Capsicum annum </w:t>
      </w:r>
      <w:r w:rsidRPr="00EB047C">
        <w:rPr>
          <w:rFonts w:ascii="Times New Roman" w:hAnsi="Times New Roman"/>
          <w:sz w:val="24"/>
          <w:szCs w:val="24"/>
          <w:lang w:val="en-GB"/>
        </w:rPr>
        <w:t>(Bell and cherry peppers). Discov. Innov. 11: 75-81.</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Adeyeye EI, Afolabi EO 2004. Amino acid Composition of three different types of land and snails consumed in Nigeria. Food Chem. 85: 535-539.</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Agbo JT 2004. Proximate nutrient composition of sickle pod. (</w:t>
      </w:r>
      <w:r w:rsidRPr="00EB047C">
        <w:rPr>
          <w:rFonts w:ascii="Times New Roman" w:hAnsi="Times New Roman"/>
          <w:i/>
          <w:sz w:val="24"/>
          <w:szCs w:val="24"/>
          <w:lang w:val="en-GB"/>
        </w:rPr>
        <w:t>Cassia obtusfolia</w:t>
      </w:r>
      <w:r w:rsidRPr="00EB047C">
        <w:rPr>
          <w:rFonts w:ascii="Times New Roman" w:hAnsi="Times New Roman"/>
          <w:sz w:val="24"/>
          <w:szCs w:val="24"/>
          <w:lang w:val="en-GB"/>
        </w:rPr>
        <w:t>) leaves and seeds. Plants Prod. Res. J. 8: 13-17.</w:t>
      </w:r>
    </w:p>
    <w:p w:rsidR="004A10A0"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 xml:space="preserve">Agrawal YM, Agrawal PY and Shamkuwar BP. 2014. Phytochemical and biologicalactivities of Chenopodium album. Int. J. Pharm. Tech Res. 6 (1), 383-391. </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Ahuntas E, Orgo E and Taser F. 2005. Some physical properties of fenugreek (</w:t>
      </w:r>
      <w:r w:rsidRPr="00EB047C">
        <w:rPr>
          <w:rFonts w:ascii="Times New Roman" w:hAnsi="Times New Roman"/>
          <w:i/>
          <w:sz w:val="24"/>
          <w:szCs w:val="24"/>
          <w:lang w:val="en-GB"/>
        </w:rPr>
        <w:t xml:space="preserve">Trip </w:t>
      </w:r>
      <w:r>
        <w:rPr>
          <w:rFonts w:ascii="Times New Roman" w:hAnsi="Times New Roman"/>
          <w:i/>
          <w:sz w:val="24"/>
          <w:szCs w:val="24"/>
          <w:lang w:val="en-GB"/>
        </w:rPr>
        <w:t>form</w:t>
      </w:r>
      <w:r w:rsidRPr="00EB047C">
        <w:rPr>
          <w:rFonts w:ascii="Times New Roman" w:hAnsi="Times New Roman"/>
          <w:i/>
          <w:sz w:val="24"/>
          <w:szCs w:val="24"/>
          <w:lang w:val="en-GB"/>
        </w:rPr>
        <w:t>groom</w:t>
      </w:r>
      <w:r w:rsidRPr="00EB047C">
        <w:rPr>
          <w:rFonts w:ascii="Times New Roman" w:hAnsi="Times New Roman"/>
          <w:sz w:val="24"/>
          <w:szCs w:val="24"/>
          <w:lang w:val="en-GB"/>
        </w:rPr>
        <w:t xml:space="preserve"> L.) seeds. J. Food Eng. 71, 37-43. Amurowicz R, Pigs R, Rahimi-Moghaddam P, Barl B, Weil 1(2004). Free-rad scavenging capacity and antioxidant activity of selected plant species from Canadian prairies Food Chem 84, 551-562.</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Akindahunsi AA, Salawu SO 2005. Photochemical screening and nutrient-anti-nutrient composition of selected tropical green vegetables. Afr. J. Biotech. 4: 497-501.</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Akin-Idowu P. E., Ademoyegun OT, Olagunju YO, Aduloju AO. and Adebo A G (2017). Phytochemical content and antioxidant activity of five grain Amaranth species Am. J. Food Sci. Technol. 5 (6), 249-255.</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Akubugwo, IE, Obas</w:t>
      </w:r>
      <w:r w:rsidR="008950E3">
        <w:rPr>
          <w:rFonts w:ascii="Times New Roman" w:hAnsi="Times New Roman"/>
          <w:sz w:val="24"/>
          <w:szCs w:val="24"/>
          <w:lang w:val="en-GB"/>
        </w:rPr>
        <w:t xml:space="preserve">i, NA, Chinyere, GC, and </w:t>
      </w:r>
      <w:r w:rsidRPr="00EB047C">
        <w:rPr>
          <w:rFonts w:ascii="Times New Roman" w:hAnsi="Times New Roman"/>
          <w:sz w:val="24"/>
          <w:szCs w:val="24"/>
          <w:lang w:val="en-GB"/>
        </w:rPr>
        <w:t xml:space="preserve">Ugbogu, AE. </w:t>
      </w:r>
      <w:r w:rsidR="008950E3">
        <w:rPr>
          <w:rFonts w:ascii="Times New Roman" w:hAnsi="Times New Roman"/>
          <w:sz w:val="24"/>
          <w:szCs w:val="24"/>
          <w:lang w:val="en-GB"/>
        </w:rPr>
        <w:t>,</w:t>
      </w:r>
      <w:r w:rsidRPr="00EB047C">
        <w:rPr>
          <w:rFonts w:ascii="Times New Roman" w:hAnsi="Times New Roman"/>
          <w:sz w:val="24"/>
          <w:szCs w:val="24"/>
          <w:lang w:val="en-GB"/>
        </w:rPr>
        <w:t xml:space="preserve">2007. Nutritional and chemical value of </w:t>
      </w:r>
      <w:r w:rsidRPr="00EB047C">
        <w:rPr>
          <w:rFonts w:ascii="Times New Roman" w:hAnsi="Times New Roman"/>
          <w:i/>
          <w:sz w:val="24"/>
          <w:szCs w:val="24"/>
          <w:lang w:val="en-GB"/>
        </w:rPr>
        <w:t>Amaranthus hybridus</w:t>
      </w:r>
      <w:r w:rsidRPr="00EB047C">
        <w:rPr>
          <w:rFonts w:ascii="Times New Roman" w:hAnsi="Times New Roman"/>
          <w:sz w:val="24"/>
          <w:szCs w:val="24"/>
          <w:lang w:val="en-GB"/>
        </w:rPr>
        <w:t xml:space="preserve"> L. leaves from Afikpo, Nigeria. African Journal of Biotech, 6(24), 2833-2839.</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Akwaowo EU, Ndon BA, Etuk EU 2000. Minerals and anti-nutrients in fluted pumpkin (</w:t>
      </w:r>
      <w:r w:rsidRPr="00EB047C">
        <w:rPr>
          <w:rFonts w:ascii="Times New Roman" w:hAnsi="Times New Roman"/>
          <w:i/>
          <w:sz w:val="24"/>
          <w:szCs w:val="24"/>
          <w:lang w:val="en-GB"/>
        </w:rPr>
        <w:t>Telfaira occidentalis</w:t>
      </w:r>
      <w:r w:rsidRPr="00EB047C">
        <w:rPr>
          <w:rFonts w:ascii="Times New Roman" w:hAnsi="Times New Roman"/>
          <w:sz w:val="24"/>
          <w:szCs w:val="24"/>
          <w:lang w:val="en-GB"/>
        </w:rPr>
        <w:t xml:space="preserve"> Hook F.). J. Food Chem. 70: 235- 240.</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Al H Houghton PJ, Soumyanath A 2006 a-Amylase inhibitory activity of Malaysian plants used to treat diabetes, with particular reference to Phyllanthamarus J Enopharmacol</w:t>
      </w:r>
      <w:r>
        <w:rPr>
          <w:rFonts w:ascii="Times New Roman" w:hAnsi="Times New Roman"/>
          <w:sz w:val="24"/>
          <w:szCs w:val="24"/>
          <w:lang w:val="en-GB"/>
        </w:rPr>
        <w:t xml:space="preserve"> </w:t>
      </w:r>
      <w:r w:rsidRPr="00EB047C">
        <w:rPr>
          <w:rFonts w:ascii="Times New Roman" w:hAnsi="Times New Roman"/>
          <w:sz w:val="24"/>
          <w:szCs w:val="24"/>
          <w:lang w:val="en-GB"/>
        </w:rPr>
        <w:t>107:449–455.</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Alabi DA, Onibudo MZ, Amusa NA 2005. Chemicals and nutritional composition of four Botanical with fungitoxic properties. World J. Agric. Sci. 1(1): 84-88.</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Alam MT, Hasan L, Perveen A, Nazamuddin M and Perveen S. 2014. Hubla (</w:t>
      </w:r>
      <w:r w:rsidRPr="00EB047C">
        <w:rPr>
          <w:rFonts w:ascii="Times New Roman" w:hAnsi="Times New Roman"/>
          <w:i/>
          <w:sz w:val="24"/>
          <w:szCs w:val="24"/>
          <w:lang w:val="en-GB"/>
        </w:rPr>
        <w:t xml:space="preserve">Trigonella foenum graecum </w:t>
      </w:r>
      <w:r w:rsidRPr="00EB047C">
        <w:rPr>
          <w:rFonts w:ascii="Times New Roman" w:hAnsi="Times New Roman"/>
          <w:sz w:val="24"/>
          <w:szCs w:val="24"/>
          <w:lang w:val="en-GB"/>
        </w:rPr>
        <w:t>L): The common Indian spice full of medicinal values. Int. J. Preclin Pharma. Res 5 (1), 41-46.</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Aletor 0, Obod A and Ipinmoroti K. 2002 Chemical composition vegetables and functional properties of their leaf protein concentrates Ford Chemistry 7(1):63-68.</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Ali, A. 2009. Proximate and mineral composition of the Marchubeh (</w:t>
      </w:r>
      <w:r w:rsidRPr="00EB047C">
        <w:rPr>
          <w:rFonts w:ascii="Times New Roman" w:hAnsi="Times New Roman"/>
          <w:i/>
          <w:sz w:val="24"/>
          <w:szCs w:val="24"/>
          <w:lang w:val="en-GB"/>
        </w:rPr>
        <w:t>Asparagus officinalis</w:t>
      </w:r>
      <w:r w:rsidRPr="00EB047C">
        <w:rPr>
          <w:rFonts w:ascii="Times New Roman" w:hAnsi="Times New Roman"/>
          <w:sz w:val="24"/>
          <w:szCs w:val="24"/>
          <w:lang w:val="en-GB"/>
        </w:rPr>
        <w:t>). World Dairy and Food Science, 4(2), 142-149.http://dx.doi.org/10.5539/jfr.v1n3p214</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Allgrove J 2021 Physiology of Calcium, Phosphate, Magnesium and Vitamin D Ende Dev: 2015, 7-32. doi: 10.1159/000380990, Epub. PMID: 26138833</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 xml:space="preserve">Amin </w:t>
      </w:r>
      <w:r>
        <w:rPr>
          <w:rFonts w:ascii="Times New Roman" w:hAnsi="Times New Roman"/>
          <w:sz w:val="24"/>
          <w:szCs w:val="24"/>
          <w:lang w:val="en-GB"/>
        </w:rPr>
        <w:t>L</w:t>
      </w:r>
      <w:r w:rsidRPr="00EB047C">
        <w:rPr>
          <w:rFonts w:ascii="Times New Roman" w:hAnsi="Times New Roman"/>
          <w:sz w:val="24"/>
          <w:szCs w:val="24"/>
          <w:lang w:val="en-GB"/>
        </w:rPr>
        <w:t>, Norandah Y. and Emmy Hainida, K. 2006 Antioxidant activity and c content of raw and blanched Amaranths pecies. Food Chem. (94), 47-52</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Amin WM and Sleem A A. 2007 Chemical and biological study of aerial parts of din (</w:t>
      </w:r>
      <w:r w:rsidRPr="00613B93">
        <w:rPr>
          <w:rFonts w:ascii="Times New Roman" w:hAnsi="Times New Roman"/>
          <w:i/>
          <w:sz w:val="24"/>
          <w:szCs w:val="24"/>
          <w:lang w:val="en-GB"/>
        </w:rPr>
        <w:t>Anethm graveolens</w:t>
      </w:r>
      <w:r w:rsidRPr="00EB047C">
        <w:rPr>
          <w:rFonts w:ascii="Times New Roman" w:hAnsi="Times New Roman"/>
          <w:sz w:val="24"/>
          <w:szCs w:val="24"/>
          <w:lang w:val="en-GB"/>
        </w:rPr>
        <w:t>) Egyptian J. Biomed. Sci. 23 (1), 73-90.</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Anbu</w:t>
      </w:r>
      <w:r>
        <w:rPr>
          <w:rFonts w:ascii="Times New Roman" w:hAnsi="Times New Roman"/>
          <w:sz w:val="24"/>
          <w:szCs w:val="24"/>
          <w:lang w:val="en-GB"/>
        </w:rPr>
        <w:t xml:space="preserve"> </w:t>
      </w:r>
      <w:r w:rsidRPr="00EB047C">
        <w:rPr>
          <w:rFonts w:ascii="Times New Roman" w:hAnsi="Times New Roman"/>
          <w:sz w:val="24"/>
          <w:szCs w:val="24"/>
          <w:lang w:val="en-GB"/>
        </w:rPr>
        <w:t>Jothi B, Geetha B. 2017. "GC-MS and FT-IR analysis of bioactive compounds on methanol extract of Ipomoea aquatica " International Journal of Fisheries and Aquatic Research 2 (3): 15.</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 xml:space="preserve">Anjali, K, Joshi, A, Maloo, SR, &amp; Sharma, R. 2013. Assessment of the morphological and molecular diversity in </w:t>
      </w:r>
      <w:r w:rsidRPr="00FE4352">
        <w:rPr>
          <w:rFonts w:ascii="Times New Roman" w:hAnsi="Times New Roman"/>
          <w:i/>
          <w:sz w:val="24"/>
          <w:szCs w:val="24"/>
          <w:lang w:val="en-GB"/>
        </w:rPr>
        <w:t>Amaranthus spp</w:t>
      </w:r>
      <w:r w:rsidRPr="00EB047C">
        <w:rPr>
          <w:rFonts w:ascii="Times New Roman" w:hAnsi="Times New Roman"/>
          <w:sz w:val="24"/>
          <w:szCs w:val="24"/>
          <w:lang w:val="en-GB"/>
        </w:rPr>
        <w:t>. African Journal of Agric. Research, 8(19), 2307-2311.</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Antia BS, Akpan EJ, Okon PA, Umoren IU (2006). Nutritive and Anti- Nutritive Evaluation of sweet potatoes (</w:t>
      </w:r>
      <w:r w:rsidRPr="00DA3BAA">
        <w:rPr>
          <w:rFonts w:ascii="Times New Roman" w:hAnsi="Times New Roman"/>
          <w:i/>
          <w:sz w:val="24"/>
          <w:szCs w:val="24"/>
          <w:lang w:val="en-GB"/>
        </w:rPr>
        <w:t>Ipomoea batatas</w:t>
      </w:r>
      <w:r w:rsidRPr="00EB047C">
        <w:rPr>
          <w:rFonts w:ascii="Times New Roman" w:hAnsi="Times New Roman"/>
          <w:sz w:val="24"/>
          <w:szCs w:val="24"/>
          <w:lang w:val="en-GB"/>
        </w:rPr>
        <w:t>) leaves. Pak. J. Nutr. 5(2): 166-168.</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antioxidant, yield and yield contributing traits in vegetable amaranth." Journal of Food Agriculture and Environment, vol. 12, pp. 168–174.</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AOAC 1999. Methods of Analysis of Association of official Analytical chemists (16th ed). Washington, D.C.1: 600-792.</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AOAC. 1997. Official Method of Analysis of AOAC International (16th Edition). Association of Vitamin Chemists Inc. 1951. Methods of Vitamin Assay. 2nd ed. Inter-science Publishers, Inc. New York.</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Aremu MO, Olaofe O, Akintayo TE 2006. A comparative study on the chemical and amino acid composition of some Nigerian under-utilized Legume flours. Pak. J. Nutr. 5(1): 34-38</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Asaolu, SS, Adefeni, OS, Oyakilome, I. G., Ajibulu, K. E., &amp;Asaolu, M. F. 2012. Proximate and Mineral Composition of Nigerian Leafy Vegetables. Journal of Food Research, 1(3), 214-218.</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Ashok kumar CK, Divya Sree MS, Joshna A., Mohana Lakshmi S. and Satheesh Kumar D. 2013 A review on south Indian edible leafy vegetables. 1. Global Trends Pharma Sci. 4 (4), 1248-1256.</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 xml:space="preserve">Asibey-Berko E, Tayie FAK 1999. Proximate analysis of some underutilized Ghanaian vegetables. Ghana J. sci. 39: 91-92. </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Azwanida NN. 2015. A review on the extraction methods use in medicinal plants, principle, strength and limitation. Med. Aromat. Plants. 4 (3), 2-6.</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Baang RP, Del Rosario RM and Palmes ND. 2015. Phytochemical profiles and antioxidant activity of selected indigenous vegetables in northern Mindanao, Bagchi K. and Puri S. (1998). Free radicals and antioxidants in health and disease. E14,350-360</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Barakat MZ, Shehab SK, Darwish N, Zahermy EI 1973. Determination of Ascorbic Acid from plants. Anal. Biochem. 53: 225-245.</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Barakat, MZ, Shehab, SK, Darwish, N, &amp; Zahermy, E. I. 1973. Determination of Ascorbic Acid from plants. Analyst Biochemistry, 53, 225-245.</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Baskar AA, Al Numair KS, Alsaif MA and Ignacimuthu S. 2012. In vitro antioxidant and antiproliferative potential of medicinal plants used in traditional Indian medicine</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Beard JL and Dawson HO. (1997). Iron, in: O'Dell BL. Sunder RA Editors Handbook of Nutritionally Essential Mineral Elements, New York, CRC Press, 275-334. to treat cancer. Redox Rep. 17, 145-156.</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Benjamin Dion 2015. "Malabar spinach plant database" (PDF). Florida Gulf Coast University. Retrieved 13 October 2022.</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Bensch N, Horak MJ and Peterson D. 2003. Interference of redroot pigweed (</w:t>
      </w:r>
      <w:r w:rsidRPr="004A10A0">
        <w:rPr>
          <w:rFonts w:ascii="Times New Roman" w:hAnsi="Times New Roman"/>
          <w:i/>
          <w:sz w:val="24"/>
          <w:szCs w:val="24"/>
          <w:lang w:val="en-GB"/>
        </w:rPr>
        <w:t>Amaranthus retroflexus</w:t>
      </w:r>
      <w:r w:rsidRPr="00EB047C">
        <w:rPr>
          <w:rFonts w:ascii="Times New Roman" w:hAnsi="Times New Roman"/>
          <w:sz w:val="24"/>
          <w:szCs w:val="24"/>
          <w:lang w:val="en-GB"/>
        </w:rPr>
        <w:t>), Palmer amaranth (</w:t>
      </w:r>
      <w:r w:rsidRPr="004A10A0">
        <w:rPr>
          <w:rFonts w:ascii="Times New Roman" w:hAnsi="Times New Roman"/>
          <w:i/>
          <w:sz w:val="24"/>
          <w:szCs w:val="24"/>
          <w:lang w:val="en-GB"/>
        </w:rPr>
        <w:t>A. palmeri</w:t>
      </w:r>
      <w:r w:rsidRPr="00EB047C">
        <w:rPr>
          <w:rFonts w:ascii="Times New Roman" w:hAnsi="Times New Roman"/>
          <w:sz w:val="24"/>
          <w:szCs w:val="24"/>
          <w:lang w:val="en-GB"/>
        </w:rPr>
        <w:t>), and common water hemp (</w:t>
      </w:r>
      <w:r w:rsidRPr="004A10A0">
        <w:rPr>
          <w:rFonts w:ascii="Times New Roman" w:hAnsi="Times New Roman"/>
          <w:i/>
          <w:sz w:val="24"/>
          <w:szCs w:val="24"/>
          <w:lang w:val="en-GB"/>
        </w:rPr>
        <w:t>A. rudis</w:t>
      </w:r>
      <w:r w:rsidRPr="00EB047C">
        <w:rPr>
          <w:rFonts w:ascii="Times New Roman" w:hAnsi="Times New Roman"/>
          <w:sz w:val="24"/>
          <w:szCs w:val="24"/>
          <w:lang w:val="en-GB"/>
        </w:rPr>
        <w:t>) in soybean. Weed Sci. 51, 37-43.</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Benzie IFF and Devaki M. 2018. The ferric reducing/antioxidant power (FRAP) assay for non-enzymatic antioxidant capacity: concepts, procedures, limitations and applications. In: "Measurement of Antioxidant Activity &amp; Capacity: Recent Trends and Applications" (1st ed.). (R. Apak, E. Capanoglu and F. Shahidi, Eds.). pp. 77-104. USA. John Wiley &amp; Sons Ltd.</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Bradbury JH, Egan SM, Lynch MJ 1991. Analysis of cyanogenic glycosides. J. Sci. Food Agric. 55: 277-290.</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Chakrabarty, T, Sarker, Hasan, M, and Rahman, MM, 2018. "Variability in mineral compositions,</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Chitsulo, G. 2013. Determination of Nutritive Value of Selected Indigenous Vegetables: A Case Study Of Indigenous Vegetables Released by the Indigenous Vegetable Project at Bunda. BSc Food Nutrition report. Bunda College of Agriculture.</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Conservation and Use. IPGRI, Kenya, Lenntech, BV. 2013. Recommended Daily Intake of Vitamins and Minerals. Rotterdamseweg. Netherlands.</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Davidson SP, Brock JF, Truswell AS 1975. Human nutrition and Dietetics (6th ed). Longman Group Ltd, Churchill Livingstone, pp. 107, 119, 221-224.</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Davie BH 1976. Analytical Methods: Carotenoids. In: Chemistry and Biochemistry of plants pigments (Vol. 4). Godwin TW (ed). Academicpress, London, pp. 125-127.</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Dhellot JR, Matouba E, Maloumbi MG, Nzikou JM, Safou-Ngoma DG, Linder M, Desobry S, Parmentier M 2006. Extraction, chemical composition and nutritional characterization of vegetable oils.</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Dosunmu MI 1997. Chemical composition of the fruit of Tetrapleura Tetraptera the physico-chemical Properties of its oil. Global J. Pure Appl. Sci. 3: 61-67.</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Edeoga HO, Eriata DO 2001. Alkaloid, tannin and Saponin contents of some Nigeria Medicinal plants. J. Med. Aromatic plants Sci. 23: 344-349.</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Edeoga HO, Okwu DE, Mbaebie BO 2005. Photochemical constituents of some Nigerian Medicinal plants. Afr. J. Biotechnol.4(7): 685-688.</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Edeoga HO, Omosun G, Uche LC 2006. Chemical composition of Hyptis sauveolens and Ocimum gratissiumhy brids from Nigeria. Afr. J. biotechnol. 5(10): 892-895.</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Eka OU, Osagie AU 1998. Nutritional quality of plant food. Post harvest publishers, University of Benin, Nigeria pp. 38-54.</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Ekop AS 2007. Determination of chemical composition of Gnetum Africana (AFANG) seeds. Pak. J. Nutr. 6(1): 40-43.</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Ekop AS, Eddy ND, Udofia PG 2004. Effect of Processing on the elemental composition of beans. Proceedings of 28th annual Conf. of Nig. Inst. of food Sci. Tec. (NIFEST), Ibadan, pp. 217-218.</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Ekop AS, Eddy NO 2005. Comparative Studies of the level of toxicants in the seed of Indian Almond (</w:t>
      </w:r>
      <w:r w:rsidRPr="004A10A0">
        <w:rPr>
          <w:rFonts w:ascii="Times New Roman" w:hAnsi="Times New Roman"/>
          <w:i/>
          <w:sz w:val="24"/>
          <w:szCs w:val="24"/>
          <w:lang w:val="en-GB"/>
        </w:rPr>
        <w:t>Terminalia catappa</w:t>
      </w:r>
      <w:r w:rsidRPr="00EB047C">
        <w:rPr>
          <w:rFonts w:ascii="Times New Roman" w:hAnsi="Times New Roman"/>
          <w:sz w:val="24"/>
          <w:szCs w:val="24"/>
          <w:lang w:val="en-GB"/>
        </w:rPr>
        <w:t>) and African walnut (</w:t>
      </w:r>
      <w:r w:rsidRPr="004A10A0">
        <w:rPr>
          <w:rFonts w:ascii="Times New Roman" w:hAnsi="Times New Roman"/>
          <w:i/>
          <w:sz w:val="24"/>
          <w:szCs w:val="24"/>
          <w:lang w:val="en-GB"/>
        </w:rPr>
        <w:t>Coula edulis</w:t>
      </w:r>
      <w:r w:rsidRPr="00EB047C">
        <w:rPr>
          <w:rFonts w:ascii="Times New Roman" w:hAnsi="Times New Roman"/>
          <w:sz w:val="24"/>
          <w:szCs w:val="24"/>
          <w:lang w:val="en-GB"/>
        </w:rPr>
        <w:t>). Chem. Class J. 2: 74-76</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Erum, S, Ambreen, F, Naeemullah, M., Masood, S, Qayyum, A, &amp; Rabbani, MA. 2012. Genetic divergence in Amaranthus Collected from Pakistan. The Journal of Animal &amp; Plant Sciences, 22(3), 653-658.</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Etuk EU, Bassey MN, Umoh UO, Inyang EG 1998. Comparative nutritional studies on three local varieties of Heinsiacrinita, Plant Varieties Seeds 11: 151-158.</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Faruq UZ, Sani A, Hassan LG 2002. Proximate composition of sickleance. USA Nutr. Rev. 395: 374-395.</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FND 2002. Food and nutrition board, Institute of medicine. National Academy of Sciences. Dietary reference Intake for Energy, Carbohydrate, Fibre, Fat, Fatty Acids, Cholesterol, protein and Amino acid (micro-nutrients). www.nap.edu (Retrieved on 14/05/2007).</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Guil-Guerrero JL, Gimenez-Gimemez A, Rodriguez-Garcia I, Torija- Isasa ME 1998. Nutritional composition of Sonchus Species (</w:t>
      </w:r>
      <w:r w:rsidRPr="004A10A0">
        <w:rPr>
          <w:rFonts w:ascii="Times New Roman" w:hAnsi="Times New Roman"/>
          <w:i/>
          <w:sz w:val="24"/>
          <w:szCs w:val="24"/>
          <w:lang w:val="en-GB"/>
        </w:rPr>
        <w:t>S. asper L, S. oleraceus L</w:t>
      </w:r>
      <w:r w:rsidRPr="00EB047C">
        <w:rPr>
          <w:rFonts w:ascii="Times New Roman" w:hAnsi="Times New Roman"/>
          <w:sz w:val="24"/>
          <w:szCs w:val="24"/>
          <w:lang w:val="en-GB"/>
        </w:rPr>
        <w:t xml:space="preserve">, and </w:t>
      </w:r>
      <w:r w:rsidRPr="004A10A0">
        <w:rPr>
          <w:rFonts w:ascii="Times New Roman" w:hAnsi="Times New Roman"/>
          <w:i/>
          <w:sz w:val="24"/>
          <w:szCs w:val="24"/>
          <w:lang w:val="en-GB"/>
        </w:rPr>
        <w:t>S. tenerrimus</w:t>
      </w:r>
      <w:r w:rsidRPr="00EB047C">
        <w:rPr>
          <w:rFonts w:ascii="Times New Roman" w:hAnsi="Times New Roman"/>
          <w:sz w:val="24"/>
          <w:szCs w:val="24"/>
          <w:lang w:val="en-GB"/>
        </w:rPr>
        <w:t xml:space="preserve"> L.). J. Sci. Food Agric. 76: 628-632.</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Gupta S, Lakshmi AJ, Majunath MN, Prakash J 2005. Analysis of nutrient and antinutrient content of underutilized green leafy vegetables. LWT-Food Sci. Tec. 38: 339-345.</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Harborne JB 1973. Photochemical methods. Chapman and Hall, Ltd,  London. Pp 49-188.</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Harper A 1999. Defining the Essentiality of nutrients. In: Modern Nutrition in Health and Diseases (9th ed.). Shills, M.E(ed). Williams and Wilkins, Baltimore, MD. Pp 201-216.</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Hassan LG, Umar KJ 2006. Nutritional value of Balsam Apple (Momordica balsamina leaves.) leaves. Pak. J. Nutr. 5(6): 522-529.</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He HP, Corke H 2003. Oil and squalene in Amaranth Grain and leaf. J. Agric. food chem. 51(27): 7913-7920.</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He HP, Corke H, Cai JG 2003. Supercritical Carbon dioxide Extraction of oil and squalene from Amaranth Grain. J. Agric. Food chem. 51(27): 7921-7925.</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Horwitz, W. 2000. Official Method of Analysis of AOAC International (17th Edition). OAC International. Maryland, USA.</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Ibrahim NDG, Abdurahhman EM, Ibrahim G 2001. Elemental analysis of the leaves of Vernonia amygdalina its biological evaluation in rats. Niger. J. Nat. Prod. Med. 5:13-16.</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Ifon ET, Bassir O 1979. The nutritive value of some Nigerian leafy green Vegetables-Part 1: Vitamin and mineral contents. Food Chem. 4: 263-267.</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Ifon ET, Bassir O 1980. The nutritive value of some Nigerian leafy vegetables- parts 2: The distribution of proteins, Carbohydrates (including ethanol-soluble simple sugars), Crude fat, Fibre and Ash. Food Chem. 5: 231-235.</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Ishida H, Suzuno H, Sugiyama N, Innami S, Todokoro T, Maekawa A 2000. Nutritional evaluation of chemical component of leaves, stalks and stems of sweet potatoes (</w:t>
      </w:r>
      <w:r w:rsidRPr="004A10A0">
        <w:rPr>
          <w:rFonts w:ascii="Times New Roman" w:hAnsi="Times New Roman"/>
          <w:i/>
          <w:sz w:val="24"/>
          <w:szCs w:val="24"/>
          <w:lang w:val="en-GB"/>
        </w:rPr>
        <w:t>Ipomoea batatas Poir</w:t>
      </w:r>
      <w:r w:rsidRPr="00EB047C">
        <w:rPr>
          <w:rFonts w:ascii="Times New Roman" w:hAnsi="Times New Roman"/>
          <w:sz w:val="24"/>
          <w:szCs w:val="24"/>
          <w:lang w:val="en-GB"/>
        </w:rPr>
        <w:t>). Food Chem. 68: 359-367.</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Isong EU, Adewusi SAR, Nkanga</w:t>
      </w:r>
      <w:r>
        <w:rPr>
          <w:rFonts w:ascii="Times New Roman" w:hAnsi="Times New Roman"/>
          <w:sz w:val="24"/>
          <w:szCs w:val="24"/>
          <w:lang w:val="en-GB"/>
        </w:rPr>
        <w:t xml:space="preserve"> </w:t>
      </w:r>
      <w:r w:rsidRPr="00EB047C">
        <w:rPr>
          <w:rFonts w:ascii="Times New Roman" w:hAnsi="Times New Roman"/>
          <w:sz w:val="24"/>
          <w:szCs w:val="24"/>
          <w:lang w:val="en-GB"/>
        </w:rPr>
        <w:t xml:space="preserve">EU, umoh EE, Offiong EE 1999. Nutritional and phytogeriatological studies of three varieties of </w:t>
      </w:r>
      <w:r w:rsidRPr="004A10A0">
        <w:rPr>
          <w:rFonts w:ascii="Times New Roman" w:hAnsi="Times New Roman"/>
          <w:i/>
          <w:sz w:val="24"/>
          <w:szCs w:val="24"/>
          <w:lang w:val="en-GB"/>
        </w:rPr>
        <w:t>Gnetum Africanum</w:t>
      </w:r>
      <w:r w:rsidRPr="00EB047C">
        <w:rPr>
          <w:rFonts w:ascii="Times New Roman" w:hAnsi="Times New Roman"/>
          <w:sz w:val="24"/>
          <w:szCs w:val="24"/>
          <w:lang w:val="en-GB"/>
        </w:rPr>
        <w:t xml:space="preserve"> (afang). Food Chem. 64: 489-493.</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Isong EU, Idiong UI 1997. Comparative studies on the nutritional and toxic composition of three varieties of Leianthera Africana. Plants Food Hum. Nutr. 51: 79-84.</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Janovska, D, Cepkova, PH, &amp; Dzunkova, M. 2012. Characterization of the Amaranthus Genetic Resources in the Czech Gene Bank. Genetic Diversity of Plants, Mahmut Caliskan (Ed). In Tech, 457-478.</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January 1997. African Crop Science Society, Makerere University. Kampala, Uganda. 3, 819-823 Kwapata, M. B., &amp;Maliro, M. F. A. (1995). Indigenous Vegetables in Malawi: Germplasm collection and Improvement of production practices. In L. Guarino (Ed.). Traditional African Vegetables: proceedings ofthe IPGRI International Workshop of Genetic Resources of Traditional Vegetables in Africa (pp. 132-135).</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Kehinde, TO, Ajala, MO, Daniel, IO, &amp;Oyelakin, OO. 2013. Physiological and Genetic Integrity of Amaranth (</w:t>
      </w:r>
      <w:r w:rsidRPr="004A10A0">
        <w:rPr>
          <w:rFonts w:ascii="Times New Roman" w:hAnsi="Times New Roman"/>
          <w:i/>
          <w:sz w:val="24"/>
          <w:szCs w:val="24"/>
          <w:lang w:val="en-GB"/>
        </w:rPr>
        <w:t>Amaranthus spp</w:t>
      </w:r>
      <w:r w:rsidRPr="00EB047C">
        <w:rPr>
          <w:rFonts w:ascii="Times New Roman" w:hAnsi="Times New Roman"/>
          <w:sz w:val="24"/>
          <w:szCs w:val="24"/>
          <w:lang w:val="en-GB"/>
        </w:rPr>
        <w:t xml:space="preserve">.) Seeds during Storage. International Journal of Plant Breeding and Genetics,7(1), 35-46. </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Kruger, M, Sayed, N, Langenhoven , M, &amp; Holing, F. 1998. Composition of South African Foods: vegetables and Fruit. Research Institute for Nutritional Diseases, South African Medical Research Council. (pp. 2-39). South Africa.</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Kwapata, MB, Dawa, G., &amp; Maliro MFA. 1992. Growth and Yield Performance of Vegetable Amaranth Varieties in Contrasting Agro-ecological Zones. Afric Crop Sci Conference Proceedings, Pretoria, 13-17</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Ladan MJ, Bilbils LS, Lawal M 1996. Nutrient composition of some green leafy vegetable consumed in Sokoto. Niger. J. Basic Appl. Sci.5: 39-44.</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Ladeji O, Okoye ZS, Ojobe T 1995. Chemical evaluation of the nutritive value of leaf of fluted pumpkin (</w:t>
      </w:r>
      <w:r w:rsidRPr="004A10A0">
        <w:rPr>
          <w:rFonts w:ascii="Times New Roman" w:hAnsi="Times New Roman"/>
          <w:i/>
          <w:sz w:val="24"/>
          <w:szCs w:val="24"/>
          <w:lang w:val="en-GB"/>
        </w:rPr>
        <w:t>Telferia occidentalis</w:t>
      </w:r>
      <w:r w:rsidRPr="00EB047C">
        <w:rPr>
          <w:rFonts w:ascii="Times New Roman" w:hAnsi="Times New Roman"/>
          <w:sz w:val="24"/>
          <w:szCs w:val="24"/>
          <w:lang w:val="en-GB"/>
        </w:rPr>
        <w:t>). Food Chem. 53: 353-355.</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Lintas C 1992. Nutritional aspects of fruits and Vegetable Consumption. Options Mediterraennes 19: 79-87.</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Lockeett CT, Calvert CC, Grivetti LE 2000. Energy and micronutrient Composition of dietary and Medicinal wild plants Consumed during drought: Study of Rural Fulani, Northeastern Nigeria. Int. J. Food Sci. Nutr. 51: 195-208.</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Makobo, ND, Shoko, MD, &amp;</w:t>
      </w:r>
      <w:r>
        <w:rPr>
          <w:rFonts w:ascii="Times New Roman" w:hAnsi="Times New Roman"/>
          <w:sz w:val="24"/>
          <w:szCs w:val="24"/>
          <w:lang w:val="en-GB"/>
        </w:rPr>
        <w:t xml:space="preserve"> </w:t>
      </w:r>
      <w:r w:rsidRPr="00EB047C">
        <w:rPr>
          <w:rFonts w:ascii="Times New Roman" w:hAnsi="Times New Roman"/>
          <w:sz w:val="24"/>
          <w:szCs w:val="24"/>
          <w:lang w:val="en-GB"/>
        </w:rPr>
        <w:t>Mtayira, TA. 2010. Nutrient Content of Vegetable Amaranth (</w:t>
      </w:r>
      <w:r w:rsidRPr="004A10A0">
        <w:rPr>
          <w:rFonts w:ascii="Times New Roman" w:hAnsi="Times New Roman"/>
          <w:i/>
          <w:sz w:val="24"/>
          <w:szCs w:val="24"/>
          <w:lang w:val="en-GB"/>
        </w:rPr>
        <w:t>Amaranthus cruentus</w:t>
      </w:r>
      <w:r w:rsidRPr="00EB047C">
        <w:rPr>
          <w:rFonts w:ascii="Times New Roman" w:hAnsi="Times New Roman"/>
          <w:sz w:val="24"/>
          <w:szCs w:val="24"/>
          <w:lang w:val="en-GB"/>
        </w:rPr>
        <w:t xml:space="preserve"> L) at Different Harvesting Stages. World Journal of Agriculture Sciences, 6(3), 285-289.</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Martin FW, Telek L 1979. Vegetables for the hot humid. Part 6: Amaranth and Celosia. U.S. Dept. of Agric., New Orleans, LA, pp. 156-163.</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Maundu, P., Ngugi, G, &amp;</w:t>
      </w:r>
      <w:r>
        <w:rPr>
          <w:rFonts w:ascii="Times New Roman" w:hAnsi="Times New Roman"/>
          <w:sz w:val="24"/>
          <w:szCs w:val="24"/>
          <w:lang w:val="en-GB"/>
        </w:rPr>
        <w:t xml:space="preserve"> </w:t>
      </w:r>
      <w:r w:rsidRPr="00EB047C">
        <w:rPr>
          <w:rFonts w:ascii="Times New Roman" w:hAnsi="Times New Roman"/>
          <w:sz w:val="24"/>
          <w:szCs w:val="24"/>
          <w:lang w:val="en-GB"/>
        </w:rPr>
        <w:t>Kabuye, CH. 1999. Traditional Food plants of Kenya. Kenya resource Centre for Indigenous Knowledge, National Museum of Kenya, Nairobi.</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Maynard LA (1997). Animal Nutrition. McGraw Hill Book Company Ltd, New York, pp. 47 79.</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McDonald P, Edwards RA, Greenhalgh FD, Morgan CA 1995. Animal Nutrition. Prentices Hall, London, pp. 101-122. Mepha HD, Eboh L, Banigbo DEB (2007). Effects of processing treatments on the Nutritive Composition and consumer acceptance of some Nigerian edible leafy vegetables. Afr. J. Food Agric. Nutr. Dev. 7(1): 1-18.</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Mohammed, MI, &amp; Sharif, N. 2011. Mineral Consumption of Some Leafy Vegetables Consumed in Kano, Nigeria. Journal of Basic and Applied Science, 19(2), 208-212.</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Nahapetian A, Bassir A 1975. Changes in concentration and interrelationships of phytate, P. Mg, Cu, Zn in wheat during maturation. J. Agric. Food Chem. 32: 1179-1182.</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Nielsen, SS. 2003. Food Analysis (3rd Ed.) New York: Kluwer Academic/Plenum publishers.</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NRC 1975. National Research Council. Recommended Dietary AllowSena LP, Vander Jagt DJ, Rivera C, Tsin ATC, Muhammadu I, Mahammadu O, Milson M, Pastosyn A, Glew RH (1998). Analysis of Nutritional Components of eight famine foods of the Republic of Niger. Plant Foods Hum. Nutr. 52: 17-30.</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O’Brien, GK, &amp; Price, ML. 2008. Amaranth grain and vegetable types. ECHO Technical note, 2, 1-9.</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Pandey, RM, &amp; Singh, R. 2010. Genetic studies for biochemical and quantitative characters in grain amaranth (</w:t>
      </w:r>
      <w:r w:rsidRPr="004A10A0">
        <w:rPr>
          <w:rFonts w:ascii="Times New Roman" w:hAnsi="Times New Roman"/>
          <w:i/>
          <w:sz w:val="24"/>
          <w:szCs w:val="24"/>
          <w:lang w:val="en-GB"/>
        </w:rPr>
        <w:t>Amaranthu shypochondriacus</w:t>
      </w:r>
      <w:r w:rsidRPr="00EB047C">
        <w:rPr>
          <w:rFonts w:ascii="Times New Roman" w:hAnsi="Times New Roman"/>
          <w:sz w:val="24"/>
          <w:szCs w:val="24"/>
          <w:lang w:val="en-GB"/>
        </w:rPr>
        <w:t xml:space="preserve"> L.). Plant Omics Journal, 3(4), 129-134.</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Patricia, O, Zoue, L., Megnanou, R., Doue, R., &amp; Niamke, S. 2014. Proximate Composition and Nutritive Value of Leafy Vegetables Consumed in Northern Cote D’ivoire. European Scientific Journal, 10, 212-227.</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 xml:space="preserve"> Sarker, U, Islam, MT, Rabbani, M. G., and Oba, S., 2015. "Genotype variability in composition of antioxidant vitamins and minerals in vegetable amaranth." Genetika, vol. 47, pp. 85–96.</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Sarker, U, Islam, MT, Rabbani, MG, and Oba, S, 2014. "Genotypic variability for nutrient,</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Sarker, U, Islam, MT, Rabbani, MG, and Oba, S, 2015a. "Variability, heritability and genetic association in vegetable amaranth (</w:t>
      </w:r>
      <w:r w:rsidRPr="004A10A0">
        <w:rPr>
          <w:rFonts w:ascii="Times New Roman" w:hAnsi="Times New Roman"/>
          <w:i/>
          <w:sz w:val="24"/>
          <w:szCs w:val="24"/>
          <w:lang w:val="en-GB"/>
        </w:rPr>
        <w:t>Amaranthus tricolor</w:t>
      </w:r>
      <w:r w:rsidRPr="00EB047C">
        <w:rPr>
          <w:rFonts w:ascii="Times New Roman" w:hAnsi="Times New Roman"/>
          <w:sz w:val="24"/>
          <w:szCs w:val="24"/>
          <w:lang w:val="en-GB"/>
        </w:rPr>
        <w:t>)." Spanish Journal of Agricultural Research, vol.</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Sarker, U, Islam, MT, Rabbani, MG, and Oba, S, 2017. "Genotypic diversity in vegetable amaranth for antioxidant, nutrient and agronomic traits." Indian J. Genet. Pl. Br., vol. 77, pp. 173–176. yield and yield contributing traits of stem amaranth (</w:t>
      </w:r>
      <w:r w:rsidRPr="004A10A0">
        <w:rPr>
          <w:rFonts w:ascii="Times New Roman" w:hAnsi="Times New Roman"/>
          <w:i/>
          <w:sz w:val="24"/>
          <w:szCs w:val="24"/>
          <w:lang w:val="en-GB"/>
        </w:rPr>
        <w:t>Amaranthus lividus</w:t>
      </w:r>
      <w:r w:rsidRPr="00EB047C">
        <w:rPr>
          <w:rFonts w:ascii="Times New Roman" w:hAnsi="Times New Roman"/>
          <w:sz w:val="24"/>
          <w:szCs w:val="24"/>
          <w:lang w:val="en-GB"/>
        </w:rPr>
        <w:t>)." Genetika, vol. 50, pp. 995–1010.</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Shahidi F, Chavan UD, Bal AK, Mckenzie DB (1999). Chemical Composition of Beach Pea (</w:t>
      </w:r>
      <w:r w:rsidRPr="004A10A0">
        <w:rPr>
          <w:rFonts w:ascii="Times New Roman" w:hAnsi="Times New Roman"/>
          <w:i/>
          <w:sz w:val="24"/>
          <w:szCs w:val="24"/>
          <w:lang w:val="en-GB"/>
        </w:rPr>
        <w:t>Lathyrus Maritimus</w:t>
      </w:r>
      <w:r w:rsidRPr="00EB047C">
        <w:rPr>
          <w:rFonts w:ascii="Times New Roman" w:hAnsi="Times New Roman"/>
          <w:sz w:val="24"/>
          <w:szCs w:val="24"/>
          <w:lang w:val="en-GB"/>
        </w:rPr>
        <w:t xml:space="preserve"> L.) Plant parts. Food Chem. 64: 39-44.</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Shahidi, F, Chavan, UD, Bal, AK, &amp; Mckenzie, DB. 1999. Chemical Composition of Beach Pea (</w:t>
      </w:r>
      <w:r w:rsidRPr="004A10A0">
        <w:rPr>
          <w:rFonts w:ascii="Times New Roman" w:hAnsi="Times New Roman"/>
          <w:i/>
          <w:sz w:val="24"/>
          <w:szCs w:val="24"/>
          <w:lang w:val="en-GB"/>
        </w:rPr>
        <w:t>Lathyrus maritimus</w:t>
      </w:r>
      <w:r w:rsidRPr="00EB047C">
        <w:rPr>
          <w:rFonts w:ascii="Times New Roman" w:hAnsi="Times New Roman"/>
          <w:sz w:val="24"/>
          <w:szCs w:val="24"/>
          <w:lang w:val="en-GB"/>
        </w:rPr>
        <w:t xml:space="preserve"> L.) Plant parts. Food Chemistry, 64(1), 39-44. </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 xml:space="preserve">Sharma, N, Gupta, PC, &amp; Rao, CV. 2012. Nutrient Content, Mineral Content and Antioxidant Activity of </w:t>
      </w:r>
      <w:r w:rsidRPr="004A10A0">
        <w:rPr>
          <w:rFonts w:ascii="Times New Roman" w:hAnsi="Times New Roman"/>
          <w:i/>
          <w:sz w:val="24"/>
          <w:szCs w:val="24"/>
          <w:lang w:val="en-GB"/>
        </w:rPr>
        <w:t>Amaranthus viridis</w:t>
      </w:r>
      <w:r w:rsidRPr="00EB047C">
        <w:rPr>
          <w:rFonts w:ascii="Times New Roman" w:hAnsi="Times New Roman"/>
          <w:sz w:val="24"/>
          <w:szCs w:val="24"/>
          <w:lang w:val="en-GB"/>
        </w:rPr>
        <w:t xml:space="preserve"> and </w:t>
      </w:r>
      <w:r w:rsidRPr="004A10A0">
        <w:rPr>
          <w:rFonts w:ascii="Times New Roman" w:hAnsi="Times New Roman"/>
          <w:i/>
          <w:sz w:val="24"/>
          <w:szCs w:val="24"/>
          <w:lang w:val="en-GB"/>
        </w:rPr>
        <w:t>Moringa Oleifera</w:t>
      </w:r>
      <w:r w:rsidRPr="00EB047C">
        <w:rPr>
          <w:rFonts w:ascii="Times New Roman" w:hAnsi="Times New Roman"/>
          <w:sz w:val="24"/>
          <w:szCs w:val="24"/>
          <w:lang w:val="en-GB"/>
        </w:rPr>
        <w:t xml:space="preserve"> leaves. Research Journal of Medicinal Plants, 6, 253-259.http://dx.doi.org/10.3923/rjmp.2012.253.259</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Silva, HP, Scoles, G E, &amp; Covas, GF. 2000. Integral Chemical Analysis of the Amaranth (</w:t>
      </w:r>
      <w:r w:rsidRPr="004A10A0">
        <w:rPr>
          <w:rFonts w:ascii="Times New Roman" w:hAnsi="Times New Roman"/>
          <w:i/>
          <w:sz w:val="24"/>
          <w:szCs w:val="24"/>
          <w:lang w:val="en-GB"/>
        </w:rPr>
        <w:t>Amaranthus greggii</w:t>
      </w:r>
      <w:r w:rsidRPr="00EB047C">
        <w:rPr>
          <w:rFonts w:ascii="Times New Roman" w:hAnsi="Times New Roman"/>
          <w:sz w:val="24"/>
          <w:szCs w:val="24"/>
          <w:lang w:val="en-GB"/>
        </w:rPr>
        <w:t xml:space="preserve"> S. Wats). College of Exact and Natural Resources. Argentina.</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Smith TJ 2000. Squalene: Potential Chemo preventive agent. Expert Opin. Invest. Drugs 9: 1841-1848.</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Turan M, Kordali S, Zengin H, Dursun A, Sezen Y 2003. Macro and Micro- Mineral content of some wild edible leaves consumed in Eastern Anatolia. Acta Agric. Scand., Sect. B, Plant Soil Sci. 53: 129-137.</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Van-burden TP, Robinson WC 1981. Formation of complexes between protein and tannin acid. J. Agric. Food Chem. 1: 77-82.</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Wardlaw GM, Kessel M 2002. Perspective in Nutrition (5th ed). McGraw-Hill, Boston, pp. 271-274. Wathelet B 1999. Nutritional analysis for proteins and amino acids in beans (Phaseolus Sp.). Biotechnol. Agron. Soc. Environ. 3: 197-200.</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Wheeler VE, Ferrel FE 1971. A method of phytic acid determination in wheat fraction. Cereal Chem. 48: 312-316.</w:t>
      </w:r>
    </w:p>
    <w:p w:rsidR="004A10A0" w:rsidRPr="00EB047C" w:rsidRDefault="004A10A0" w:rsidP="00EB047C">
      <w:pPr>
        <w:spacing w:line="360" w:lineRule="auto"/>
        <w:ind w:left="720" w:hanging="720"/>
        <w:jc w:val="both"/>
        <w:rPr>
          <w:rFonts w:ascii="Times New Roman" w:hAnsi="Times New Roman"/>
          <w:sz w:val="24"/>
          <w:szCs w:val="24"/>
          <w:lang w:val="en-GB"/>
        </w:rPr>
      </w:pPr>
      <w:r w:rsidRPr="00EB047C">
        <w:rPr>
          <w:rFonts w:ascii="Times New Roman" w:hAnsi="Times New Roman"/>
          <w:sz w:val="24"/>
          <w:szCs w:val="24"/>
          <w:lang w:val="en-GB"/>
        </w:rPr>
        <w:t>WHO/FAO/UNU 1985. Report: Energy and Protein requirements. WHO technical report series No.724. WHO, Geneva, pp. 220-223.</w:t>
      </w:r>
    </w:p>
    <w:sectPr w:rsidR="004A10A0" w:rsidRPr="00EB047C" w:rsidSect="00CB538C">
      <w:footerReference w:type="default" r:id="rId46"/>
      <w:pgSz w:w="11907" w:h="16839" w:code="9"/>
      <w:pgMar w:top="1440" w:right="1152" w:bottom="1440" w:left="1728"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C66B2" w:rsidRDefault="005C66B2" w:rsidP="00FF0683">
      <w:pPr>
        <w:spacing w:after="0" w:line="240" w:lineRule="auto"/>
      </w:pPr>
      <w:r>
        <w:separator/>
      </w:r>
    </w:p>
  </w:endnote>
  <w:endnote w:type="continuationSeparator" w:id="1">
    <w:p w:rsidR="005C66B2" w:rsidRDefault="005C66B2" w:rsidP="00FF068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1775" w:rsidRDefault="00703105" w:rsidP="00210716">
    <w:pPr>
      <w:pStyle w:val="Footer"/>
      <w:jc w:val="center"/>
    </w:pPr>
    <w:r w:rsidRPr="00210716">
      <w:rPr>
        <w:rFonts w:ascii="Times New Roman" w:hAnsi="Times New Roman"/>
      </w:rPr>
      <w:fldChar w:fldCharType="begin"/>
    </w:r>
    <w:r w:rsidR="00871775" w:rsidRPr="00210716">
      <w:rPr>
        <w:rFonts w:ascii="Times New Roman" w:hAnsi="Times New Roman"/>
      </w:rPr>
      <w:instrText xml:space="preserve"> PAGE   \* MERGEFORMAT </w:instrText>
    </w:r>
    <w:r w:rsidRPr="00210716">
      <w:rPr>
        <w:rFonts w:ascii="Times New Roman" w:hAnsi="Times New Roman"/>
      </w:rPr>
      <w:fldChar w:fldCharType="separate"/>
    </w:r>
    <w:r w:rsidR="0026789E">
      <w:rPr>
        <w:rFonts w:ascii="Times New Roman" w:hAnsi="Times New Roman"/>
        <w:noProof/>
      </w:rPr>
      <w:t>vii</w:t>
    </w:r>
    <w:r w:rsidRPr="00210716">
      <w:rPr>
        <w:rFonts w:ascii="Times New Roman" w:hAnsi="Times New Roman"/>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1775" w:rsidRPr="0074167B" w:rsidRDefault="00703105" w:rsidP="0074167B">
    <w:pPr>
      <w:pStyle w:val="Footer"/>
      <w:jc w:val="center"/>
      <w:rPr>
        <w:rFonts w:ascii="Times New Roman" w:hAnsi="Times New Roman"/>
      </w:rPr>
    </w:pPr>
    <w:r w:rsidRPr="0074167B">
      <w:rPr>
        <w:rFonts w:ascii="Times New Roman" w:hAnsi="Times New Roman"/>
      </w:rPr>
      <w:fldChar w:fldCharType="begin"/>
    </w:r>
    <w:r w:rsidR="00871775" w:rsidRPr="0074167B">
      <w:rPr>
        <w:rFonts w:ascii="Times New Roman" w:hAnsi="Times New Roman"/>
      </w:rPr>
      <w:instrText xml:space="preserve"> PAGE   \* MERGEFORMAT </w:instrText>
    </w:r>
    <w:r w:rsidRPr="0074167B">
      <w:rPr>
        <w:rFonts w:ascii="Times New Roman" w:hAnsi="Times New Roman"/>
      </w:rPr>
      <w:fldChar w:fldCharType="separate"/>
    </w:r>
    <w:r w:rsidR="0026789E">
      <w:rPr>
        <w:rFonts w:ascii="Times New Roman" w:hAnsi="Times New Roman"/>
        <w:noProof/>
      </w:rPr>
      <w:t>2</w:t>
    </w:r>
    <w:r w:rsidRPr="0074167B">
      <w:rPr>
        <w:rFonts w:ascii="Times New Roman" w:hAnsi="Times New Roman"/>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C66B2" w:rsidRDefault="005C66B2" w:rsidP="00FF0683">
      <w:pPr>
        <w:spacing w:after="0" w:line="240" w:lineRule="auto"/>
      </w:pPr>
      <w:r>
        <w:separator/>
      </w:r>
    </w:p>
  </w:footnote>
  <w:footnote w:type="continuationSeparator" w:id="1">
    <w:p w:rsidR="005C66B2" w:rsidRDefault="005C66B2" w:rsidP="00FF068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615B3"/>
    <w:multiLevelType w:val="hybridMultilevel"/>
    <w:tmpl w:val="6F822876"/>
    <w:lvl w:ilvl="0" w:tplc="93D289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4E3291"/>
    <w:multiLevelType w:val="hybridMultilevel"/>
    <w:tmpl w:val="234442B0"/>
    <w:lvl w:ilvl="0" w:tplc="93D289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B133DE"/>
    <w:multiLevelType w:val="hybridMultilevel"/>
    <w:tmpl w:val="1B32CA0C"/>
    <w:lvl w:ilvl="0" w:tplc="93D289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0E20F4"/>
    <w:multiLevelType w:val="hybridMultilevel"/>
    <w:tmpl w:val="75A6D212"/>
    <w:lvl w:ilvl="0" w:tplc="9E0E117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817008A"/>
    <w:multiLevelType w:val="hybridMultilevel"/>
    <w:tmpl w:val="E3D04C00"/>
    <w:lvl w:ilvl="0" w:tplc="2500C53A">
      <w:start w:val="9"/>
      <w:numFmt w:val="bullet"/>
      <w:lvlText w:val="•"/>
      <w:lvlJc w:val="left"/>
      <w:pPr>
        <w:ind w:left="1080" w:hanging="72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BA860B4"/>
    <w:multiLevelType w:val="hybridMultilevel"/>
    <w:tmpl w:val="01F0CB04"/>
    <w:lvl w:ilvl="0" w:tplc="399EBA7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D180C0D"/>
    <w:multiLevelType w:val="hybridMultilevel"/>
    <w:tmpl w:val="CFFEC59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EF918DF"/>
    <w:multiLevelType w:val="hybridMultilevel"/>
    <w:tmpl w:val="B6DCC7C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107F1983"/>
    <w:multiLevelType w:val="hybridMultilevel"/>
    <w:tmpl w:val="1C868404"/>
    <w:lvl w:ilvl="0" w:tplc="93D289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1063C4E"/>
    <w:multiLevelType w:val="hybridMultilevel"/>
    <w:tmpl w:val="EADEE490"/>
    <w:lvl w:ilvl="0" w:tplc="7F82FCB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1A81074"/>
    <w:multiLevelType w:val="hybridMultilevel"/>
    <w:tmpl w:val="DD62A61A"/>
    <w:lvl w:ilvl="0" w:tplc="93D289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2A02779"/>
    <w:multiLevelType w:val="hybridMultilevel"/>
    <w:tmpl w:val="F20A0606"/>
    <w:lvl w:ilvl="0" w:tplc="D1228630">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9976876"/>
    <w:multiLevelType w:val="hybridMultilevel"/>
    <w:tmpl w:val="7396BFDC"/>
    <w:lvl w:ilvl="0" w:tplc="93D289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AE0273B"/>
    <w:multiLevelType w:val="hybridMultilevel"/>
    <w:tmpl w:val="D36A420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CE07B81"/>
    <w:multiLevelType w:val="hybridMultilevel"/>
    <w:tmpl w:val="9D3A539C"/>
    <w:lvl w:ilvl="0" w:tplc="1E0E7CF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ED913F2"/>
    <w:multiLevelType w:val="hybridMultilevel"/>
    <w:tmpl w:val="BE7A026E"/>
    <w:lvl w:ilvl="0" w:tplc="431050C4">
      <w:start w:val="1"/>
      <w:numFmt w:val="lowerRoman"/>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FB10529"/>
    <w:multiLevelType w:val="hybridMultilevel"/>
    <w:tmpl w:val="3E360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FCD3EF0"/>
    <w:multiLevelType w:val="hybridMultilevel"/>
    <w:tmpl w:val="938A83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51F3D3C"/>
    <w:multiLevelType w:val="hybridMultilevel"/>
    <w:tmpl w:val="DB8C181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74D68DC"/>
    <w:multiLevelType w:val="hybridMultilevel"/>
    <w:tmpl w:val="27903CA8"/>
    <w:lvl w:ilvl="0" w:tplc="431050C4">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DCA4C83"/>
    <w:multiLevelType w:val="hybridMultilevel"/>
    <w:tmpl w:val="E57ED320"/>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1717E41"/>
    <w:multiLevelType w:val="hybridMultilevel"/>
    <w:tmpl w:val="B7BE739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B474E62"/>
    <w:multiLevelType w:val="hybridMultilevel"/>
    <w:tmpl w:val="48C4FD02"/>
    <w:lvl w:ilvl="0" w:tplc="95CADE6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BD7561F"/>
    <w:multiLevelType w:val="hybridMultilevel"/>
    <w:tmpl w:val="FC501A52"/>
    <w:lvl w:ilvl="0" w:tplc="CB900F08">
      <w:start w:val="1"/>
      <w:numFmt w:val="lowerRoman"/>
      <w:lvlText w:val="%1."/>
      <w:lvlJc w:val="left"/>
      <w:pPr>
        <w:ind w:left="2160" w:hanging="72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nsid w:val="41081721"/>
    <w:multiLevelType w:val="hybridMultilevel"/>
    <w:tmpl w:val="D694AEDE"/>
    <w:lvl w:ilvl="0" w:tplc="93D289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EEF7160"/>
    <w:multiLevelType w:val="hybridMultilevel"/>
    <w:tmpl w:val="860632B8"/>
    <w:lvl w:ilvl="0" w:tplc="C91E12D8">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3467D07"/>
    <w:multiLevelType w:val="hybridMultilevel"/>
    <w:tmpl w:val="BEBCAE22"/>
    <w:lvl w:ilvl="0" w:tplc="431050C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55637F55"/>
    <w:multiLevelType w:val="hybridMultilevel"/>
    <w:tmpl w:val="82EE5938"/>
    <w:lvl w:ilvl="0" w:tplc="93D289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7E9430E"/>
    <w:multiLevelType w:val="hybridMultilevel"/>
    <w:tmpl w:val="36781728"/>
    <w:lvl w:ilvl="0" w:tplc="C91E12D8">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AF959C5"/>
    <w:multiLevelType w:val="hybridMultilevel"/>
    <w:tmpl w:val="5ED6C658"/>
    <w:lvl w:ilvl="0" w:tplc="B58AF92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AFD5864"/>
    <w:multiLevelType w:val="hybridMultilevel"/>
    <w:tmpl w:val="3DDC970C"/>
    <w:lvl w:ilvl="0" w:tplc="D1228630">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48E6ADE"/>
    <w:multiLevelType w:val="hybridMultilevel"/>
    <w:tmpl w:val="F0E2A9C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77A7190"/>
    <w:multiLevelType w:val="hybridMultilevel"/>
    <w:tmpl w:val="D26AB7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77E1D72"/>
    <w:multiLevelType w:val="hybridMultilevel"/>
    <w:tmpl w:val="7FC63E2A"/>
    <w:lvl w:ilvl="0" w:tplc="93D289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FDF043B"/>
    <w:multiLevelType w:val="hybridMultilevel"/>
    <w:tmpl w:val="11DA2BC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FE732AB"/>
    <w:multiLevelType w:val="hybridMultilevel"/>
    <w:tmpl w:val="C4904B76"/>
    <w:lvl w:ilvl="0" w:tplc="93D289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3350D45"/>
    <w:multiLevelType w:val="hybridMultilevel"/>
    <w:tmpl w:val="7FC07F82"/>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3FD7AF5"/>
    <w:multiLevelType w:val="hybridMultilevel"/>
    <w:tmpl w:val="D71AA588"/>
    <w:lvl w:ilvl="0" w:tplc="0409001B">
      <w:start w:val="1"/>
      <w:numFmt w:val="lowerRoman"/>
      <w:lvlText w:val="%1."/>
      <w:lvlJc w:val="righ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1"/>
  </w:num>
  <w:num w:numId="2">
    <w:abstractNumId w:val="13"/>
  </w:num>
  <w:num w:numId="3">
    <w:abstractNumId w:val="5"/>
  </w:num>
  <w:num w:numId="4">
    <w:abstractNumId w:val="23"/>
  </w:num>
  <w:num w:numId="5">
    <w:abstractNumId w:val="34"/>
  </w:num>
  <w:num w:numId="6">
    <w:abstractNumId w:val="9"/>
  </w:num>
  <w:num w:numId="7">
    <w:abstractNumId w:val="22"/>
  </w:num>
  <w:num w:numId="8">
    <w:abstractNumId w:val="3"/>
  </w:num>
  <w:num w:numId="9">
    <w:abstractNumId w:val="29"/>
  </w:num>
  <w:num w:numId="10">
    <w:abstractNumId w:val="32"/>
  </w:num>
  <w:num w:numId="11">
    <w:abstractNumId w:val="20"/>
  </w:num>
  <w:num w:numId="12">
    <w:abstractNumId w:val="17"/>
  </w:num>
  <w:num w:numId="13">
    <w:abstractNumId w:val="7"/>
  </w:num>
  <w:num w:numId="14">
    <w:abstractNumId w:val="26"/>
  </w:num>
  <w:num w:numId="15">
    <w:abstractNumId w:val="15"/>
  </w:num>
  <w:num w:numId="16">
    <w:abstractNumId w:val="30"/>
  </w:num>
  <w:num w:numId="17">
    <w:abstractNumId w:val="11"/>
  </w:num>
  <w:num w:numId="18">
    <w:abstractNumId w:val="24"/>
  </w:num>
  <w:num w:numId="19">
    <w:abstractNumId w:val="1"/>
  </w:num>
  <w:num w:numId="20">
    <w:abstractNumId w:val="33"/>
  </w:num>
  <w:num w:numId="21">
    <w:abstractNumId w:val="37"/>
  </w:num>
  <w:num w:numId="22">
    <w:abstractNumId w:val="36"/>
  </w:num>
  <w:num w:numId="23">
    <w:abstractNumId w:val="8"/>
  </w:num>
  <w:num w:numId="24">
    <w:abstractNumId w:val="2"/>
  </w:num>
  <w:num w:numId="25">
    <w:abstractNumId w:val="12"/>
  </w:num>
  <w:num w:numId="26">
    <w:abstractNumId w:val="35"/>
  </w:num>
  <w:num w:numId="27">
    <w:abstractNumId w:val="16"/>
  </w:num>
  <w:num w:numId="28">
    <w:abstractNumId w:val="4"/>
  </w:num>
  <w:num w:numId="29">
    <w:abstractNumId w:val="0"/>
  </w:num>
  <w:num w:numId="30">
    <w:abstractNumId w:val="27"/>
  </w:num>
  <w:num w:numId="31">
    <w:abstractNumId w:val="10"/>
  </w:num>
  <w:num w:numId="32">
    <w:abstractNumId w:val="28"/>
  </w:num>
  <w:num w:numId="33">
    <w:abstractNumId w:val="25"/>
  </w:num>
  <w:num w:numId="34">
    <w:abstractNumId w:val="14"/>
  </w:num>
  <w:num w:numId="35">
    <w:abstractNumId w:val="6"/>
  </w:num>
  <w:num w:numId="36">
    <w:abstractNumId w:val="21"/>
  </w:num>
  <w:num w:numId="37">
    <w:abstractNumId w:val="19"/>
  </w:num>
  <w:num w:numId="38">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20"/>
  <w:drawingGridHorizontalSpacing w:val="110"/>
  <w:displayHorizontalDrawingGridEvery w:val="2"/>
  <w:characterSpacingControl w:val="doNotCompress"/>
  <w:hdrShapeDefaults>
    <o:shapedefaults v:ext="edit" spidmax="12290"/>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E23D0"/>
    <w:rsid w:val="000024A3"/>
    <w:rsid w:val="000037B9"/>
    <w:rsid w:val="00007357"/>
    <w:rsid w:val="00020DEA"/>
    <w:rsid w:val="000257B0"/>
    <w:rsid w:val="00027421"/>
    <w:rsid w:val="00035262"/>
    <w:rsid w:val="00043CC5"/>
    <w:rsid w:val="0004500D"/>
    <w:rsid w:val="000613A6"/>
    <w:rsid w:val="00061BAE"/>
    <w:rsid w:val="000701FB"/>
    <w:rsid w:val="000736E8"/>
    <w:rsid w:val="00076068"/>
    <w:rsid w:val="00076557"/>
    <w:rsid w:val="00077B89"/>
    <w:rsid w:val="00090301"/>
    <w:rsid w:val="000943FF"/>
    <w:rsid w:val="000A1278"/>
    <w:rsid w:val="000A256A"/>
    <w:rsid w:val="000A651E"/>
    <w:rsid w:val="000A68BD"/>
    <w:rsid w:val="000D2C5B"/>
    <w:rsid w:val="000E4547"/>
    <w:rsid w:val="000E5EC6"/>
    <w:rsid w:val="001004EA"/>
    <w:rsid w:val="001163A5"/>
    <w:rsid w:val="001356F1"/>
    <w:rsid w:val="00136CB9"/>
    <w:rsid w:val="00137CB3"/>
    <w:rsid w:val="00152238"/>
    <w:rsid w:val="00157ACB"/>
    <w:rsid w:val="00167E95"/>
    <w:rsid w:val="00170A0D"/>
    <w:rsid w:val="00180980"/>
    <w:rsid w:val="0019049E"/>
    <w:rsid w:val="001A455B"/>
    <w:rsid w:val="001B1E7B"/>
    <w:rsid w:val="001B50B3"/>
    <w:rsid w:val="001B6203"/>
    <w:rsid w:val="001C639A"/>
    <w:rsid w:val="001C710A"/>
    <w:rsid w:val="001D470A"/>
    <w:rsid w:val="00210716"/>
    <w:rsid w:val="002171C4"/>
    <w:rsid w:val="0022081D"/>
    <w:rsid w:val="002242C4"/>
    <w:rsid w:val="00233660"/>
    <w:rsid w:val="0023493B"/>
    <w:rsid w:val="002409D0"/>
    <w:rsid w:val="00243129"/>
    <w:rsid w:val="00256A26"/>
    <w:rsid w:val="002628F2"/>
    <w:rsid w:val="0026789E"/>
    <w:rsid w:val="00272B6F"/>
    <w:rsid w:val="002763E8"/>
    <w:rsid w:val="0028132D"/>
    <w:rsid w:val="00285261"/>
    <w:rsid w:val="00291121"/>
    <w:rsid w:val="00295CAF"/>
    <w:rsid w:val="002A0BA7"/>
    <w:rsid w:val="002A1740"/>
    <w:rsid w:val="002A3F8F"/>
    <w:rsid w:val="002A4656"/>
    <w:rsid w:val="002A648F"/>
    <w:rsid w:val="002B3978"/>
    <w:rsid w:val="002B5A91"/>
    <w:rsid w:val="002D2849"/>
    <w:rsid w:val="002E3D15"/>
    <w:rsid w:val="002E5F88"/>
    <w:rsid w:val="002F5FAA"/>
    <w:rsid w:val="00313313"/>
    <w:rsid w:val="0032231D"/>
    <w:rsid w:val="00324996"/>
    <w:rsid w:val="00340534"/>
    <w:rsid w:val="0034110A"/>
    <w:rsid w:val="00341B49"/>
    <w:rsid w:val="00342FE0"/>
    <w:rsid w:val="00346201"/>
    <w:rsid w:val="00354019"/>
    <w:rsid w:val="00354920"/>
    <w:rsid w:val="00355626"/>
    <w:rsid w:val="0036336E"/>
    <w:rsid w:val="00367C20"/>
    <w:rsid w:val="00373C8F"/>
    <w:rsid w:val="00380109"/>
    <w:rsid w:val="003813D4"/>
    <w:rsid w:val="003A5432"/>
    <w:rsid w:val="003A58AA"/>
    <w:rsid w:val="003A5EFD"/>
    <w:rsid w:val="003C31F3"/>
    <w:rsid w:val="003C4CE8"/>
    <w:rsid w:val="003C6944"/>
    <w:rsid w:val="003D1539"/>
    <w:rsid w:val="003D217C"/>
    <w:rsid w:val="003D4F8C"/>
    <w:rsid w:val="003D6FB1"/>
    <w:rsid w:val="003E4B50"/>
    <w:rsid w:val="004021E4"/>
    <w:rsid w:val="00403C21"/>
    <w:rsid w:val="0040583F"/>
    <w:rsid w:val="00407856"/>
    <w:rsid w:val="004128BF"/>
    <w:rsid w:val="00412FB5"/>
    <w:rsid w:val="00413C04"/>
    <w:rsid w:val="004213B8"/>
    <w:rsid w:val="00426465"/>
    <w:rsid w:val="00426F85"/>
    <w:rsid w:val="00427058"/>
    <w:rsid w:val="004328D3"/>
    <w:rsid w:val="00432A10"/>
    <w:rsid w:val="00436AC6"/>
    <w:rsid w:val="00444275"/>
    <w:rsid w:val="00452575"/>
    <w:rsid w:val="0045744A"/>
    <w:rsid w:val="00460D75"/>
    <w:rsid w:val="0046459D"/>
    <w:rsid w:val="00481CE6"/>
    <w:rsid w:val="00486A19"/>
    <w:rsid w:val="00492C90"/>
    <w:rsid w:val="00492F10"/>
    <w:rsid w:val="004A10A0"/>
    <w:rsid w:val="004B0274"/>
    <w:rsid w:val="004D23D9"/>
    <w:rsid w:val="004D3BAE"/>
    <w:rsid w:val="004F0D09"/>
    <w:rsid w:val="004F76D9"/>
    <w:rsid w:val="00507C5E"/>
    <w:rsid w:val="00510D3D"/>
    <w:rsid w:val="00514AF8"/>
    <w:rsid w:val="00514EFA"/>
    <w:rsid w:val="00520B1A"/>
    <w:rsid w:val="005275F5"/>
    <w:rsid w:val="00536930"/>
    <w:rsid w:val="005376E9"/>
    <w:rsid w:val="00540B33"/>
    <w:rsid w:val="005509E7"/>
    <w:rsid w:val="005514A1"/>
    <w:rsid w:val="00553849"/>
    <w:rsid w:val="005557B5"/>
    <w:rsid w:val="00560FF9"/>
    <w:rsid w:val="0056298B"/>
    <w:rsid w:val="00571E77"/>
    <w:rsid w:val="005817A0"/>
    <w:rsid w:val="00583CEE"/>
    <w:rsid w:val="00596D17"/>
    <w:rsid w:val="00596E76"/>
    <w:rsid w:val="005A1057"/>
    <w:rsid w:val="005B4C73"/>
    <w:rsid w:val="005B793D"/>
    <w:rsid w:val="005C3D72"/>
    <w:rsid w:val="005C66B2"/>
    <w:rsid w:val="005D095E"/>
    <w:rsid w:val="005D19A9"/>
    <w:rsid w:val="005D2DD3"/>
    <w:rsid w:val="005D44C4"/>
    <w:rsid w:val="005E6CA1"/>
    <w:rsid w:val="005E7869"/>
    <w:rsid w:val="005F1004"/>
    <w:rsid w:val="00610374"/>
    <w:rsid w:val="00610D2C"/>
    <w:rsid w:val="00613B93"/>
    <w:rsid w:val="00614718"/>
    <w:rsid w:val="006225DE"/>
    <w:rsid w:val="006236C3"/>
    <w:rsid w:val="00636DCE"/>
    <w:rsid w:val="006433A8"/>
    <w:rsid w:val="00644496"/>
    <w:rsid w:val="006474C5"/>
    <w:rsid w:val="0064777E"/>
    <w:rsid w:val="00654E69"/>
    <w:rsid w:val="00664592"/>
    <w:rsid w:val="00664EE1"/>
    <w:rsid w:val="00667C8B"/>
    <w:rsid w:val="00673E95"/>
    <w:rsid w:val="00675A14"/>
    <w:rsid w:val="00680AE2"/>
    <w:rsid w:val="00681280"/>
    <w:rsid w:val="006D176D"/>
    <w:rsid w:val="006D3A8E"/>
    <w:rsid w:val="006E242B"/>
    <w:rsid w:val="006E5F23"/>
    <w:rsid w:val="006E759A"/>
    <w:rsid w:val="006F13C0"/>
    <w:rsid w:val="006F4A43"/>
    <w:rsid w:val="006F7863"/>
    <w:rsid w:val="00700636"/>
    <w:rsid w:val="00703105"/>
    <w:rsid w:val="00703541"/>
    <w:rsid w:val="00716DA3"/>
    <w:rsid w:val="00717084"/>
    <w:rsid w:val="00723767"/>
    <w:rsid w:val="00724D14"/>
    <w:rsid w:val="00730D4B"/>
    <w:rsid w:val="00734252"/>
    <w:rsid w:val="0074167B"/>
    <w:rsid w:val="0074712C"/>
    <w:rsid w:val="007529FC"/>
    <w:rsid w:val="00757ECF"/>
    <w:rsid w:val="00771308"/>
    <w:rsid w:val="00773EF2"/>
    <w:rsid w:val="00774BFD"/>
    <w:rsid w:val="00777EE4"/>
    <w:rsid w:val="00780152"/>
    <w:rsid w:val="007841FA"/>
    <w:rsid w:val="007842FC"/>
    <w:rsid w:val="00792A1C"/>
    <w:rsid w:val="0079544C"/>
    <w:rsid w:val="007A1CB7"/>
    <w:rsid w:val="007A6B14"/>
    <w:rsid w:val="007A6D2D"/>
    <w:rsid w:val="007A7B8E"/>
    <w:rsid w:val="007B580C"/>
    <w:rsid w:val="007B59B8"/>
    <w:rsid w:val="007C3D78"/>
    <w:rsid w:val="007E0F47"/>
    <w:rsid w:val="007F0113"/>
    <w:rsid w:val="007F5C7E"/>
    <w:rsid w:val="007F66AC"/>
    <w:rsid w:val="007F694D"/>
    <w:rsid w:val="00801B73"/>
    <w:rsid w:val="00802BE3"/>
    <w:rsid w:val="008118C2"/>
    <w:rsid w:val="00812BF9"/>
    <w:rsid w:val="00816466"/>
    <w:rsid w:val="00822FDB"/>
    <w:rsid w:val="00826138"/>
    <w:rsid w:val="0082683B"/>
    <w:rsid w:val="00831486"/>
    <w:rsid w:val="008463B4"/>
    <w:rsid w:val="00866BA1"/>
    <w:rsid w:val="00866EB3"/>
    <w:rsid w:val="00871775"/>
    <w:rsid w:val="00874AD9"/>
    <w:rsid w:val="00875B6B"/>
    <w:rsid w:val="008773CF"/>
    <w:rsid w:val="00885E7F"/>
    <w:rsid w:val="0088667D"/>
    <w:rsid w:val="00891D62"/>
    <w:rsid w:val="008950E3"/>
    <w:rsid w:val="008A13FE"/>
    <w:rsid w:val="008A70C3"/>
    <w:rsid w:val="008B100E"/>
    <w:rsid w:val="008B5E52"/>
    <w:rsid w:val="008B794A"/>
    <w:rsid w:val="008C64EE"/>
    <w:rsid w:val="008D120D"/>
    <w:rsid w:val="008D43B4"/>
    <w:rsid w:val="008E23D0"/>
    <w:rsid w:val="008E27C2"/>
    <w:rsid w:val="008F3C1D"/>
    <w:rsid w:val="008F794B"/>
    <w:rsid w:val="00903120"/>
    <w:rsid w:val="0090488D"/>
    <w:rsid w:val="009050D6"/>
    <w:rsid w:val="00923AF0"/>
    <w:rsid w:val="00925176"/>
    <w:rsid w:val="00931918"/>
    <w:rsid w:val="0093393D"/>
    <w:rsid w:val="00934726"/>
    <w:rsid w:val="009433B1"/>
    <w:rsid w:val="009471A7"/>
    <w:rsid w:val="009742DC"/>
    <w:rsid w:val="00976708"/>
    <w:rsid w:val="009923FF"/>
    <w:rsid w:val="009A7F78"/>
    <w:rsid w:val="009B7FB6"/>
    <w:rsid w:val="009C06F8"/>
    <w:rsid w:val="009C2635"/>
    <w:rsid w:val="009D0D49"/>
    <w:rsid w:val="009D24FC"/>
    <w:rsid w:val="009F0A50"/>
    <w:rsid w:val="009F15E4"/>
    <w:rsid w:val="00A0102B"/>
    <w:rsid w:val="00A03134"/>
    <w:rsid w:val="00A14554"/>
    <w:rsid w:val="00A2138C"/>
    <w:rsid w:val="00A21FB3"/>
    <w:rsid w:val="00A3068A"/>
    <w:rsid w:val="00A3346E"/>
    <w:rsid w:val="00A34EF5"/>
    <w:rsid w:val="00A41993"/>
    <w:rsid w:val="00A45368"/>
    <w:rsid w:val="00A523FB"/>
    <w:rsid w:val="00A74818"/>
    <w:rsid w:val="00A7617A"/>
    <w:rsid w:val="00A83951"/>
    <w:rsid w:val="00A861DB"/>
    <w:rsid w:val="00A91E76"/>
    <w:rsid w:val="00A94A01"/>
    <w:rsid w:val="00A96A05"/>
    <w:rsid w:val="00A97FB2"/>
    <w:rsid w:val="00AA2A86"/>
    <w:rsid w:val="00AA3CB0"/>
    <w:rsid w:val="00AB2B59"/>
    <w:rsid w:val="00AB3FEC"/>
    <w:rsid w:val="00AC4AAC"/>
    <w:rsid w:val="00AC4CF7"/>
    <w:rsid w:val="00AF2320"/>
    <w:rsid w:val="00AF45E6"/>
    <w:rsid w:val="00B13ADA"/>
    <w:rsid w:val="00B217F6"/>
    <w:rsid w:val="00B3245A"/>
    <w:rsid w:val="00B3502C"/>
    <w:rsid w:val="00B42D77"/>
    <w:rsid w:val="00B44407"/>
    <w:rsid w:val="00B62FA8"/>
    <w:rsid w:val="00B6358B"/>
    <w:rsid w:val="00B677DB"/>
    <w:rsid w:val="00B67916"/>
    <w:rsid w:val="00B811E9"/>
    <w:rsid w:val="00B83F8F"/>
    <w:rsid w:val="00B840EA"/>
    <w:rsid w:val="00B84844"/>
    <w:rsid w:val="00B86E2F"/>
    <w:rsid w:val="00B93900"/>
    <w:rsid w:val="00B93F70"/>
    <w:rsid w:val="00BB6B8C"/>
    <w:rsid w:val="00BC05BA"/>
    <w:rsid w:val="00BC255D"/>
    <w:rsid w:val="00BF3A95"/>
    <w:rsid w:val="00BF56D7"/>
    <w:rsid w:val="00BF648B"/>
    <w:rsid w:val="00C1457E"/>
    <w:rsid w:val="00C16243"/>
    <w:rsid w:val="00C16667"/>
    <w:rsid w:val="00C2016D"/>
    <w:rsid w:val="00C20E97"/>
    <w:rsid w:val="00C22586"/>
    <w:rsid w:val="00C253C9"/>
    <w:rsid w:val="00C25788"/>
    <w:rsid w:val="00C300DA"/>
    <w:rsid w:val="00C3236C"/>
    <w:rsid w:val="00C40D10"/>
    <w:rsid w:val="00C41633"/>
    <w:rsid w:val="00C42805"/>
    <w:rsid w:val="00C53EC4"/>
    <w:rsid w:val="00C56FAC"/>
    <w:rsid w:val="00C57797"/>
    <w:rsid w:val="00C57E3A"/>
    <w:rsid w:val="00C64D03"/>
    <w:rsid w:val="00C650F9"/>
    <w:rsid w:val="00C66BB4"/>
    <w:rsid w:val="00C722E9"/>
    <w:rsid w:val="00C768D8"/>
    <w:rsid w:val="00C842B1"/>
    <w:rsid w:val="00C8527D"/>
    <w:rsid w:val="00C93B05"/>
    <w:rsid w:val="00CA2CE7"/>
    <w:rsid w:val="00CA61CB"/>
    <w:rsid w:val="00CB47BA"/>
    <w:rsid w:val="00CB538C"/>
    <w:rsid w:val="00CD3258"/>
    <w:rsid w:val="00CD5DC6"/>
    <w:rsid w:val="00CD73BD"/>
    <w:rsid w:val="00CF3FD0"/>
    <w:rsid w:val="00CF712E"/>
    <w:rsid w:val="00D04799"/>
    <w:rsid w:val="00D208D5"/>
    <w:rsid w:val="00D2318B"/>
    <w:rsid w:val="00D33BC5"/>
    <w:rsid w:val="00D3454D"/>
    <w:rsid w:val="00D37E8E"/>
    <w:rsid w:val="00D43E54"/>
    <w:rsid w:val="00D64B62"/>
    <w:rsid w:val="00D664B3"/>
    <w:rsid w:val="00D7574A"/>
    <w:rsid w:val="00D82946"/>
    <w:rsid w:val="00D84E0A"/>
    <w:rsid w:val="00D85017"/>
    <w:rsid w:val="00D8579F"/>
    <w:rsid w:val="00D85D1B"/>
    <w:rsid w:val="00DA26EA"/>
    <w:rsid w:val="00DA3BAA"/>
    <w:rsid w:val="00DB0318"/>
    <w:rsid w:val="00DB090E"/>
    <w:rsid w:val="00DB68F1"/>
    <w:rsid w:val="00DC1621"/>
    <w:rsid w:val="00DE0218"/>
    <w:rsid w:val="00DE310D"/>
    <w:rsid w:val="00DE6B53"/>
    <w:rsid w:val="00DF6849"/>
    <w:rsid w:val="00E03D0A"/>
    <w:rsid w:val="00E22005"/>
    <w:rsid w:val="00E24ACA"/>
    <w:rsid w:val="00E40F47"/>
    <w:rsid w:val="00E4618D"/>
    <w:rsid w:val="00E50568"/>
    <w:rsid w:val="00E640CE"/>
    <w:rsid w:val="00E66061"/>
    <w:rsid w:val="00E66BF5"/>
    <w:rsid w:val="00E67715"/>
    <w:rsid w:val="00E67B24"/>
    <w:rsid w:val="00E67B90"/>
    <w:rsid w:val="00E70DA2"/>
    <w:rsid w:val="00E80647"/>
    <w:rsid w:val="00E907BA"/>
    <w:rsid w:val="00E92E84"/>
    <w:rsid w:val="00E94C17"/>
    <w:rsid w:val="00E95FD4"/>
    <w:rsid w:val="00EB047C"/>
    <w:rsid w:val="00EB4ADB"/>
    <w:rsid w:val="00EB7FA8"/>
    <w:rsid w:val="00EC0F89"/>
    <w:rsid w:val="00EC3805"/>
    <w:rsid w:val="00ED0877"/>
    <w:rsid w:val="00ED79A5"/>
    <w:rsid w:val="00EE01E0"/>
    <w:rsid w:val="00EF0AEF"/>
    <w:rsid w:val="00F13379"/>
    <w:rsid w:val="00F32F6F"/>
    <w:rsid w:val="00F42628"/>
    <w:rsid w:val="00F44453"/>
    <w:rsid w:val="00F5250F"/>
    <w:rsid w:val="00F61F02"/>
    <w:rsid w:val="00F639DB"/>
    <w:rsid w:val="00F63D59"/>
    <w:rsid w:val="00F64EA7"/>
    <w:rsid w:val="00F8596F"/>
    <w:rsid w:val="00F86BBE"/>
    <w:rsid w:val="00F90896"/>
    <w:rsid w:val="00FA6548"/>
    <w:rsid w:val="00FA7149"/>
    <w:rsid w:val="00FA7CF5"/>
    <w:rsid w:val="00FA7D1B"/>
    <w:rsid w:val="00FB576E"/>
    <w:rsid w:val="00FC3715"/>
    <w:rsid w:val="00FD6B2F"/>
    <w:rsid w:val="00FE1AA0"/>
    <w:rsid w:val="00FE4352"/>
    <w:rsid w:val="00FF0683"/>
    <w:rsid w:val="00FF0ED1"/>
    <w:rsid w:val="00FF214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6548"/>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F0683"/>
    <w:pPr>
      <w:tabs>
        <w:tab w:val="center" w:pos="4680"/>
        <w:tab w:val="right" w:pos="9360"/>
      </w:tabs>
      <w:spacing w:after="0" w:line="240" w:lineRule="auto"/>
    </w:pPr>
  </w:style>
  <w:style w:type="character" w:customStyle="1" w:styleId="HeaderChar">
    <w:name w:val="Header Char"/>
    <w:basedOn w:val="DefaultParagraphFont"/>
    <w:link w:val="Header"/>
    <w:uiPriority w:val="99"/>
    <w:rsid w:val="00FF0683"/>
  </w:style>
  <w:style w:type="paragraph" w:styleId="Footer">
    <w:name w:val="footer"/>
    <w:basedOn w:val="Normal"/>
    <w:link w:val="FooterChar"/>
    <w:uiPriority w:val="99"/>
    <w:unhideWhenUsed/>
    <w:rsid w:val="00FF0683"/>
    <w:pPr>
      <w:tabs>
        <w:tab w:val="center" w:pos="4680"/>
        <w:tab w:val="right" w:pos="9360"/>
      </w:tabs>
      <w:spacing w:after="0" w:line="240" w:lineRule="auto"/>
    </w:pPr>
  </w:style>
  <w:style w:type="character" w:customStyle="1" w:styleId="FooterChar">
    <w:name w:val="Footer Char"/>
    <w:basedOn w:val="DefaultParagraphFont"/>
    <w:link w:val="Footer"/>
    <w:uiPriority w:val="99"/>
    <w:rsid w:val="00FF0683"/>
  </w:style>
  <w:style w:type="paragraph" w:styleId="ListParagraph">
    <w:name w:val="List Paragraph"/>
    <w:basedOn w:val="Normal"/>
    <w:uiPriority w:val="34"/>
    <w:qFormat/>
    <w:rsid w:val="00B67916"/>
    <w:pPr>
      <w:ind w:left="720"/>
      <w:contextualSpacing/>
    </w:pPr>
  </w:style>
  <w:style w:type="character" w:styleId="PlaceholderText">
    <w:name w:val="Placeholder Text"/>
    <w:uiPriority w:val="99"/>
    <w:semiHidden/>
    <w:rsid w:val="00891D62"/>
    <w:rPr>
      <w:color w:val="808080"/>
    </w:rPr>
  </w:style>
  <w:style w:type="paragraph" w:styleId="NormalWeb">
    <w:name w:val="Normal (Web)"/>
    <w:basedOn w:val="Normal"/>
    <w:uiPriority w:val="99"/>
    <w:semiHidden/>
    <w:unhideWhenUsed/>
    <w:rsid w:val="009D24FC"/>
    <w:rPr>
      <w:rFonts w:ascii="Times New Roman" w:hAnsi="Times New Roman"/>
      <w:sz w:val="24"/>
      <w:szCs w:val="24"/>
    </w:rPr>
  </w:style>
  <w:style w:type="paragraph" w:styleId="BalloonText">
    <w:name w:val="Balloon Text"/>
    <w:basedOn w:val="Normal"/>
    <w:link w:val="BalloonTextChar"/>
    <w:uiPriority w:val="99"/>
    <w:semiHidden/>
    <w:unhideWhenUsed/>
    <w:rsid w:val="00FD6B2F"/>
    <w:pPr>
      <w:spacing w:after="0" w:line="240" w:lineRule="auto"/>
    </w:pPr>
    <w:rPr>
      <w:rFonts w:ascii="Tahoma" w:hAnsi="Tahoma"/>
      <w:sz w:val="16"/>
      <w:szCs w:val="16"/>
    </w:rPr>
  </w:style>
  <w:style w:type="character" w:customStyle="1" w:styleId="BalloonTextChar">
    <w:name w:val="Balloon Text Char"/>
    <w:link w:val="BalloonText"/>
    <w:uiPriority w:val="99"/>
    <w:semiHidden/>
    <w:rsid w:val="00FD6B2F"/>
    <w:rPr>
      <w:rFonts w:ascii="Tahoma" w:hAnsi="Tahoma" w:cs="Tahoma"/>
      <w:sz w:val="16"/>
      <w:szCs w:val="16"/>
    </w:rPr>
  </w:style>
  <w:style w:type="table" w:styleId="TableGrid">
    <w:name w:val="Table Grid"/>
    <w:basedOn w:val="TableNormal"/>
    <w:uiPriority w:val="39"/>
    <w:rsid w:val="007954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unhideWhenUsed/>
    <w:rsid w:val="00D82946"/>
    <w:rPr>
      <w:color w:val="0563C1"/>
      <w:u w:val="single"/>
    </w:rPr>
  </w:style>
</w:styles>
</file>

<file path=word/webSettings.xml><?xml version="1.0" encoding="utf-8"?>
<w:webSettings xmlns:r="http://schemas.openxmlformats.org/officeDocument/2006/relationships" xmlns:w="http://schemas.openxmlformats.org/wordprocessingml/2006/main">
  <w:divs>
    <w:div w:id="146477971">
      <w:bodyDiv w:val="1"/>
      <w:marLeft w:val="0"/>
      <w:marRight w:val="0"/>
      <w:marTop w:val="0"/>
      <w:marBottom w:val="0"/>
      <w:divBdr>
        <w:top w:val="none" w:sz="0" w:space="0" w:color="auto"/>
        <w:left w:val="none" w:sz="0" w:space="0" w:color="auto"/>
        <w:bottom w:val="none" w:sz="0" w:space="0" w:color="auto"/>
        <w:right w:val="none" w:sz="0" w:space="0" w:color="auto"/>
      </w:divBdr>
    </w:div>
    <w:div w:id="789057093">
      <w:bodyDiv w:val="1"/>
      <w:marLeft w:val="0"/>
      <w:marRight w:val="0"/>
      <w:marTop w:val="0"/>
      <w:marBottom w:val="0"/>
      <w:divBdr>
        <w:top w:val="none" w:sz="0" w:space="0" w:color="auto"/>
        <w:left w:val="none" w:sz="0" w:space="0" w:color="auto"/>
        <w:bottom w:val="none" w:sz="0" w:space="0" w:color="auto"/>
        <w:right w:val="none" w:sz="0" w:space="0" w:color="auto"/>
      </w:divBdr>
    </w:div>
    <w:div w:id="1043334605">
      <w:bodyDiv w:val="1"/>
      <w:marLeft w:val="0"/>
      <w:marRight w:val="0"/>
      <w:marTop w:val="0"/>
      <w:marBottom w:val="0"/>
      <w:divBdr>
        <w:top w:val="none" w:sz="0" w:space="0" w:color="auto"/>
        <w:left w:val="none" w:sz="0" w:space="0" w:color="auto"/>
        <w:bottom w:val="none" w:sz="0" w:space="0" w:color="auto"/>
        <w:right w:val="none" w:sz="0" w:space="0" w:color="auto"/>
      </w:divBdr>
    </w:div>
    <w:div w:id="1152331537">
      <w:bodyDiv w:val="1"/>
      <w:marLeft w:val="0"/>
      <w:marRight w:val="0"/>
      <w:marTop w:val="0"/>
      <w:marBottom w:val="0"/>
      <w:divBdr>
        <w:top w:val="none" w:sz="0" w:space="0" w:color="auto"/>
        <w:left w:val="none" w:sz="0" w:space="0" w:color="auto"/>
        <w:bottom w:val="none" w:sz="0" w:space="0" w:color="auto"/>
        <w:right w:val="none" w:sz="0" w:space="0" w:color="auto"/>
      </w:divBdr>
    </w:div>
    <w:div w:id="185368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chart" Target="charts/chart4.xm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chart" Target="charts/chart2.xml"/><Relationship Id="rId45" Type="http://schemas.openxmlformats.org/officeDocument/2006/relationships/chart" Target="charts/chart7.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footer" Target="footer1.xml"/><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chart" Target="charts/chart6.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chart" Target="charts/chart5.xml"/><Relationship Id="rId48"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oleObject" Target="Chart%20in%20Microsoft%20PowerPoint"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Chart%20in%20Microsoft%20PowerPoint"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Chart%20in%20Microsoft%20PowerPoint"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Chart%20in%20Microsoft%20PowerPoint"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Chart%20in%20Microsoft%20PowerPoint"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Chart%20in%20Microsoft%20PowerPoint"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Chart%20in%20Microsoft%20PowerPoint" TargetMode="External"/><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spPr>
        <a:noFill/>
        <a:ln>
          <a:noFill/>
        </a:ln>
        <a:effectLst/>
      </c:spPr>
      <c:txPr>
        <a:bodyPr rot="0" vert="horz"/>
        <a:lstStyle/>
        <a:p>
          <a:pPr>
            <a:defRPr/>
          </a:pPr>
          <a:endParaRPr lang="en-US"/>
        </a:p>
      </c:txPr>
    </c:title>
    <c:plotArea>
      <c:layout/>
      <c:barChart>
        <c:barDir val="col"/>
        <c:grouping val="clustered"/>
        <c:ser>
          <c:idx val="0"/>
          <c:order val="0"/>
          <c:tx>
            <c:strRef>
              <c:f>'[Chart in Microsoft PowerPoint]Sheet3'!$D$23</c:f>
              <c:strCache>
                <c:ptCount val="1"/>
                <c:pt idx="0">
                  <c:v>Vitamin C</c:v>
                </c:pt>
              </c:strCache>
            </c:strRef>
          </c:tx>
          <c:spPr>
            <a:solidFill>
              <a:srgbClr val="7030A0"/>
            </a:solidFill>
            <a:ln>
              <a:noFill/>
            </a:ln>
            <a:effectLst/>
          </c:spPr>
          <c:errBars>
            <c:errBarType val="both"/>
            <c:errValType val="stdErr"/>
            <c:spPr>
              <a:noFill/>
              <a:ln w="9525" cap="flat" cmpd="sng" algn="ctr">
                <a:solidFill>
                  <a:schemeClr val="tx1">
                    <a:lumMod val="65000"/>
                    <a:lumOff val="35000"/>
                  </a:schemeClr>
                </a:solidFill>
                <a:round/>
              </a:ln>
              <a:effectLst/>
            </c:spPr>
          </c:errBars>
          <c:cat>
            <c:strRef>
              <c:f>'[Chart in Microsoft PowerPoint]Sheet3'!$C$24:$C$28</c:f>
              <c:strCache>
                <c:ptCount val="5"/>
                <c:pt idx="0">
                  <c:v>BARI Lalshak-1 (V1)</c:v>
                </c:pt>
                <c:pt idx="1">
                  <c:v>Altapeti (V2)</c:v>
                </c:pt>
                <c:pt idx="2">
                  <c:v>Roktazoba (V3)</c:v>
                </c:pt>
                <c:pt idx="3">
                  <c:v>Lal Mia (V4)</c:v>
                </c:pt>
                <c:pt idx="4">
                  <c:v>Ghee Kanchan (V5)</c:v>
                </c:pt>
              </c:strCache>
            </c:strRef>
          </c:cat>
          <c:val>
            <c:numRef>
              <c:f>'[Chart in Microsoft PowerPoint]Sheet3'!$D$24:$D$28</c:f>
              <c:numCache>
                <c:formatCode>0.00</c:formatCode>
                <c:ptCount val="5"/>
                <c:pt idx="0">
                  <c:v>16.206666666666667</c:v>
                </c:pt>
                <c:pt idx="1">
                  <c:v>16.77</c:v>
                </c:pt>
                <c:pt idx="2">
                  <c:v>23.409999999999989</c:v>
                </c:pt>
                <c:pt idx="3">
                  <c:v>27.556666666666668</c:v>
                </c:pt>
                <c:pt idx="4">
                  <c:v>23.849999999999987</c:v>
                </c:pt>
              </c:numCache>
            </c:numRef>
          </c:val>
          <c:extLst xmlns:c16r2="http://schemas.microsoft.com/office/drawing/2015/06/chart">
            <c:ext xmlns:c16="http://schemas.microsoft.com/office/drawing/2014/chart" uri="{C3380CC4-5D6E-409C-BE32-E72D297353CC}">
              <c16:uniqueId val="{00000000-EDAA-4AF6-8681-AA40800376F2}"/>
            </c:ext>
          </c:extLst>
        </c:ser>
        <c:gapWidth val="219"/>
        <c:overlap val="-27"/>
        <c:axId val="94182016"/>
        <c:axId val="94184192"/>
      </c:barChart>
      <c:catAx>
        <c:axId val="94182016"/>
        <c:scaling>
          <c:orientation val="minMax"/>
        </c:scaling>
        <c:axPos val="b"/>
        <c:title>
          <c:tx>
            <c:rich>
              <a:bodyPr rot="0" vert="horz"/>
              <a:lstStyle/>
              <a:p>
                <a:pPr>
                  <a:defRPr/>
                </a:pPr>
                <a:r>
                  <a:rPr lang="en-US"/>
                  <a:t>Varieties of Amaranth</a:t>
                </a:r>
              </a:p>
            </c:rich>
          </c:tx>
          <c:spPr>
            <a:noFill/>
            <a:ln>
              <a:noFill/>
            </a:ln>
            <a:effectLst/>
          </c:spPr>
        </c:title>
        <c:numFmt formatCode="General" sourceLinked="1"/>
        <c:majorTickMark val="none"/>
        <c:tickLblPos val="nextTo"/>
        <c:spPr>
          <a:noFill/>
          <a:ln w="9525" cap="flat" cmpd="sng" algn="ctr">
            <a:solidFill>
              <a:sysClr val="windowText" lastClr="000000"/>
            </a:solidFill>
            <a:round/>
          </a:ln>
          <a:effectLst/>
        </c:spPr>
        <c:txPr>
          <a:bodyPr rot="-60000000" vert="horz"/>
          <a:lstStyle/>
          <a:p>
            <a:pPr>
              <a:defRPr/>
            </a:pPr>
            <a:endParaRPr lang="en-US"/>
          </a:p>
        </c:txPr>
        <c:crossAx val="94184192"/>
        <c:crosses val="autoZero"/>
        <c:auto val="1"/>
        <c:lblAlgn val="ctr"/>
        <c:lblOffset val="100"/>
      </c:catAx>
      <c:valAx>
        <c:axId val="94184192"/>
        <c:scaling>
          <c:orientation val="minMax"/>
        </c:scaling>
        <c:axPos val="l"/>
        <c:title>
          <c:tx>
            <c:rich>
              <a:bodyPr rot="-5400000" vert="horz"/>
              <a:lstStyle/>
              <a:p>
                <a:pPr>
                  <a:defRPr/>
                </a:pPr>
                <a:r>
                  <a:rPr lang="en-US"/>
                  <a:t>(mg/100g)</a:t>
                </a:r>
              </a:p>
            </c:rich>
          </c:tx>
          <c:spPr>
            <a:noFill/>
            <a:ln>
              <a:noFill/>
            </a:ln>
            <a:effectLst/>
          </c:spPr>
        </c:title>
        <c:numFmt formatCode="0.00" sourceLinked="1"/>
        <c:majorTickMark val="none"/>
        <c:tickLblPos val="nextTo"/>
        <c:spPr>
          <a:noFill/>
          <a:ln>
            <a:solidFill>
              <a:sysClr val="windowText" lastClr="000000"/>
            </a:solidFill>
          </a:ln>
          <a:effectLst/>
        </c:spPr>
        <c:txPr>
          <a:bodyPr rot="-60000000" vert="horz"/>
          <a:lstStyle/>
          <a:p>
            <a:pPr>
              <a:defRPr/>
            </a:pPr>
            <a:endParaRPr lang="en-US"/>
          </a:p>
        </c:txPr>
        <c:crossAx val="94182016"/>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latin typeface="Times New Roman" pitchFamily="18" charset="0"/>
          <a:cs typeface="Times New Roman" pitchFamily="18" charset="0"/>
        </a:defRPr>
      </a:pPr>
      <a:endParaRPr lang="en-US"/>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4"/>
  <c:clrMapOvr bg1="lt1" tx1="dk1" bg2="lt2" tx2="dk2" accent1="accent1" accent2="accent2" accent3="accent3" accent4="accent4" accent5="accent5" accent6="accent6" hlink="hlink" folHlink="folHlink"/>
  <c:chart>
    <c:title>
      <c:txPr>
        <a:bodyPr rot="0" vert="horz"/>
        <a:lstStyle/>
        <a:p>
          <a:pPr>
            <a:defRPr/>
          </a:pPr>
          <a:endParaRPr lang="en-US"/>
        </a:p>
      </c:txPr>
    </c:title>
    <c:plotArea>
      <c:layout/>
      <c:barChart>
        <c:barDir val="col"/>
        <c:grouping val="clustered"/>
        <c:ser>
          <c:idx val="0"/>
          <c:order val="0"/>
          <c:tx>
            <c:strRef>
              <c:f>'[Chart in Microsoft PowerPoint]Sheet3'!$I$23</c:f>
              <c:strCache>
                <c:ptCount val="1"/>
                <c:pt idx="0">
                  <c:v>β-Carotene</c:v>
                </c:pt>
              </c:strCache>
            </c:strRef>
          </c:tx>
          <c:errBars>
            <c:errBarType val="both"/>
            <c:errValType val="stdErr"/>
          </c:errBars>
          <c:cat>
            <c:strRef>
              <c:f>'[Chart in Microsoft PowerPoint]Sheet3'!$H$24:$H$28</c:f>
              <c:strCache>
                <c:ptCount val="5"/>
                <c:pt idx="0">
                  <c:v>BARI Lashak-1 (V1)</c:v>
                </c:pt>
                <c:pt idx="1">
                  <c:v>Altapeti (V2)</c:v>
                </c:pt>
                <c:pt idx="2">
                  <c:v>Roktazoba (V3)</c:v>
                </c:pt>
                <c:pt idx="3">
                  <c:v>Lal Mia (V4)</c:v>
                </c:pt>
                <c:pt idx="4">
                  <c:v>Ghee Kanchan (V5)</c:v>
                </c:pt>
              </c:strCache>
            </c:strRef>
          </c:cat>
          <c:val>
            <c:numRef>
              <c:f>'[Chart in Microsoft PowerPoint]Sheet3'!$I$24:$I$28</c:f>
              <c:numCache>
                <c:formatCode>0.00</c:formatCode>
                <c:ptCount val="5"/>
                <c:pt idx="0">
                  <c:v>129.26999999999998</c:v>
                </c:pt>
                <c:pt idx="1">
                  <c:v>111.66999999999999</c:v>
                </c:pt>
                <c:pt idx="2">
                  <c:v>103.15666666666668</c:v>
                </c:pt>
                <c:pt idx="3">
                  <c:v>90.643333333333288</c:v>
                </c:pt>
                <c:pt idx="4">
                  <c:v>131.25666666666658</c:v>
                </c:pt>
              </c:numCache>
            </c:numRef>
          </c:val>
          <c:extLst xmlns:c16r2="http://schemas.microsoft.com/office/drawing/2015/06/chart">
            <c:ext xmlns:c16="http://schemas.microsoft.com/office/drawing/2014/chart" uri="{C3380CC4-5D6E-409C-BE32-E72D297353CC}">
              <c16:uniqueId val="{00000000-9ACE-488F-B94D-E2694C9388B0}"/>
            </c:ext>
          </c:extLst>
        </c:ser>
        <c:gapWidth val="219"/>
        <c:overlap val="-27"/>
        <c:axId val="94189056"/>
        <c:axId val="94190976"/>
      </c:barChart>
      <c:catAx>
        <c:axId val="94189056"/>
        <c:scaling>
          <c:orientation val="minMax"/>
        </c:scaling>
        <c:axPos val="b"/>
        <c:title>
          <c:tx>
            <c:rich>
              <a:bodyPr rot="0" vert="horz"/>
              <a:lstStyle/>
              <a:p>
                <a:pPr>
                  <a:defRPr/>
                </a:pPr>
                <a:r>
                  <a:rPr lang="en-US"/>
                  <a:t>Varieties of Amaranth </a:t>
                </a:r>
              </a:p>
            </c:rich>
          </c:tx>
        </c:title>
        <c:numFmt formatCode="General" sourceLinked="1"/>
        <c:majorTickMark val="none"/>
        <c:tickLblPos val="nextTo"/>
        <c:txPr>
          <a:bodyPr rot="-60000000" vert="horz"/>
          <a:lstStyle/>
          <a:p>
            <a:pPr>
              <a:defRPr/>
            </a:pPr>
            <a:endParaRPr lang="en-US"/>
          </a:p>
        </c:txPr>
        <c:crossAx val="94190976"/>
        <c:crosses val="autoZero"/>
        <c:auto val="1"/>
        <c:lblAlgn val="ctr"/>
        <c:lblOffset val="100"/>
      </c:catAx>
      <c:valAx>
        <c:axId val="94190976"/>
        <c:scaling>
          <c:orientation val="minMax"/>
        </c:scaling>
        <c:axPos val="l"/>
        <c:title>
          <c:tx>
            <c:rich>
              <a:bodyPr rot="-5400000" vert="horz"/>
              <a:lstStyle/>
              <a:p>
                <a:pPr>
                  <a:defRPr/>
                </a:pPr>
                <a:r>
                  <a:rPr lang="en-US"/>
                  <a:t>mg/100g</a:t>
                </a:r>
              </a:p>
            </c:rich>
          </c:tx>
          <c:layout>
            <c:manualLayout>
              <c:xMode val="edge"/>
              <c:yMode val="edge"/>
              <c:x val="1.9940179461615196E-2"/>
              <c:y val="0.39204692846223732"/>
            </c:manualLayout>
          </c:layout>
        </c:title>
        <c:numFmt formatCode="0.00" sourceLinked="1"/>
        <c:majorTickMark val="none"/>
        <c:tickLblPos val="nextTo"/>
        <c:txPr>
          <a:bodyPr rot="-60000000" vert="horz"/>
          <a:lstStyle/>
          <a:p>
            <a:pPr>
              <a:defRPr/>
            </a:pPr>
            <a:endParaRPr lang="en-US"/>
          </a:p>
        </c:txPr>
        <c:crossAx val="94189056"/>
        <c:crosses val="autoZero"/>
        <c:crossBetween val="between"/>
      </c:valAx>
    </c:plotArea>
    <c:plotVisOnly val="1"/>
    <c:dispBlanksAs val="gap"/>
  </c:chart>
  <c:txPr>
    <a:bodyPr/>
    <a:lstStyle/>
    <a:p>
      <a:pPr>
        <a:defRPr>
          <a:latin typeface="Times New Roman" pitchFamily="18" charset="0"/>
          <a:cs typeface="Times New Roman" pitchFamily="18" charset="0"/>
        </a:defRPr>
      </a:pPr>
      <a:endParaRPr lang="en-US"/>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26"/>
  <c:clrMapOvr bg1="lt1" tx1="dk1" bg2="lt2" tx2="dk2" accent1="accent1" accent2="accent2" accent3="accent3" accent4="accent4" accent5="accent5" accent6="accent6" hlink="hlink" folHlink="folHlink"/>
  <c:chart>
    <c:title>
      <c:tx>
        <c:rich>
          <a:bodyPr/>
          <a:lstStyle/>
          <a:p>
            <a:pPr>
              <a:defRPr/>
            </a:pPr>
            <a:r>
              <a:rPr lang="en-US"/>
              <a:t>Vitamin A</a:t>
            </a:r>
          </a:p>
        </c:rich>
      </c:tx>
    </c:title>
    <c:plotArea>
      <c:layout/>
      <c:barChart>
        <c:barDir val="col"/>
        <c:grouping val="clustered"/>
        <c:ser>
          <c:idx val="0"/>
          <c:order val="0"/>
          <c:spPr>
            <a:solidFill>
              <a:srgbClr val="D60093"/>
            </a:solidFill>
          </c:spPr>
          <c:errBars>
            <c:errBarType val="both"/>
            <c:errValType val="stdErr"/>
          </c:errBars>
          <c:cat>
            <c:strRef>
              <c:f>'[Chart in Microsoft PowerPoint]Sheet3'!$G$43:$G$47</c:f>
              <c:strCache>
                <c:ptCount val="5"/>
                <c:pt idx="0">
                  <c:v>BARI Lalshak-1 (V1)</c:v>
                </c:pt>
                <c:pt idx="1">
                  <c:v>Altapeti (V2)</c:v>
                </c:pt>
                <c:pt idx="2">
                  <c:v>Roktazoba (V3)</c:v>
                </c:pt>
                <c:pt idx="3">
                  <c:v>Lal Mia (V4)</c:v>
                </c:pt>
                <c:pt idx="4">
                  <c:v>Ghee Kanchan (V5)</c:v>
                </c:pt>
              </c:strCache>
            </c:strRef>
          </c:cat>
          <c:val>
            <c:numRef>
              <c:f>'[Chart in Microsoft PowerPoint]Sheet3'!$H$43:$H$47</c:f>
              <c:numCache>
                <c:formatCode>0.00</c:formatCode>
                <c:ptCount val="5"/>
                <c:pt idx="0">
                  <c:v>215.45333333333363</c:v>
                </c:pt>
                <c:pt idx="1">
                  <c:v>186.11666666666642</c:v>
                </c:pt>
                <c:pt idx="2">
                  <c:v>171.92666666666665</c:v>
                </c:pt>
                <c:pt idx="3">
                  <c:v>151.07000000000002</c:v>
                </c:pt>
                <c:pt idx="4">
                  <c:v>218.76333333333341</c:v>
                </c:pt>
              </c:numCache>
            </c:numRef>
          </c:val>
          <c:extLst xmlns:c16r2="http://schemas.microsoft.com/office/drawing/2015/06/chart">
            <c:ext xmlns:c16="http://schemas.microsoft.com/office/drawing/2014/chart" uri="{C3380CC4-5D6E-409C-BE32-E72D297353CC}">
              <c16:uniqueId val="{00000000-CD2B-4142-BF52-5ABC90CE8B4F}"/>
            </c:ext>
          </c:extLst>
        </c:ser>
        <c:axId val="94175616"/>
        <c:axId val="94177152"/>
      </c:barChart>
      <c:catAx>
        <c:axId val="94175616"/>
        <c:scaling>
          <c:orientation val="minMax"/>
        </c:scaling>
        <c:axPos val="b"/>
        <c:numFmt formatCode="General" sourceLinked="1"/>
        <c:majorTickMark val="none"/>
        <c:tickLblPos val="nextTo"/>
        <c:txPr>
          <a:bodyPr rot="-60000000" vert="horz"/>
          <a:lstStyle/>
          <a:p>
            <a:pPr>
              <a:defRPr/>
            </a:pPr>
            <a:endParaRPr lang="en-US"/>
          </a:p>
        </c:txPr>
        <c:crossAx val="94177152"/>
        <c:crosses val="autoZero"/>
        <c:auto val="1"/>
        <c:lblAlgn val="ctr"/>
        <c:lblOffset val="100"/>
      </c:catAx>
      <c:valAx>
        <c:axId val="94177152"/>
        <c:scaling>
          <c:orientation val="minMax"/>
        </c:scaling>
        <c:axPos val="l"/>
        <c:title>
          <c:tx>
            <c:rich>
              <a:bodyPr rot="-5400000" vert="horz"/>
              <a:lstStyle/>
              <a:p>
                <a:pPr>
                  <a:defRPr/>
                </a:pPr>
                <a:r>
                  <a:rPr lang="en-US"/>
                  <a:t>mg/100g</a:t>
                </a:r>
              </a:p>
            </c:rich>
          </c:tx>
        </c:title>
        <c:numFmt formatCode="0.00" sourceLinked="1"/>
        <c:tickLblPos val="nextTo"/>
        <c:txPr>
          <a:bodyPr rot="-60000000" vert="horz"/>
          <a:lstStyle/>
          <a:p>
            <a:pPr>
              <a:defRPr/>
            </a:pPr>
            <a:endParaRPr lang="en-US"/>
          </a:p>
        </c:txPr>
        <c:crossAx val="94175616"/>
        <c:crosses val="autoZero"/>
        <c:crossBetween val="between"/>
      </c:valAx>
    </c:plotArea>
    <c:plotVisOnly val="1"/>
    <c:dispBlanksAs val="gap"/>
  </c:chart>
  <c:txPr>
    <a:bodyPr/>
    <a:lstStyle/>
    <a:p>
      <a:pPr>
        <a:defRPr>
          <a:latin typeface="Times New Roman" pitchFamily="18" charset="0"/>
          <a:cs typeface="Times New Roman" pitchFamily="18" charset="0"/>
        </a:defRPr>
      </a:pPr>
      <a:endParaRPr lang="en-US"/>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rot="0" vert="horz"/>
          <a:lstStyle/>
          <a:p>
            <a:pPr>
              <a:defRPr/>
            </a:pPr>
            <a:r>
              <a:rPr lang="en-US"/>
              <a:t>Anthocyanin</a:t>
            </a:r>
          </a:p>
        </c:rich>
      </c:tx>
      <c:spPr>
        <a:noFill/>
        <a:ln>
          <a:noFill/>
        </a:ln>
        <a:effectLst/>
      </c:spPr>
    </c:title>
    <c:plotArea>
      <c:layout/>
      <c:barChart>
        <c:barDir val="col"/>
        <c:grouping val="clustered"/>
        <c:ser>
          <c:idx val="0"/>
          <c:order val="0"/>
          <c:tx>
            <c:strRef>
              <c:f>'[Chart in Microsoft PowerPoint]Sheet3'!$M$23</c:f>
              <c:strCache>
                <c:ptCount val="1"/>
                <c:pt idx="0">
                  <c:v>Anthocyanin</c:v>
                </c:pt>
              </c:strCache>
            </c:strRef>
          </c:tx>
          <c:spPr>
            <a:solidFill>
              <a:schemeClr val="accent1"/>
            </a:solidFill>
            <a:ln>
              <a:noFill/>
            </a:ln>
            <a:effectLst/>
          </c:spPr>
          <c:errBars>
            <c:errBarType val="both"/>
            <c:errValType val="percentage"/>
            <c:val val="5"/>
            <c:spPr>
              <a:noFill/>
              <a:ln w="9525" cap="flat" cmpd="sng" algn="ctr">
                <a:solidFill>
                  <a:schemeClr val="tx1">
                    <a:lumMod val="65000"/>
                    <a:lumOff val="35000"/>
                  </a:schemeClr>
                </a:solidFill>
                <a:round/>
              </a:ln>
              <a:effectLst/>
            </c:spPr>
          </c:errBars>
          <c:cat>
            <c:strRef>
              <c:f>'[Chart in Microsoft PowerPoint]Sheet3'!$L$24:$L$28</c:f>
              <c:strCache>
                <c:ptCount val="5"/>
                <c:pt idx="0">
                  <c:v>BARI Lalshak-1 (V1)</c:v>
                </c:pt>
                <c:pt idx="1">
                  <c:v>Altapeti (V2)</c:v>
                </c:pt>
                <c:pt idx="2">
                  <c:v>Roktazoba (V3)</c:v>
                </c:pt>
                <c:pt idx="3">
                  <c:v>Lal Mia (V4)</c:v>
                </c:pt>
                <c:pt idx="4">
                  <c:v>Ghee Kanchan (V5)</c:v>
                </c:pt>
              </c:strCache>
            </c:strRef>
          </c:cat>
          <c:val>
            <c:numRef>
              <c:f>'[Chart in Microsoft PowerPoint]Sheet3'!$M$24:$M$28</c:f>
              <c:numCache>
                <c:formatCode>0.00</c:formatCode>
                <c:ptCount val="5"/>
                <c:pt idx="0">
                  <c:v>52.413333333333334</c:v>
                </c:pt>
                <c:pt idx="1">
                  <c:v>37.950000000000003</c:v>
                </c:pt>
                <c:pt idx="2">
                  <c:v>125.85000000000001</c:v>
                </c:pt>
                <c:pt idx="3">
                  <c:v>24.159999999999997</c:v>
                </c:pt>
                <c:pt idx="4">
                  <c:v>53.05</c:v>
                </c:pt>
              </c:numCache>
            </c:numRef>
          </c:val>
          <c:extLst xmlns:c16r2="http://schemas.microsoft.com/office/drawing/2015/06/chart">
            <c:ext xmlns:c16="http://schemas.microsoft.com/office/drawing/2014/chart" uri="{C3380CC4-5D6E-409C-BE32-E72D297353CC}">
              <c16:uniqueId val="{00000000-76D3-4ABA-B750-E69872639C7B}"/>
            </c:ext>
          </c:extLst>
        </c:ser>
        <c:gapWidth val="219"/>
        <c:overlap val="-27"/>
        <c:axId val="94608000"/>
        <c:axId val="94610176"/>
      </c:barChart>
      <c:catAx>
        <c:axId val="94608000"/>
        <c:scaling>
          <c:orientation val="minMax"/>
        </c:scaling>
        <c:axPos val="b"/>
        <c:title>
          <c:tx>
            <c:rich>
              <a:bodyPr rot="0" vert="horz"/>
              <a:lstStyle/>
              <a:p>
                <a:pPr>
                  <a:defRPr/>
                </a:pPr>
                <a:r>
                  <a:rPr lang="en-US"/>
                  <a:t>Varieties of Amaranth</a:t>
                </a:r>
              </a:p>
            </c:rich>
          </c:tx>
          <c:spPr>
            <a:noFill/>
            <a:ln>
              <a:noFill/>
            </a:ln>
            <a:effectLst/>
          </c:spPr>
        </c:title>
        <c:numFmt formatCode="General" sourceLinked="1"/>
        <c:majorTickMark val="none"/>
        <c:tickLblPos val="nextTo"/>
        <c:spPr>
          <a:noFill/>
          <a:ln w="9525" cap="flat" cmpd="sng" algn="ctr">
            <a:solidFill>
              <a:sysClr val="windowText" lastClr="000000"/>
            </a:solidFill>
            <a:round/>
          </a:ln>
          <a:effectLst/>
        </c:spPr>
        <c:txPr>
          <a:bodyPr rot="-60000000" vert="horz"/>
          <a:lstStyle/>
          <a:p>
            <a:pPr>
              <a:defRPr/>
            </a:pPr>
            <a:endParaRPr lang="en-US"/>
          </a:p>
        </c:txPr>
        <c:crossAx val="94610176"/>
        <c:crosses val="autoZero"/>
        <c:auto val="1"/>
        <c:lblAlgn val="ctr"/>
        <c:lblOffset val="100"/>
      </c:catAx>
      <c:valAx>
        <c:axId val="94610176"/>
        <c:scaling>
          <c:orientation val="minMax"/>
        </c:scaling>
        <c:axPos val="l"/>
        <c:title>
          <c:tx>
            <c:rich>
              <a:bodyPr rot="-5400000" vert="horz"/>
              <a:lstStyle/>
              <a:p>
                <a:pPr>
                  <a:defRPr/>
                </a:pPr>
                <a:r>
                  <a:rPr lang="en-US"/>
                  <a:t>mg/100g</a:t>
                </a:r>
              </a:p>
            </c:rich>
          </c:tx>
          <c:spPr>
            <a:noFill/>
            <a:ln>
              <a:noFill/>
            </a:ln>
            <a:effectLst/>
          </c:spPr>
        </c:title>
        <c:numFmt formatCode="0.00" sourceLinked="1"/>
        <c:majorTickMark val="none"/>
        <c:tickLblPos val="nextTo"/>
        <c:spPr>
          <a:noFill/>
          <a:ln>
            <a:solidFill>
              <a:sysClr val="windowText" lastClr="000000"/>
            </a:solidFill>
          </a:ln>
          <a:effectLst/>
        </c:spPr>
        <c:txPr>
          <a:bodyPr rot="-60000000" vert="horz"/>
          <a:lstStyle/>
          <a:p>
            <a:pPr>
              <a:defRPr/>
            </a:pPr>
            <a:endParaRPr lang="en-US"/>
          </a:p>
        </c:txPr>
        <c:crossAx val="94608000"/>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latin typeface="Times New Roman" pitchFamily="18" charset="0"/>
          <a:cs typeface="Times New Roman" pitchFamily="18" charset="0"/>
        </a:defRPr>
      </a:pPr>
      <a:endParaRPr lang="en-US"/>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spPr>
        <a:noFill/>
        <a:ln>
          <a:noFill/>
        </a:ln>
        <a:effectLst/>
      </c:spPr>
      <c:txPr>
        <a:bodyPr rot="0" vert="horz"/>
        <a:lstStyle/>
        <a:p>
          <a:pPr>
            <a:defRPr/>
          </a:pPr>
          <a:endParaRPr lang="en-US"/>
        </a:p>
      </c:txPr>
    </c:title>
    <c:plotArea>
      <c:layout/>
      <c:barChart>
        <c:barDir val="col"/>
        <c:grouping val="clustered"/>
        <c:ser>
          <c:idx val="0"/>
          <c:order val="0"/>
          <c:tx>
            <c:strRef>
              <c:f>'[Chart in Microsoft PowerPoint]Sheet3'!$P$23</c:f>
              <c:strCache>
                <c:ptCount val="1"/>
                <c:pt idx="0">
                  <c:v>Total phenol</c:v>
                </c:pt>
              </c:strCache>
            </c:strRef>
          </c:tx>
          <c:spPr>
            <a:solidFill>
              <a:srgbClr val="00B050"/>
            </a:solidFill>
            <a:ln>
              <a:noFill/>
            </a:ln>
            <a:effectLst/>
          </c:spPr>
          <c:errBars>
            <c:errBarType val="both"/>
            <c:errValType val="percentage"/>
            <c:val val="5"/>
            <c:spPr>
              <a:noFill/>
              <a:ln w="9525" cap="flat" cmpd="sng" algn="ctr">
                <a:solidFill>
                  <a:schemeClr val="tx1">
                    <a:lumMod val="65000"/>
                    <a:lumOff val="35000"/>
                  </a:schemeClr>
                </a:solidFill>
                <a:round/>
              </a:ln>
              <a:effectLst/>
            </c:spPr>
          </c:errBars>
          <c:cat>
            <c:strRef>
              <c:f>'[Chart in Microsoft PowerPoint]Sheet3'!$O$24:$O$28</c:f>
              <c:strCache>
                <c:ptCount val="5"/>
                <c:pt idx="0">
                  <c:v>BARI Lalshak-1 (V1)</c:v>
                </c:pt>
                <c:pt idx="1">
                  <c:v>Altapeti (V2)</c:v>
                </c:pt>
                <c:pt idx="2">
                  <c:v>Roktazoba (V3)</c:v>
                </c:pt>
                <c:pt idx="3">
                  <c:v>Lal Mia (V4)</c:v>
                </c:pt>
                <c:pt idx="4">
                  <c:v>V5</c:v>
                </c:pt>
              </c:strCache>
            </c:strRef>
          </c:cat>
          <c:val>
            <c:numRef>
              <c:f>'[Chart in Microsoft PowerPoint]Sheet3'!$P$24:$P$28</c:f>
              <c:numCache>
                <c:formatCode>0.00</c:formatCode>
                <c:ptCount val="5"/>
                <c:pt idx="0">
                  <c:v>0.53666666666666651</c:v>
                </c:pt>
                <c:pt idx="1">
                  <c:v>0.60666666666666669</c:v>
                </c:pt>
                <c:pt idx="2">
                  <c:v>0.85666666666666669</c:v>
                </c:pt>
                <c:pt idx="3">
                  <c:v>0.74333333333333362</c:v>
                </c:pt>
                <c:pt idx="4">
                  <c:v>1.0233333333333332</c:v>
                </c:pt>
              </c:numCache>
            </c:numRef>
          </c:val>
          <c:extLst xmlns:c16r2="http://schemas.microsoft.com/office/drawing/2015/06/chart">
            <c:ext xmlns:c16="http://schemas.microsoft.com/office/drawing/2014/chart" uri="{C3380CC4-5D6E-409C-BE32-E72D297353CC}">
              <c16:uniqueId val="{00000000-E38C-4BF1-B20C-21FD1DBD2FD5}"/>
            </c:ext>
          </c:extLst>
        </c:ser>
        <c:gapWidth val="219"/>
        <c:overlap val="-27"/>
        <c:axId val="94234112"/>
        <c:axId val="94236032"/>
      </c:barChart>
      <c:catAx>
        <c:axId val="94234112"/>
        <c:scaling>
          <c:orientation val="minMax"/>
        </c:scaling>
        <c:axPos val="b"/>
        <c:title>
          <c:tx>
            <c:rich>
              <a:bodyPr rot="0" vert="horz"/>
              <a:lstStyle/>
              <a:p>
                <a:pPr>
                  <a:defRPr/>
                </a:pPr>
                <a:r>
                  <a:rPr lang="en-US"/>
                  <a:t>Varieties of Amaranth</a:t>
                </a:r>
              </a:p>
            </c:rich>
          </c:tx>
          <c:spPr>
            <a:noFill/>
            <a:ln>
              <a:noFill/>
            </a:ln>
            <a:effectLst/>
          </c:spPr>
        </c:title>
        <c:numFmt formatCode="General" sourceLinked="1"/>
        <c:majorTickMark val="none"/>
        <c:tickLblPos val="nextTo"/>
        <c:spPr>
          <a:noFill/>
          <a:ln w="9525" cap="flat" cmpd="sng" algn="ctr">
            <a:solidFill>
              <a:sysClr val="windowText" lastClr="000000"/>
            </a:solidFill>
            <a:round/>
          </a:ln>
          <a:effectLst/>
        </c:spPr>
        <c:txPr>
          <a:bodyPr rot="-60000000" vert="horz"/>
          <a:lstStyle/>
          <a:p>
            <a:pPr>
              <a:defRPr/>
            </a:pPr>
            <a:endParaRPr lang="en-US"/>
          </a:p>
        </c:txPr>
        <c:crossAx val="94236032"/>
        <c:crosses val="autoZero"/>
        <c:auto val="1"/>
        <c:lblAlgn val="ctr"/>
        <c:lblOffset val="100"/>
      </c:catAx>
      <c:valAx>
        <c:axId val="94236032"/>
        <c:scaling>
          <c:orientation val="minMax"/>
        </c:scaling>
        <c:axPos val="l"/>
        <c:title>
          <c:tx>
            <c:rich>
              <a:bodyPr rot="-5400000" vert="horz"/>
              <a:lstStyle/>
              <a:p>
                <a:pPr>
                  <a:defRPr/>
                </a:pPr>
                <a:r>
                  <a:rPr lang="en-US"/>
                  <a:t>mg/100g</a:t>
                </a:r>
              </a:p>
            </c:rich>
          </c:tx>
          <c:spPr>
            <a:noFill/>
            <a:ln>
              <a:noFill/>
            </a:ln>
            <a:effectLst/>
          </c:spPr>
        </c:title>
        <c:numFmt formatCode="0.00" sourceLinked="1"/>
        <c:majorTickMark val="none"/>
        <c:tickLblPos val="nextTo"/>
        <c:spPr>
          <a:noFill/>
          <a:ln>
            <a:solidFill>
              <a:sysClr val="windowText" lastClr="000000"/>
            </a:solidFill>
          </a:ln>
          <a:effectLst/>
        </c:spPr>
        <c:txPr>
          <a:bodyPr rot="-60000000" vert="horz"/>
          <a:lstStyle/>
          <a:p>
            <a:pPr>
              <a:defRPr/>
            </a:pPr>
            <a:endParaRPr lang="en-US"/>
          </a:p>
        </c:txPr>
        <c:crossAx val="94234112"/>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latin typeface="Times New Roman" pitchFamily="18" charset="0"/>
          <a:cs typeface="Times New Roman" pitchFamily="18" charset="0"/>
        </a:defRPr>
      </a:pPr>
      <a:endParaRPr lang="en-US"/>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spPr>
        <a:noFill/>
        <a:ln>
          <a:noFill/>
        </a:ln>
        <a:effectLst/>
      </c:spPr>
      <c:txPr>
        <a:bodyPr rot="0" vert="horz"/>
        <a:lstStyle/>
        <a:p>
          <a:pPr>
            <a:defRPr/>
          </a:pPr>
          <a:endParaRPr lang="en-US"/>
        </a:p>
      </c:txPr>
    </c:title>
    <c:plotArea>
      <c:layout/>
      <c:barChart>
        <c:barDir val="col"/>
        <c:grouping val="clustered"/>
        <c:ser>
          <c:idx val="0"/>
          <c:order val="0"/>
          <c:tx>
            <c:strRef>
              <c:f>'[Chart in Microsoft PowerPoint]Sheet3'!$S$23</c:f>
              <c:strCache>
                <c:ptCount val="1"/>
                <c:pt idx="0">
                  <c:v>% Reducing sugar</c:v>
                </c:pt>
              </c:strCache>
            </c:strRef>
          </c:tx>
          <c:spPr>
            <a:solidFill>
              <a:srgbClr val="6600FF"/>
            </a:solidFill>
            <a:ln>
              <a:solidFill>
                <a:srgbClr val="0000CC"/>
              </a:solidFill>
            </a:ln>
            <a:effectLst/>
          </c:spPr>
          <c:errBars>
            <c:errBarType val="both"/>
            <c:errValType val="stdErr"/>
            <c:spPr>
              <a:noFill/>
              <a:ln w="9525" cap="flat" cmpd="sng" algn="ctr">
                <a:solidFill>
                  <a:schemeClr val="tx1">
                    <a:lumMod val="65000"/>
                    <a:lumOff val="35000"/>
                  </a:schemeClr>
                </a:solidFill>
                <a:round/>
              </a:ln>
              <a:effectLst/>
            </c:spPr>
          </c:errBars>
          <c:cat>
            <c:strRef>
              <c:f>'[Chart in Microsoft PowerPoint]Sheet3'!$R$24:$R$28</c:f>
              <c:strCache>
                <c:ptCount val="5"/>
                <c:pt idx="0">
                  <c:v>BARI Lalshak-1 (V1)</c:v>
                </c:pt>
                <c:pt idx="1">
                  <c:v>Altapeti (V2)</c:v>
                </c:pt>
                <c:pt idx="2">
                  <c:v>Roktazoba (V3)</c:v>
                </c:pt>
                <c:pt idx="3">
                  <c:v>Lal Mia (V4)</c:v>
                </c:pt>
                <c:pt idx="4">
                  <c:v>Ghee Kanchan (V5)</c:v>
                </c:pt>
              </c:strCache>
            </c:strRef>
          </c:cat>
          <c:val>
            <c:numRef>
              <c:f>'[Chart in Microsoft PowerPoint]Sheet3'!$S$24:$S$28</c:f>
              <c:numCache>
                <c:formatCode>0.00</c:formatCode>
                <c:ptCount val="5"/>
                <c:pt idx="0">
                  <c:v>1.07</c:v>
                </c:pt>
                <c:pt idx="1">
                  <c:v>1.0333333333333334</c:v>
                </c:pt>
                <c:pt idx="2">
                  <c:v>1.0466666666666666</c:v>
                </c:pt>
                <c:pt idx="3">
                  <c:v>1.0333333333333334</c:v>
                </c:pt>
                <c:pt idx="4">
                  <c:v>1.07</c:v>
                </c:pt>
              </c:numCache>
            </c:numRef>
          </c:val>
          <c:extLst xmlns:c16r2="http://schemas.microsoft.com/office/drawing/2015/06/chart">
            <c:ext xmlns:c16="http://schemas.microsoft.com/office/drawing/2014/chart" uri="{C3380CC4-5D6E-409C-BE32-E72D297353CC}">
              <c16:uniqueId val="{00000000-46DB-44C2-BF7E-2A2D89BCC1A6}"/>
            </c:ext>
          </c:extLst>
        </c:ser>
        <c:gapWidth val="219"/>
        <c:overlap val="-27"/>
        <c:axId val="94683520"/>
        <c:axId val="94685440"/>
      </c:barChart>
      <c:catAx>
        <c:axId val="94683520"/>
        <c:scaling>
          <c:orientation val="minMax"/>
        </c:scaling>
        <c:axPos val="b"/>
        <c:title>
          <c:tx>
            <c:rich>
              <a:bodyPr rot="0" vert="horz"/>
              <a:lstStyle/>
              <a:p>
                <a:pPr>
                  <a:defRPr/>
                </a:pPr>
                <a:r>
                  <a:rPr lang="en-US"/>
                  <a:t>Varieties of Amaranth</a:t>
                </a:r>
              </a:p>
            </c:rich>
          </c:tx>
          <c:spPr>
            <a:noFill/>
            <a:ln>
              <a:noFill/>
            </a:ln>
            <a:effectLst/>
          </c:spPr>
        </c:title>
        <c:numFmt formatCode="General" sourceLinked="1"/>
        <c:majorTickMark val="none"/>
        <c:tickLblPos val="nextTo"/>
        <c:spPr>
          <a:noFill/>
          <a:ln w="9525" cap="flat" cmpd="sng" algn="ctr">
            <a:solidFill>
              <a:sysClr val="windowText" lastClr="000000"/>
            </a:solidFill>
            <a:round/>
          </a:ln>
          <a:effectLst/>
        </c:spPr>
        <c:txPr>
          <a:bodyPr rot="-60000000" vert="horz"/>
          <a:lstStyle/>
          <a:p>
            <a:pPr>
              <a:defRPr/>
            </a:pPr>
            <a:endParaRPr lang="en-US"/>
          </a:p>
        </c:txPr>
        <c:crossAx val="94685440"/>
        <c:crosses val="autoZero"/>
        <c:auto val="1"/>
        <c:lblAlgn val="ctr"/>
        <c:lblOffset val="100"/>
      </c:catAx>
      <c:valAx>
        <c:axId val="94685440"/>
        <c:scaling>
          <c:orientation val="minMax"/>
        </c:scaling>
        <c:axPos val="l"/>
        <c:title>
          <c:tx>
            <c:rich>
              <a:bodyPr rot="-5400000" vert="horz"/>
              <a:lstStyle/>
              <a:p>
                <a:pPr>
                  <a:defRPr/>
                </a:pPr>
                <a:r>
                  <a:rPr lang="en-US"/>
                  <a:t>g/100g</a:t>
                </a:r>
              </a:p>
            </c:rich>
          </c:tx>
          <c:spPr>
            <a:noFill/>
            <a:ln>
              <a:noFill/>
            </a:ln>
            <a:effectLst/>
          </c:spPr>
        </c:title>
        <c:numFmt formatCode="0.00" sourceLinked="1"/>
        <c:majorTickMark val="none"/>
        <c:tickLblPos val="nextTo"/>
        <c:spPr>
          <a:noFill/>
          <a:ln>
            <a:solidFill>
              <a:sysClr val="windowText" lastClr="000000"/>
            </a:solidFill>
          </a:ln>
          <a:effectLst/>
        </c:spPr>
        <c:txPr>
          <a:bodyPr rot="-60000000" vert="horz"/>
          <a:lstStyle/>
          <a:p>
            <a:pPr>
              <a:defRPr/>
            </a:pPr>
            <a:endParaRPr lang="en-US"/>
          </a:p>
        </c:txPr>
        <c:crossAx val="94683520"/>
        <c:crosses val="autoZero"/>
        <c:crossBetween val="between"/>
      </c:valAx>
      <c:spPr>
        <a:noFill/>
        <a:ln>
          <a:noFill/>
        </a:ln>
        <a:effectLst/>
      </c:spPr>
    </c:plotArea>
    <c:plotVisOnly val="1"/>
    <c:dispBlanksAs val="gap"/>
  </c:chart>
  <c:spPr>
    <a:solidFill>
      <a:schemeClr val="bg1"/>
    </a:solidFill>
    <a:ln w="9525" cap="flat" cmpd="sng" algn="ctr">
      <a:solidFill>
        <a:schemeClr val="accent6">
          <a:lumMod val="75000"/>
        </a:schemeClr>
      </a:solidFill>
      <a:round/>
    </a:ln>
    <a:effectLst/>
  </c:spPr>
  <c:txPr>
    <a:bodyPr/>
    <a:lstStyle/>
    <a:p>
      <a:pPr>
        <a:defRPr>
          <a:latin typeface="Times New Roman" pitchFamily="18" charset="0"/>
          <a:cs typeface="Times New Roman" pitchFamily="18" charset="0"/>
        </a:defRPr>
      </a:pPr>
      <a:endParaRPr lang="en-US"/>
    </a:p>
  </c:tx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34"/>
  <c:clrMapOvr bg1="lt1" tx1="dk1" bg2="lt2" tx2="dk2" accent1="accent1" accent2="accent2" accent3="accent3" accent4="accent4" accent5="accent5" accent6="accent6" hlink="hlink" folHlink="folHlink"/>
  <c:chart>
    <c:title>
      <c:txPr>
        <a:bodyPr rot="0" vert="horz"/>
        <a:lstStyle/>
        <a:p>
          <a:pPr>
            <a:defRPr/>
          </a:pPr>
          <a:endParaRPr lang="en-US"/>
        </a:p>
      </c:txPr>
    </c:title>
    <c:plotArea>
      <c:layout/>
      <c:barChart>
        <c:barDir val="col"/>
        <c:grouping val="clustered"/>
        <c:ser>
          <c:idx val="0"/>
          <c:order val="0"/>
          <c:tx>
            <c:strRef>
              <c:f>'[Chart in Microsoft PowerPoint]Sheet3'!$V$23</c:f>
              <c:strCache>
                <c:ptCount val="1"/>
                <c:pt idx="0">
                  <c:v>%Total sugar</c:v>
                </c:pt>
              </c:strCache>
            </c:strRef>
          </c:tx>
          <c:spPr>
            <a:solidFill>
              <a:srgbClr val="FF9900"/>
            </a:solidFill>
            <a:ln>
              <a:solidFill>
                <a:srgbClr val="FF9900"/>
              </a:solidFill>
            </a:ln>
          </c:spPr>
          <c:errBars>
            <c:errBarType val="both"/>
            <c:errValType val="stdErr"/>
          </c:errBars>
          <c:cat>
            <c:strRef>
              <c:f>'[Chart in Microsoft PowerPoint]Sheet3'!$U$24:$U$28</c:f>
              <c:strCache>
                <c:ptCount val="5"/>
                <c:pt idx="0">
                  <c:v>BARI Lalshak-1 (V1)</c:v>
                </c:pt>
                <c:pt idx="1">
                  <c:v>Altapeti (V2)</c:v>
                </c:pt>
                <c:pt idx="2">
                  <c:v>Roktazoba (V3)</c:v>
                </c:pt>
                <c:pt idx="3">
                  <c:v>Lal Mia (V4)</c:v>
                </c:pt>
                <c:pt idx="4">
                  <c:v>Ghee Kanchan (V5)</c:v>
                </c:pt>
              </c:strCache>
            </c:strRef>
          </c:cat>
          <c:val>
            <c:numRef>
              <c:f>'[Chart in Microsoft PowerPoint]Sheet3'!$V$24:$V$28</c:f>
              <c:numCache>
                <c:formatCode>0.00</c:formatCode>
                <c:ptCount val="5"/>
                <c:pt idx="0">
                  <c:v>1.6333333333333335</c:v>
                </c:pt>
                <c:pt idx="1">
                  <c:v>1.6133333333333333</c:v>
                </c:pt>
                <c:pt idx="2">
                  <c:v>1.6533333333333333</c:v>
                </c:pt>
                <c:pt idx="3">
                  <c:v>1.5833333333333333</c:v>
                </c:pt>
                <c:pt idx="4">
                  <c:v>1.5999999999999976</c:v>
                </c:pt>
              </c:numCache>
            </c:numRef>
          </c:val>
          <c:extLst xmlns:c16r2="http://schemas.microsoft.com/office/drawing/2015/06/chart">
            <c:ext xmlns:c16="http://schemas.microsoft.com/office/drawing/2014/chart" uri="{C3380CC4-5D6E-409C-BE32-E72D297353CC}">
              <c16:uniqueId val="{00000000-EE86-4CAB-B9F8-4F863E2F33E5}"/>
            </c:ext>
          </c:extLst>
        </c:ser>
        <c:gapWidth val="219"/>
        <c:overlap val="-27"/>
        <c:axId val="94637056"/>
        <c:axId val="94905472"/>
      </c:barChart>
      <c:catAx>
        <c:axId val="94637056"/>
        <c:scaling>
          <c:orientation val="minMax"/>
        </c:scaling>
        <c:axPos val="b"/>
        <c:title>
          <c:tx>
            <c:rich>
              <a:bodyPr rot="0" vert="horz"/>
              <a:lstStyle/>
              <a:p>
                <a:pPr>
                  <a:defRPr/>
                </a:pPr>
                <a:r>
                  <a:rPr lang="en-US"/>
                  <a:t>Varieties of Amaranth</a:t>
                </a:r>
              </a:p>
            </c:rich>
          </c:tx>
        </c:title>
        <c:numFmt formatCode="General" sourceLinked="1"/>
        <c:majorTickMark val="none"/>
        <c:tickLblPos val="nextTo"/>
        <c:txPr>
          <a:bodyPr rot="-60000000" vert="horz"/>
          <a:lstStyle/>
          <a:p>
            <a:pPr>
              <a:defRPr/>
            </a:pPr>
            <a:endParaRPr lang="en-US"/>
          </a:p>
        </c:txPr>
        <c:crossAx val="94905472"/>
        <c:crosses val="autoZero"/>
        <c:auto val="1"/>
        <c:lblAlgn val="ctr"/>
        <c:lblOffset val="100"/>
      </c:catAx>
      <c:valAx>
        <c:axId val="94905472"/>
        <c:scaling>
          <c:orientation val="minMax"/>
        </c:scaling>
        <c:axPos val="l"/>
        <c:title>
          <c:tx>
            <c:rich>
              <a:bodyPr rot="-5400000" vert="horz"/>
              <a:lstStyle/>
              <a:p>
                <a:pPr>
                  <a:defRPr/>
                </a:pPr>
                <a:r>
                  <a:rPr lang="en-US"/>
                  <a:t>g/100g</a:t>
                </a:r>
              </a:p>
            </c:rich>
          </c:tx>
        </c:title>
        <c:numFmt formatCode="0.00" sourceLinked="1"/>
        <c:majorTickMark val="none"/>
        <c:tickLblPos val="nextTo"/>
        <c:txPr>
          <a:bodyPr rot="-60000000" vert="horz"/>
          <a:lstStyle/>
          <a:p>
            <a:pPr>
              <a:defRPr/>
            </a:pPr>
            <a:endParaRPr lang="en-US"/>
          </a:p>
        </c:txPr>
        <c:crossAx val="94637056"/>
        <c:crosses val="autoZero"/>
        <c:crossBetween val="between"/>
      </c:valAx>
      <c:spPr>
        <a:noFill/>
        <a:ln w="25400">
          <a:noFill/>
        </a:ln>
      </c:spPr>
    </c:plotArea>
    <c:plotVisOnly val="1"/>
    <c:dispBlanksAs val="gap"/>
  </c:chart>
  <c:txPr>
    <a:bodyPr/>
    <a:lstStyle/>
    <a:p>
      <a:pPr>
        <a:defRPr>
          <a:latin typeface="Times New Roman" pitchFamily="18" charset="0"/>
          <a:cs typeface="Times New Roman" pitchFamily="18" charset="0"/>
        </a:defRPr>
      </a:pPr>
      <a:endParaRPr lang="en-US"/>
    </a:p>
  </c:tx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2ADF5B-37B8-4089-9CB2-92D036C7FE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14</Pages>
  <Words>13903</Words>
  <Characters>79252</Characters>
  <Application>Microsoft Office Word</Application>
  <DocSecurity>0</DocSecurity>
  <Lines>660</Lines>
  <Paragraphs>185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92970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ME</cp:lastModifiedBy>
  <cp:revision>62</cp:revision>
  <cp:lastPrinted>2024-09-29T10:00:00Z</cp:lastPrinted>
  <dcterms:created xsi:type="dcterms:W3CDTF">2024-09-29T08:05:00Z</dcterms:created>
  <dcterms:modified xsi:type="dcterms:W3CDTF">2024-09-29T10:00:00Z</dcterms:modified>
</cp:coreProperties>
</file>